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CAD2" w14:textId="69AE1CBF" w:rsidR="00F16765" w:rsidRPr="00855BA2" w:rsidRDefault="00F16765" w:rsidP="0036193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5BA2">
        <w:rPr>
          <w:rFonts w:asciiTheme="minorHAnsi" w:hAnsiTheme="minorHAnsi" w:cstheme="minorHAnsi"/>
          <w:b/>
        </w:rPr>
        <w:t xml:space="preserve">SÚMULA </w:t>
      </w:r>
      <w:r w:rsidR="00B00CBD" w:rsidRPr="00855BA2">
        <w:rPr>
          <w:rFonts w:asciiTheme="minorHAnsi" w:hAnsiTheme="minorHAnsi" w:cstheme="minorHAnsi"/>
          <w:b/>
        </w:rPr>
        <w:t>DA</w:t>
      </w:r>
      <w:r w:rsidR="004E3F06" w:rsidRPr="00855BA2">
        <w:rPr>
          <w:rFonts w:asciiTheme="minorHAnsi" w:hAnsiTheme="minorHAnsi" w:cstheme="minorHAnsi"/>
          <w:b/>
        </w:rPr>
        <w:t xml:space="preserve"> </w:t>
      </w:r>
      <w:r w:rsidR="004514EA">
        <w:rPr>
          <w:rFonts w:asciiTheme="minorHAnsi" w:hAnsiTheme="minorHAnsi" w:cstheme="minorHAnsi"/>
          <w:b/>
        </w:rPr>
        <w:t>2</w:t>
      </w:r>
      <w:r w:rsidR="00F071FD" w:rsidRPr="00855BA2">
        <w:rPr>
          <w:rFonts w:asciiTheme="minorHAnsi" w:hAnsiTheme="minorHAnsi" w:cstheme="minorHAnsi"/>
          <w:b/>
        </w:rPr>
        <w:t xml:space="preserve">ª </w:t>
      </w:r>
      <w:r w:rsidR="00550B03" w:rsidRPr="00855BA2">
        <w:rPr>
          <w:rFonts w:asciiTheme="minorHAnsi" w:hAnsiTheme="minorHAnsi" w:cstheme="minorHAnsi"/>
          <w:b/>
        </w:rPr>
        <w:t xml:space="preserve">REUNIÃO </w:t>
      </w:r>
      <w:r w:rsidR="00320FCE" w:rsidRPr="00855BA2">
        <w:rPr>
          <w:rFonts w:asciiTheme="minorHAnsi" w:hAnsiTheme="minorHAnsi" w:cstheme="minorHAnsi"/>
          <w:b/>
        </w:rPr>
        <w:t>D</w:t>
      </w:r>
      <w:r w:rsidR="00F071FD" w:rsidRPr="00855BA2">
        <w:rPr>
          <w:rFonts w:asciiTheme="minorHAnsi" w:hAnsiTheme="minorHAnsi" w:cstheme="minorHAnsi"/>
          <w:b/>
        </w:rPr>
        <w:t xml:space="preserve">A COMISSÃO DE </w:t>
      </w:r>
      <w:r w:rsidR="00B9217F" w:rsidRPr="00855BA2">
        <w:rPr>
          <w:rFonts w:asciiTheme="minorHAnsi" w:hAnsiTheme="minorHAnsi" w:cstheme="minorHAnsi"/>
          <w:b/>
        </w:rPr>
        <w:t>ATHIS</w:t>
      </w:r>
      <w:r w:rsidRPr="00855BA2">
        <w:rPr>
          <w:rFonts w:asciiTheme="minorHAnsi" w:hAnsiTheme="minorHAnsi" w:cstheme="minorHAnsi"/>
          <w:b/>
        </w:rPr>
        <w:t>-CAU/R</w:t>
      </w:r>
      <w:r w:rsidR="001E71B8" w:rsidRPr="00855BA2">
        <w:rPr>
          <w:rFonts w:asciiTheme="minorHAnsi" w:hAnsiTheme="minorHAnsi" w:cstheme="minorHAnsi"/>
          <w:b/>
        </w:rPr>
        <w:t>J</w:t>
      </w:r>
    </w:p>
    <w:p w14:paraId="672A6659" w14:textId="77777777" w:rsidR="00F16765" w:rsidRPr="00855BA2" w:rsidRDefault="00F16765" w:rsidP="00361937">
      <w:pPr>
        <w:rPr>
          <w:rFonts w:asciiTheme="minorHAnsi" w:eastAsia="MS Mincho" w:hAnsiTheme="minorHAnsi" w:cstheme="minorHAnsi"/>
          <w:smallCaps/>
        </w:rPr>
      </w:pPr>
    </w:p>
    <w:tbl>
      <w:tblPr>
        <w:tblStyle w:val="Tabelacomgrade"/>
        <w:tblW w:w="9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3"/>
        <w:gridCol w:w="3905"/>
        <w:gridCol w:w="1409"/>
        <w:gridCol w:w="2080"/>
      </w:tblGrid>
      <w:tr w:rsidR="000310DD" w:rsidRPr="00D81236" w14:paraId="0F8AC30C" w14:textId="77777777" w:rsidTr="008B1ADB">
        <w:trPr>
          <w:trHeight w:val="271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D81236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8A3DC" w14:textId="599CCC5F" w:rsidR="007125FC" w:rsidRPr="00D81236" w:rsidRDefault="003A24CF" w:rsidP="113D430D">
            <w:pPr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113D430D">
              <w:rPr>
                <w:rFonts w:asciiTheme="minorHAnsi" w:eastAsia="MS Mincho" w:hAnsiTheme="minorHAnsi" w:cstheme="minorBidi"/>
                <w:sz w:val="22"/>
                <w:szCs w:val="22"/>
              </w:rPr>
              <w:t>23</w:t>
            </w:r>
            <w:r w:rsidR="001E0EAC" w:rsidRPr="113D430D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 </w:t>
            </w:r>
            <w:r w:rsidR="00F55575" w:rsidRPr="113D430D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de </w:t>
            </w:r>
            <w:r w:rsidR="004514EA" w:rsidRPr="113D430D">
              <w:rPr>
                <w:rFonts w:asciiTheme="minorHAnsi" w:eastAsia="MS Mincho" w:hAnsiTheme="minorHAnsi" w:cstheme="minorBidi"/>
                <w:sz w:val="22"/>
                <w:szCs w:val="22"/>
              </w:rPr>
              <w:t>maio</w:t>
            </w:r>
            <w:r w:rsidR="00F159F5" w:rsidRPr="113D430D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 de 202</w:t>
            </w:r>
            <w:r w:rsidRPr="113D430D">
              <w:rPr>
                <w:rFonts w:asciiTheme="minorHAnsi" w:eastAsia="MS Mincho" w:hAnsiTheme="minorHAnsi" w:cstheme="minorBidi"/>
                <w:sz w:val="22"/>
                <w:szCs w:val="22"/>
              </w:rPr>
              <w:t>2</w:t>
            </w:r>
            <w:r w:rsidR="001B7C6D" w:rsidRPr="113D430D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, </w:t>
            </w:r>
            <w:r w:rsidR="00F071FD" w:rsidRPr="113D430D">
              <w:rPr>
                <w:rFonts w:asciiTheme="minorHAnsi" w:eastAsia="MS Mincho" w:hAnsiTheme="minorHAnsi" w:cstheme="minorBidi"/>
                <w:sz w:val="22"/>
                <w:szCs w:val="22"/>
              </w:rPr>
              <w:t>segunda</w:t>
            </w:r>
            <w:r w:rsidR="001B7C6D" w:rsidRPr="113D430D">
              <w:rPr>
                <w:rFonts w:asciiTheme="minorHAnsi" w:eastAsia="MS Mincho" w:hAnsiTheme="minorHAnsi" w:cstheme="minorBidi"/>
                <w:sz w:val="22"/>
                <w:szCs w:val="22"/>
              </w:rPr>
              <w:t>-feira</w:t>
            </w:r>
          </w:p>
        </w:tc>
        <w:tc>
          <w:tcPr>
            <w:tcW w:w="1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D81236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277C" w14:textId="7CF54BB8" w:rsidR="007125FC" w:rsidRPr="00D81236" w:rsidRDefault="00B9217F" w:rsidP="005E1B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E1B13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F071FD" w:rsidRPr="005E1B13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Pr="005E1B13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01855" w:rsidRPr="005E1B13">
              <w:rPr>
                <w:rFonts w:asciiTheme="minorHAnsi" w:eastAsia="MS Mincho" w:hAnsiTheme="minorHAnsi" w:cstheme="minorHAnsi"/>
                <w:sz w:val="22"/>
                <w:szCs w:val="22"/>
              </w:rPr>
              <w:t>00</w:t>
            </w:r>
            <w:r w:rsidR="00EA17AD" w:rsidRPr="005E1B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Pr="005E1B13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5E4D7A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DD1168" w:rsidRPr="005E1B13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E1B13" w:rsidRPr="005E1B13">
              <w:rPr>
                <w:rFonts w:asciiTheme="minorHAnsi" w:eastAsia="MS Mincho" w:hAnsiTheme="minorHAnsi" w:cstheme="minorHAnsi"/>
                <w:sz w:val="22"/>
                <w:szCs w:val="22"/>
              </w:rPr>
              <w:t>40</w:t>
            </w:r>
          </w:p>
        </w:tc>
      </w:tr>
      <w:tr w:rsidR="000310DD" w:rsidRPr="00D81236" w14:paraId="7E461371" w14:textId="77777777" w:rsidTr="008B1ADB">
        <w:trPr>
          <w:trHeight w:val="271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D81236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3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C67B" w14:textId="0FA9DE7F" w:rsidR="007125FC" w:rsidRPr="00D81236" w:rsidRDefault="001E0EAC" w:rsidP="47B2E2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Remota, realizada por meio de </w:t>
            </w:r>
            <w:r w:rsidR="00694073"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>videoconferência</w:t>
            </w:r>
            <w:r w:rsidR="00042C8B"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10DD" w:rsidRPr="00D81236" w14:paraId="0A37501D" w14:textId="77777777" w:rsidTr="0066012F">
        <w:trPr>
          <w:trHeight w:val="262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DAB6C7B" w14:textId="77777777" w:rsidR="007125FC" w:rsidRPr="00D81236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F60C3" w:rsidRPr="00D81236" w14:paraId="6AD253DA" w14:textId="77777777" w:rsidTr="008B1ADB">
        <w:trPr>
          <w:trHeight w:val="271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17610" w14:textId="77777777" w:rsidR="003F60C3" w:rsidRPr="004345F4" w:rsidRDefault="003F60C3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345F4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1E86B81" w14:textId="1789305A" w:rsidR="003F60C3" w:rsidRPr="004345F4" w:rsidRDefault="003F60C3" w:rsidP="00A55B6F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4345F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Leslie Loreto Mora Gonzalez 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8BFE351" w14:textId="218BE760" w:rsidR="003F60C3" w:rsidRPr="004345F4" w:rsidRDefault="004345F4" w:rsidP="002A7691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4345F4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3F60C3" w:rsidRPr="00D81236" w14:paraId="0687D023" w14:textId="77777777" w:rsidTr="008B1ADB">
        <w:trPr>
          <w:trHeight w:val="281"/>
        </w:trPr>
        <w:tc>
          <w:tcPr>
            <w:tcW w:w="1813" w:type="dxa"/>
            <w:vMerge/>
          </w:tcPr>
          <w:p w14:paraId="41C8F396" w14:textId="77777777" w:rsidR="003F60C3" w:rsidRPr="004345F4" w:rsidRDefault="003F60C3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A4E40CC" w14:textId="7368FCF5" w:rsidR="003F60C3" w:rsidRPr="004345F4" w:rsidRDefault="003F60C3" w:rsidP="00A55B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5F4">
              <w:rPr>
                <w:rFonts w:asciiTheme="minorHAnsi" w:hAnsiTheme="minorHAnsi" w:cstheme="minorHAnsi"/>
                <w:sz w:val="22"/>
                <w:szCs w:val="22"/>
              </w:rPr>
              <w:t>Mauri Vieira da Silva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02CD91D" w14:textId="77777777" w:rsidR="003F60C3" w:rsidRPr="004345F4" w:rsidRDefault="003F60C3" w:rsidP="00A55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345F4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3F60C3" w:rsidRPr="00D81236" w14:paraId="1C0A8B9D" w14:textId="77777777" w:rsidTr="008B1ADB">
        <w:trPr>
          <w:trHeight w:val="185"/>
        </w:trPr>
        <w:tc>
          <w:tcPr>
            <w:tcW w:w="1813" w:type="dxa"/>
            <w:vMerge/>
          </w:tcPr>
          <w:p w14:paraId="72A3D3EC" w14:textId="77777777" w:rsidR="003F60C3" w:rsidRPr="004345F4" w:rsidRDefault="003F60C3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3045BC7" w14:textId="5E34B80C" w:rsidR="003F60C3" w:rsidRPr="004345F4" w:rsidRDefault="003F60C3" w:rsidP="008B0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5F4">
              <w:rPr>
                <w:rFonts w:asciiTheme="minorHAnsi" w:hAnsiTheme="minorHAnsi" w:cstheme="minorHAnsi"/>
                <w:sz w:val="22"/>
                <w:szCs w:val="22"/>
              </w:rPr>
              <w:t>Emmily Leandro Castro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15E1B80" w14:textId="394A9372" w:rsidR="003F60C3" w:rsidRPr="004345F4" w:rsidRDefault="00D81236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345F4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3F60C3" w:rsidRPr="00D81236" w14:paraId="0B0BD148" w14:textId="77777777" w:rsidTr="008B1ADB">
        <w:trPr>
          <w:trHeight w:val="185"/>
        </w:trPr>
        <w:tc>
          <w:tcPr>
            <w:tcW w:w="1813" w:type="dxa"/>
            <w:vMerge/>
          </w:tcPr>
          <w:p w14:paraId="7BF24034" w14:textId="77777777" w:rsidR="003F60C3" w:rsidRPr="004345F4" w:rsidRDefault="003F60C3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7960BFF" w14:textId="20951917" w:rsidR="003F60C3" w:rsidRPr="004345F4" w:rsidRDefault="003F60C3" w:rsidP="008B0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5F4">
              <w:rPr>
                <w:rFonts w:asciiTheme="minorHAnsi" w:hAnsiTheme="minorHAnsi" w:cstheme="minorHAnsi"/>
                <w:sz w:val="22"/>
                <w:szCs w:val="22"/>
              </w:rPr>
              <w:t>Sofia Eder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7256E7E9" w14:textId="090A516B" w:rsidR="003F60C3" w:rsidRPr="004345F4" w:rsidRDefault="003F60C3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345F4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3F60C3" w:rsidRPr="00D81236" w14:paraId="1612376A" w14:textId="77777777" w:rsidTr="008B1ADB">
        <w:trPr>
          <w:trHeight w:val="185"/>
        </w:trPr>
        <w:tc>
          <w:tcPr>
            <w:tcW w:w="1813" w:type="dxa"/>
            <w:vMerge/>
          </w:tcPr>
          <w:p w14:paraId="4361A9AD" w14:textId="77777777" w:rsidR="003F60C3" w:rsidRPr="004345F4" w:rsidRDefault="003F60C3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4B735BB" w14:textId="5210E6D0" w:rsidR="003F60C3" w:rsidRPr="004345F4" w:rsidRDefault="003F60C3" w:rsidP="008B0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5F4">
              <w:rPr>
                <w:rFonts w:asciiTheme="minorHAnsi" w:hAnsiTheme="minorHAnsi" w:cstheme="minorHAnsi"/>
                <w:sz w:val="22"/>
                <w:szCs w:val="22"/>
              </w:rPr>
              <w:t>Pablo Esteban Vergara Cerda 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394FF47" w14:textId="0F0B613F" w:rsidR="003F60C3" w:rsidRPr="004345F4" w:rsidRDefault="00D81236" w:rsidP="003B53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345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AUSENTE </w:t>
            </w:r>
          </w:p>
        </w:tc>
      </w:tr>
      <w:tr w:rsidR="00D01855" w:rsidRPr="00D81236" w14:paraId="03541876" w14:textId="77777777" w:rsidTr="008B1ADB">
        <w:trPr>
          <w:trHeight w:val="271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6D5D" w14:textId="77777777" w:rsidR="00D01855" w:rsidRPr="00D81236" w:rsidRDefault="00D01855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433B6320" w14:textId="304028BC" w:rsidR="00D01855" w:rsidRPr="00D81236" w:rsidRDefault="113D430D" w:rsidP="113D430D">
            <w:pPr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113D430D">
              <w:rPr>
                <w:rFonts w:asciiTheme="minorHAnsi" w:eastAsia="MS Mincho" w:hAnsiTheme="minorHAnsi" w:cstheme="minorBidi"/>
                <w:sz w:val="22"/>
                <w:szCs w:val="22"/>
              </w:rPr>
              <w:t>Patrícia Cordeiro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3AC42C60" w14:textId="73A6BB0B" w:rsidR="00D01855" w:rsidRPr="00D81236" w:rsidRDefault="113D430D" w:rsidP="113D430D">
            <w:r w:rsidRPr="113D430D">
              <w:rPr>
                <w:rFonts w:asciiTheme="minorHAnsi" w:eastAsia="MS Mincho" w:hAnsiTheme="minorHAnsi" w:cstheme="minorBidi"/>
                <w:sz w:val="22"/>
                <w:szCs w:val="22"/>
              </w:rPr>
              <w:t>Chefe de Gabinete</w:t>
            </w:r>
          </w:p>
        </w:tc>
      </w:tr>
      <w:tr w:rsidR="00227F9A" w:rsidRPr="00D81236" w14:paraId="3656B9AB" w14:textId="77777777" w:rsidTr="0066012F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77777777" w:rsidR="00227F9A" w:rsidRPr="00D81236" w:rsidRDefault="00227F9A" w:rsidP="00227F9A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27F9A" w:rsidRPr="00D81236" w14:paraId="79D44F29" w14:textId="77777777" w:rsidTr="0066012F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21CD3607" w:rsidR="00227F9A" w:rsidRPr="00D81236" w:rsidRDefault="00227F9A" w:rsidP="00227F9A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  <w:r w:rsidR="00093AF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informes</w:t>
            </w:r>
          </w:p>
        </w:tc>
      </w:tr>
      <w:tr w:rsidR="003F60C3" w:rsidRPr="00D81236" w14:paraId="1D670384" w14:textId="77777777" w:rsidTr="008B1ADB">
        <w:trPr>
          <w:trHeight w:val="1555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77777777" w:rsidR="003F60C3" w:rsidRPr="00D81236" w:rsidRDefault="003F60C3" w:rsidP="003F60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9E61C4" w14:textId="0FD501B6" w:rsidR="004514EA" w:rsidRPr="0013536C" w:rsidRDefault="003F60C3" w:rsidP="008D1B6B">
            <w:p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13536C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Verificado o quórum para início da reunião às 16h10, com os conselheiros acima nominados. </w:t>
            </w:r>
          </w:p>
          <w:p w14:paraId="3250E3FD" w14:textId="77777777" w:rsidR="009A525A" w:rsidRPr="0013536C" w:rsidRDefault="009A525A" w:rsidP="0657E4F6">
            <w:pPr>
              <w:jc w:val="both"/>
              <w:rPr>
                <w:rFonts w:asciiTheme="minorHAnsi" w:eastAsia="MS Mincho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</w:p>
          <w:p w14:paraId="4E09E683" w14:textId="76EB1AEA" w:rsidR="00C56017" w:rsidRPr="0013536C" w:rsidRDefault="00C56017" w:rsidP="113D430D">
            <w:p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13536C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Fórum de </w:t>
            </w:r>
            <w:r w:rsidR="000B6999" w:rsidRPr="0013536C">
              <w:rPr>
                <w:rFonts w:asciiTheme="minorHAnsi" w:eastAsia="MS Mincho" w:hAnsiTheme="minorHAnsi" w:cstheme="minorBidi"/>
                <w:sz w:val="22"/>
                <w:szCs w:val="22"/>
              </w:rPr>
              <w:t>ATHIS</w:t>
            </w:r>
            <w:r w:rsidRPr="0013536C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 será dia </w:t>
            </w:r>
            <w:r w:rsidR="0013536C" w:rsidRPr="0013536C">
              <w:rPr>
                <w:rFonts w:asciiTheme="minorHAnsi" w:eastAsia="MS Mincho" w:hAnsiTheme="minorHAnsi" w:cstheme="minorBidi"/>
                <w:b/>
                <w:bCs/>
                <w:sz w:val="22"/>
                <w:szCs w:val="22"/>
              </w:rPr>
              <w:t>1</w:t>
            </w:r>
            <w:r w:rsidR="0013536C" w:rsidRPr="0013536C">
              <w:rPr>
                <w:rFonts w:asciiTheme="minorHAnsi" w:eastAsia="MS Mincho" w:hAnsiTheme="minorHAnsi" w:cstheme="minorBidi"/>
                <w:b/>
                <w:bCs/>
                <w:sz w:val="26"/>
                <w:szCs w:val="26"/>
              </w:rPr>
              <w:t>º</w:t>
            </w:r>
            <w:r w:rsidRPr="0013536C">
              <w:rPr>
                <w:rFonts w:asciiTheme="minorHAnsi" w:eastAsia="MS Mincho" w:hAnsiTheme="minorHAnsi" w:cstheme="minorBidi"/>
                <w:b/>
                <w:bCs/>
                <w:sz w:val="22"/>
                <w:szCs w:val="22"/>
              </w:rPr>
              <w:t xml:space="preserve"> de ju</w:t>
            </w:r>
            <w:r w:rsidR="0013536C" w:rsidRPr="0013536C">
              <w:rPr>
                <w:rFonts w:asciiTheme="minorHAnsi" w:eastAsia="MS Mincho" w:hAnsiTheme="minorHAnsi" w:cstheme="minorBidi"/>
                <w:b/>
                <w:bCs/>
                <w:sz w:val="22"/>
                <w:szCs w:val="22"/>
              </w:rPr>
              <w:t>l</w:t>
            </w:r>
            <w:r w:rsidRPr="0013536C">
              <w:rPr>
                <w:rFonts w:asciiTheme="minorHAnsi" w:eastAsia="MS Mincho" w:hAnsiTheme="minorHAnsi" w:cstheme="minorBidi"/>
                <w:b/>
                <w:bCs/>
                <w:sz w:val="22"/>
                <w:szCs w:val="22"/>
              </w:rPr>
              <w:t>ho</w:t>
            </w:r>
            <w:r w:rsidR="0013536C" w:rsidRPr="0013536C">
              <w:rPr>
                <w:rFonts w:asciiTheme="minorHAnsi" w:eastAsia="MS Mincho" w:hAnsiTheme="minorHAnsi" w:cstheme="minorBidi"/>
                <w:b/>
                <w:bCs/>
                <w:sz w:val="22"/>
                <w:szCs w:val="22"/>
              </w:rPr>
              <w:t xml:space="preserve"> (sexta-feira</w:t>
            </w:r>
            <w:r w:rsidR="0013536C" w:rsidRPr="0013536C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) </w:t>
            </w:r>
            <w:r w:rsidR="00BB59B7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das 14h às 18h </w:t>
            </w:r>
            <w:r w:rsidR="0013536C" w:rsidRPr="0013536C">
              <w:rPr>
                <w:rFonts w:asciiTheme="minorHAnsi" w:eastAsia="MS Mincho" w:hAnsiTheme="minorHAnsi" w:cstheme="minorBidi"/>
                <w:sz w:val="22"/>
                <w:szCs w:val="22"/>
              </w:rPr>
              <w:t>quando também será lançado o edital de Patrocínio de ATHIS</w:t>
            </w:r>
            <w:r w:rsidRPr="0013536C">
              <w:rPr>
                <w:rFonts w:asciiTheme="minorHAnsi" w:eastAsia="MS Mincho" w:hAnsiTheme="minorHAnsi" w:cstheme="minorBidi"/>
                <w:sz w:val="22"/>
                <w:szCs w:val="22"/>
              </w:rPr>
              <w:t>.</w:t>
            </w:r>
          </w:p>
        </w:tc>
      </w:tr>
      <w:tr w:rsidR="003F60C3" w:rsidRPr="00D81236" w14:paraId="53128261" w14:textId="77777777" w:rsidTr="0066012F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6C05" w14:textId="5F63904D" w:rsidR="003F60C3" w:rsidRPr="00D81236" w:rsidRDefault="003F60C3" w:rsidP="003F60C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0C3" w:rsidRPr="00D81236" w14:paraId="7AD397CE" w14:textId="77777777" w:rsidTr="0066012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5BB81" w14:textId="193A12C9" w:rsidR="003F60C3" w:rsidRPr="00D81236" w:rsidRDefault="008D1B6B" w:rsidP="00BF414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Atividade</w:t>
            </w:r>
            <w:r w:rsidRPr="00AD14E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CAU nos Bairros</w:t>
            </w:r>
          </w:p>
        </w:tc>
      </w:tr>
      <w:tr w:rsidR="003F60C3" w:rsidRPr="00D81236" w14:paraId="62D5E9AB" w14:textId="77777777" w:rsidTr="0066012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A168AD" w14:textId="24271478" w:rsidR="008D1B6B" w:rsidRDefault="008D1B6B" w:rsidP="113D430D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A programação do CAU nos bairros foi discutida, em especial o debate sobre usucapião. </w:t>
            </w:r>
          </w:p>
          <w:p w14:paraId="0A490E80" w14:textId="77777777" w:rsidR="00673289" w:rsidRDefault="00673289" w:rsidP="113D430D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</w:p>
          <w:p w14:paraId="30D199E1" w14:textId="64473DBF" w:rsidR="00431F3B" w:rsidRDefault="00264039" w:rsidP="113D430D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 w:rsidRPr="113D430D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8D1B6B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chefe de gabinete Patricia falou sobre a importância de que a atividade de usucapião tenha uma orientação mais política da comissão, falando da regularização fundiária. A coordenadora Emmily concordou e falou sobre o convite feito ao NUTH/Defensoria.</w:t>
            </w:r>
          </w:p>
          <w:p w14:paraId="1C18A440" w14:textId="7861F93F" w:rsidR="009A525A" w:rsidRDefault="009A525A" w:rsidP="113D430D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</w:p>
          <w:p w14:paraId="7638250C" w14:textId="77777777" w:rsidR="00673289" w:rsidRDefault="009A525A" w:rsidP="113D430D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Os presentes também falaram da necessidade de revisar o material da cartilha para ser revisado, diagramado e impresso para o evento. </w:t>
            </w:r>
          </w:p>
          <w:p w14:paraId="0028468C" w14:textId="77777777" w:rsidR="00673289" w:rsidRDefault="00673289" w:rsidP="113D430D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</w:p>
          <w:p w14:paraId="61A3E976" w14:textId="62F22FFF" w:rsidR="009A525A" w:rsidRDefault="00673289" w:rsidP="113D430D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Em vista</w:t>
            </w:r>
            <w:r w:rsidR="009A525A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d</w:t>
            </w:r>
            <w:r w:rsidR="009A525A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os prazos corridos chegaram à conclusão de que farão esse </w:t>
            </w:r>
            <w:r w:rsidR="005E4D7A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trabalho,</w:t>
            </w:r>
            <w:r w:rsidR="009A525A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mas para os próximos eventos (Fórum de ATHIS). Cada conselheiro ficará responsável por uma parte do trabalho:</w:t>
            </w:r>
          </w:p>
          <w:p w14:paraId="085D266D" w14:textId="25049417" w:rsidR="009A525A" w:rsidRDefault="009A525A" w:rsidP="009A525A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Mauri e Leslie – Finalização do conteúdo</w:t>
            </w:r>
          </w:p>
          <w:p w14:paraId="36C81016" w14:textId="2493B740" w:rsidR="009A525A" w:rsidRDefault="009A525A" w:rsidP="009A525A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Emmily - diagramação do conteúdo</w:t>
            </w:r>
          </w:p>
          <w:p w14:paraId="51E9D5C2" w14:textId="2166B394" w:rsidR="009A525A" w:rsidRPr="009A525A" w:rsidRDefault="009A525A" w:rsidP="009A525A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Leslie – revisão final</w:t>
            </w:r>
          </w:p>
          <w:p w14:paraId="4F873FBC" w14:textId="14EFF2D1" w:rsidR="008D1B6B" w:rsidRDefault="008D1B6B" w:rsidP="113D430D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</w:p>
          <w:p w14:paraId="045FB2D9" w14:textId="77777777" w:rsidR="0013536C" w:rsidRDefault="004345F4" w:rsidP="113D430D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 w:rsidRPr="113D430D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Encaminhamento: </w:t>
            </w:r>
            <w:r w:rsidR="00CC1E47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A van do CAU sairá na quinta-feira às 8h. É importante que os conselheiros confirmem se irão com a van.</w:t>
            </w:r>
            <w:r w:rsidR="0013536C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076ADC87" w14:textId="77777777" w:rsidR="00BB59B7" w:rsidRDefault="00BB59B7" w:rsidP="113D430D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Sobre a finalização da cartilha foi combinado o seguinte cronograma:</w:t>
            </w:r>
          </w:p>
          <w:p w14:paraId="01C6A9B4" w14:textId="17ABFAAA" w:rsidR="00BB59B7" w:rsidRDefault="00BB59B7" w:rsidP="00BB59B7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15</w:t>
            </w:r>
            <w:r w:rsidR="0038106F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a 17</w:t>
            </w: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de junho – o conteúdo deve estar fechado </w:t>
            </w:r>
            <w:r w:rsidR="0038106F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(conselheiros)</w:t>
            </w:r>
          </w:p>
          <w:p w14:paraId="7B6EBBDD" w14:textId="15879984" w:rsidR="00BB59B7" w:rsidRDefault="00BB59B7" w:rsidP="00BB59B7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20 a 24 de junho – Revisão da Comunicação (Nicolas)</w:t>
            </w:r>
          </w:p>
          <w:p w14:paraId="5AC130D7" w14:textId="77777777" w:rsidR="00BB59B7" w:rsidRDefault="00BB59B7" w:rsidP="00BB59B7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24 </w:t>
            </w:r>
            <w:r w:rsidR="0038106F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de junho – envio para a gráfica.</w:t>
            </w:r>
          </w:p>
          <w:p w14:paraId="7F998E38" w14:textId="77777777" w:rsidR="00CE7D2A" w:rsidRDefault="00CE7D2A" w:rsidP="00CE7D2A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</w:p>
          <w:p w14:paraId="5F1CD6B5" w14:textId="2DBD9B56" w:rsidR="00CE7D2A" w:rsidRPr="00CE7D2A" w:rsidRDefault="00CE7D2A" w:rsidP="00CE7D2A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Drive da cartilha: </w:t>
            </w:r>
            <w:hyperlink r:id="rId11" w:history="1">
              <w:r w:rsidRPr="00546856">
                <w:rPr>
                  <w:rStyle w:val="Hyperlink"/>
                  <w:rFonts w:asciiTheme="minorHAnsi" w:eastAsia="Times New Roman" w:hAnsiTheme="minorHAnsi" w:cstheme="minorBidi"/>
                  <w:sz w:val="22"/>
                  <w:szCs w:val="22"/>
                  <w:lang w:eastAsia="pt-BR"/>
                </w:rPr>
                <w:t>https://docs.google.com/document/d/188hr9ddVyFz0mN5wRRT1cLfz-iDZdF2D-BhR3YVgF9E/edit</w:t>
              </w:r>
            </w:hyperlink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3F60C3" w:rsidRPr="00D81236" w14:paraId="0FB78278" w14:textId="77777777" w:rsidTr="0066012F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FC39945" w14:textId="57F330EF" w:rsidR="003F60C3" w:rsidRPr="00D81236" w:rsidRDefault="003F60C3" w:rsidP="003F60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F60C3" w:rsidRPr="00D81236" w14:paraId="4EA9C416" w14:textId="77777777" w:rsidTr="0066012F">
        <w:trPr>
          <w:trHeight w:val="1169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tbl>
            <w:tblPr>
              <w:tblStyle w:val="Tabelacomgrade"/>
              <w:tblW w:w="18409" w:type="dxa"/>
              <w:tblLayout w:type="fixed"/>
              <w:tblLook w:val="04A0" w:firstRow="1" w:lastRow="0" w:firstColumn="1" w:lastColumn="0" w:noHBand="0" w:noVBand="1"/>
            </w:tblPr>
            <w:tblGrid>
              <w:gridCol w:w="9097"/>
              <w:gridCol w:w="9312"/>
            </w:tblGrid>
            <w:tr w:rsidR="0066012F" w:rsidRPr="00D81236" w14:paraId="4250C9B6" w14:textId="435973C5" w:rsidTr="0066012F">
              <w:trPr>
                <w:trHeight w:val="331"/>
              </w:trPr>
              <w:tc>
                <w:tcPr>
                  <w:tcW w:w="909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0B2C6CA6" w14:textId="6120D581" w:rsidR="0066012F" w:rsidRPr="00D81236" w:rsidRDefault="0066012F" w:rsidP="0066012F">
                  <w:pPr>
                    <w:pStyle w:val="PargrafodaLista"/>
                    <w:numPr>
                      <w:ilvl w:val="0"/>
                      <w:numId w:val="2"/>
                    </w:numPr>
                    <w:ind w:right="250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lastRenderedPageBreak/>
                    <w:t>Fórum de ATHIS – 1º de julho de 2022.</w:t>
                  </w:r>
                </w:p>
              </w:tc>
              <w:tc>
                <w:tcPr>
                  <w:tcW w:w="931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59BB208F" w14:textId="77777777" w:rsidR="0066012F" w:rsidRDefault="0066012F" w:rsidP="00AD14E5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66012F" w:rsidRPr="00D81236" w14:paraId="11517B96" w14:textId="7ADCFF8A" w:rsidTr="0066012F">
              <w:trPr>
                <w:trHeight w:val="331"/>
              </w:trPr>
              <w:tc>
                <w:tcPr>
                  <w:tcW w:w="909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12F03BB9" w14:textId="30411085" w:rsidR="0066012F" w:rsidRDefault="0066012F" w:rsidP="113D430D">
                  <w:pPr>
                    <w:jc w:val="both"/>
                    <w:textAlignment w:val="baseline"/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  <w:t>Os presentes discutiram a importância de que os contemplados em outros editais participem do fórum e lançamento do edital de 2022. O evento será híbrido.</w:t>
                  </w:r>
                </w:p>
                <w:p w14:paraId="03934051" w14:textId="77777777" w:rsidR="0066012F" w:rsidRDefault="0066012F" w:rsidP="113D430D">
                  <w:pPr>
                    <w:jc w:val="both"/>
                    <w:textAlignment w:val="baseline"/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</w:pPr>
                </w:p>
                <w:p w14:paraId="3BEB95A8" w14:textId="2963DCE9" w:rsidR="0066012F" w:rsidRDefault="0066012F" w:rsidP="113D430D">
                  <w:pPr>
                    <w:jc w:val="both"/>
                    <w:textAlignment w:val="baseline"/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  <w:t>Sobre o novo edital foi falado sobre a revisão, que será jurídica e quanto ao direcionamento. A conselheira Leslie acredita que precisam pensar a questão da participação das instituições de ensino, de repente destinando vagas a organizações da sociedade civil.</w:t>
                  </w:r>
                </w:p>
                <w:p w14:paraId="4B924AFC" w14:textId="77777777" w:rsidR="0066012F" w:rsidRDefault="0066012F" w:rsidP="113D430D">
                  <w:pPr>
                    <w:jc w:val="both"/>
                    <w:textAlignment w:val="baseline"/>
                    <w:rPr>
                      <w:rFonts w:asciiTheme="minorHAnsi" w:eastAsia="Times New Roman" w:hAnsiTheme="minorHAnsi" w:cstheme="minorBidi"/>
                      <w:sz w:val="22"/>
                      <w:szCs w:val="22"/>
                      <w:shd w:val="clear" w:color="auto" w:fill="FFFFFF"/>
                      <w:lang w:eastAsia="pt-BR"/>
                    </w:rPr>
                  </w:pPr>
                </w:p>
                <w:p w14:paraId="2CCB0826" w14:textId="0E8CF382" w:rsidR="0066012F" w:rsidRDefault="0066012F" w:rsidP="113D430D">
                  <w:pPr>
                    <w:jc w:val="both"/>
                    <w:textAlignment w:val="baseline"/>
                    <w:rPr>
                      <w:rFonts w:asciiTheme="minorHAnsi" w:hAnsiTheme="minorHAnsi" w:cstheme="minorBid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113D430D">
                    <w:rPr>
                      <w:rFonts w:asciiTheme="minorHAnsi" w:hAnsiTheme="minorHAnsi" w:cstheme="minorBidi"/>
                      <w:b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Encaminhamentos: </w:t>
                  </w:r>
                  <w:r>
                    <w:rPr>
                      <w:rFonts w:asciiTheme="minorHAnsi" w:hAnsiTheme="minorHAnsi" w:cstheme="minorBidi"/>
                      <w:color w:val="000000"/>
                      <w:sz w:val="22"/>
                      <w:szCs w:val="22"/>
                      <w:shd w:val="clear" w:color="auto" w:fill="FFFFFF"/>
                    </w:rPr>
                    <w:t>A assessora Renata fará uma revisão prévia do edital e enviará para que os conselheiros discutam os outros temas relacionados ao edital, como o direcionamento</w:t>
                  </w:r>
                  <w:r w:rsidR="00BB59B7">
                    <w:rPr>
                      <w:rFonts w:asciiTheme="minorHAnsi" w:hAnsiTheme="minorHAnsi" w:cstheme="minorBidi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dos beneficiários/participantes</w:t>
                  </w:r>
                  <w:r>
                    <w:rPr>
                      <w:rFonts w:asciiTheme="minorHAnsi" w:hAnsiTheme="minorHAnsi" w:cstheme="minorBidi"/>
                      <w:color w:val="000000"/>
                      <w:sz w:val="22"/>
                      <w:szCs w:val="22"/>
                      <w:shd w:val="clear" w:color="auto" w:fill="FFFFFF"/>
                    </w:rPr>
                    <w:t>.</w:t>
                  </w:r>
                </w:p>
                <w:p w14:paraId="66BA3A0A" w14:textId="4B2385A6" w:rsidR="0066012F" w:rsidRPr="005E4D7A" w:rsidRDefault="0066012F" w:rsidP="113D430D">
                  <w:pPr>
                    <w:jc w:val="both"/>
                    <w:textAlignment w:val="baseline"/>
                    <w:rPr>
                      <w:rFonts w:asciiTheme="minorHAnsi" w:hAnsiTheme="minorHAnsi" w:cstheme="minorBid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931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B443910" w14:textId="77777777" w:rsidR="0066012F" w:rsidRDefault="0066012F" w:rsidP="113D430D">
                  <w:pPr>
                    <w:jc w:val="both"/>
                    <w:textAlignment w:val="baseline"/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</w:pPr>
                </w:p>
              </w:tc>
            </w:tr>
          </w:tbl>
          <w:p w14:paraId="3E75F7A1" w14:textId="3997AF4A" w:rsidR="003F60C3" w:rsidRPr="00D81236" w:rsidRDefault="003F60C3" w:rsidP="003F60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F60C3" w:rsidRPr="00D81236" w14:paraId="2A31E3CC" w14:textId="77777777" w:rsidTr="0066012F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71A6217" w14:textId="27A5D5E1" w:rsidR="00752411" w:rsidRPr="00D81236" w:rsidRDefault="00752411" w:rsidP="003F60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B1ADB" w:rsidRPr="00D81236" w14:paraId="5CFDA4E5" w14:textId="77777777" w:rsidTr="00FA407C">
        <w:trPr>
          <w:trHeight w:val="1169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tbl>
            <w:tblPr>
              <w:tblStyle w:val="Tabelacomgrade"/>
              <w:tblW w:w="18409" w:type="dxa"/>
              <w:tblLayout w:type="fixed"/>
              <w:tblLook w:val="04A0" w:firstRow="1" w:lastRow="0" w:firstColumn="1" w:lastColumn="0" w:noHBand="0" w:noVBand="1"/>
            </w:tblPr>
            <w:tblGrid>
              <w:gridCol w:w="9097"/>
              <w:gridCol w:w="9312"/>
            </w:tblGrid>
            <w:tr w:rsidR="008B1ADB" w:rsidRPr="00D81236" w14:paraId="03E1E024" w14:textId="77777777" w:rsidTr="00FA407C">
              <w:trPr>
                <w:trHeight w:val="331"/>
              </w:trPr>
              <w:tc>
                <w:tcPr>
                  <w:tcW w:w="909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2C05B553" w14:textId="195CACFF" w:rsidR="008B1ADB" w:rsidRPr="008B1ADB" w:rsidRDefault="008B1ADB" w:rsidP="008B1ADB">
                  <w:pPr>
                    <w:pStyle w:val="PargrafodaLista"/>
                    <w:numPr>
                      <w:ilvl w:val="0"/>
                      <w:numId w:val="10"/>
                    </w:numPr>
                    <w:ind w:right="250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Informes</w:t>
                  </w:r>
                </w:p>
              </w:tc>
              <w:tc>
                <w:tcPr>
                  <w:tcW w:w="931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7209FAA7" w14:textId="77777777" w:rsidR="008B1ADB" w:rsidRDefault="008B1ADB" w:rsidP="008B1ADB">
                  <w:pPr>
                    <w:pStyle w:val="PargrafodaLista"/>
                    <w:numPr>
                      <w:ilvl w:val="0"/>
                      <w:numId w:val="9"/>
                    </w:num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8B1ADB" w:rsidRPr="00D81236" w14:paraId="0FCA6310" w14:textId="77777777" w:rsidTr="00FA407C">
              <w:trPr>
                <w:trHeight w:val="331"/>
              </w:trPr>
              <w:tc>
                <w:tcPr>
                  <w:tcW w:w="909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4EBC13A0" w14:textId="06C44E3C" w:rsidR="008B1ADB" w:rsidRDefault="008B1ADB" w:rsidP="00FA407C">
                  <w:pPr>
                    <w:jc w:val="both"/>
                    <w:textAlignment w:val="baseline"/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  <w:t xml:space="preserve">A conselheira Leslie falou sobre a aprovação da </w:t>
                  </w:r>
                  <w:r w:rsidRPr="00CE7D2A">
                    <w:rPr>
                      <w:rFonts w:asciiTheme="minorHAnsi" w:eastAsia="Times New Roman" w:hAnsiTheme="minorHAnsi" w:cstheme="minorBidi"/>
                      <w:b/>
                      <w:bCs/>
                      <w:sz w:val="22"/>
                      <w:szCs w:val="22"/>
                      <w:lang w:eastAsia="pt-BR"/>
                    </w:rPr>
                    <w:t>lei de ATHIS do município de Petrópolis</w:t>
                  </w:r>
                  <w:r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  <w:t xml:space="preserve"> e a importância de implementação da lei. Ela foi procurada</w:t>
                  </w:r>
                  <w:r w:rsidR="00CE7D2A"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  <w:t xml:space="preserve"> pelo Adriano do município de Petrópolis</w:t>
                  </w:r>
                  <w:r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  <w:t xml:space="preserve"> para discutir essa implementação junto ao CAU/RJ. </w:t>
                  </w:r>
                  <w:r w:rsidR="00CE7D2A"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  <w:t xml:space="preserve">Foram levantados alguns nomes que de arquitetos e urbanistas que podem participar dessa atividade. Eles querem marcar uma reunião formal com </w:t>
                  </w:r>
                  <w:r w:rsidR="00F16D36"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  <w:t xml:space="preserve">a comissão técnica do município, </w:t>
                  </w:r>
                  <w:r w:rsidR="00CE7D2A"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  <w:t>membros da CATHIS e vereadores (híbrida ou online).</w:t>
                  </w:r>
                </w:p>
                <w:p w14:paraId="33F9F930" w14:textId="77777777" w:rsidR="00F16D36" w:rsidRDefault="00F16D36" w:rsidP="00FA407C">
                  <w:pPr>
                    <w:jc w:val="both"/>
                    <w:textAlignment w:val="baseline"/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</w:pPr>
                </w:p>
                <w:p w14:paraId="4D1EA9F1" w14:textId="1D2A9BD2" w:rsidR="00CE7D2A" w:rsidRDefault="00CE7D2A" w:rsidP="00FA407C">
                  <w:pPr>
                    <w:jc w:val="both"/>
                    <w:textAlignment w:val="baseline"/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  <w:t>As conselheiras Leslie e Emmily sugeriram uma audiência pública para discutir a lei. O conselheiro Mauri colocou suas ressalvas sobre o formato</w:t>
                  </w:r>
                  <w:r w:rsidR="001F7F3E"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  <w:t>, falando da experiência de Caxias. Também foi discutida a possibilidade de serem realizadas oficinas.</w:t>
                  </w:r>
                </w:p>
                <w:p w14:paraId="06A88F26" w14:textId="2CC61F29" w:rsidR="008B0B5E" w:rsidRDefault="008B0B5E" w:rsidP="00FA407C">
                  <w:pPr>
                    <w:jc w:val="both"/>
                    <w:textAlignment w:val="baseline"/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  <w:br/>
                    <w:t>A conselheira Leslie compartilhou o projeto de lei de Petrópolis PL 7507/2021.</w:t>
                  </w:r>
                </w:p>
                <w:p w14:paraId="2049B08D" w14:textId="77777777" w:rsidR="008B1ADB" w:rsidRDefault="008B1ADB" w:rsidP="00FA407C">
                  <w:pPr>
                    <w:jc w:val="both"/>
                    <w:textAlignment w:val="baseline"/>
                    <w:rPr>
                      <w:rFonts w:asciiTheme="minorHAnsi" w:eastAsia="Times New Roman" w:hAnsiTheme="minorHAnsi" w:cstheme="minorBidi"/>
                      <w:sz w:val="22"/>
                      <w:szCs w:val="22"/>
                      <w:shd w:val="clear" w:color="auto" w:fill="FFFFFF"/>
                      <w:lang w:eastAsia="pt-BR"/>
                    </w:rPr>
                  </w:pPr>
                </w:p>
                <w:p w14:paraId="7AF4A9D2" w14:textId="60D2E97D" w:rsidR="008B1ADB" w:rsidRDefault="008B1ADB" w:rsidP="00CE7D2A">
                  <w:pPr>
                    <w:jc w:val="both"/>
                    <w:textAlignment w:val="baseline"/>
                    <w:rPr>
                      <w:rFonts w:asciiTheme="minorHAnsi" w:hAnsiTheme="minorHAnsi" w:cstheme="minorBidi"/>
                      <w:b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113D430D">
                    <w:rPr>
                      <w:rFonts w:asciiTheme="minorHAnsi" w:hAnsiTheme="minorHAnsi" w:cstheme="minorBidi"/>
                      <w:b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Encaminhamentos: </w:t>
                  </w:r>
                  <w:r w:rsidR="001F7F3E" w:rsidRPr="00F16D36">
                    <w:rPr>
                      <w:rFonts w:asciiTheme="minorHAnsi" w:hAnsiTheme="minorHAnsi" w:cstheme="minorBidi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Será </w:t>
                  </w:r>
                  <w:r w:rsidR="00F16D36">
                    <w:rPr>
                      <w:rFonts w:asciiTheme="minorHAnsi" w:hAnsiTheme="minorHAnsi" w:cstheme="minorBidi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sugerido que a </w:t>
                  </w:r>
                  <w:r w:rsidR="001F7F3E" w:rsidRPr="00F16D36">
                    <w:rPr>
                      <w:rFonts w:asciiTheme="minorHAnsi" w:hAnsiTheme="minorHAnsi" w:cstheme="minorBidi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reunião </w:t>
                  </w:r>
                  <w:r w:rsidR="00F16D36">
                    <w:rPr>
                      <w:rFonts w:asciiTheme="minorHAnsi" w:hAnsiTheme="minorHAnsi" w:cstheme="minorBidi"/>
                      <w:color w:val="000000"/>
                      <w:sz w:val="22"/>
                      <w:szCs w:val="22"/>
                      <w:shd w:val="clear" w:color="auto" w:fill="FFFFFF"/>
                    </w:rPr>
                    <w:t>ocorra na terça-feira dia 07 de junho, no período da manhã.</w:t>
                  </w:r>
                </w:p>
                <w:p w14:paraId="0FCE3502" w14:textId="22D25ADE" w:rsidR="001F7F3E" w:rsidRPr="005E4D7A" w:rsidRDefault="001F7F3E" w:rsidP="00CE7D2A">
                  <w:pPr>
                    <w:jc w:val="both"/>
                    <w:textAlignment w:val="baseline"/>
                    <w:rPr>
                      <w:rFonts w:asciiTheme="minorHAnsi" w:hAnsiTheme="minorHAnsi" w:cstheme="minorBid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931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4D44E3D" w14:textId="77777777" w:rsidR="008B1ADB" w:rsidRDefault="008B1ADB" w:rsidP="00FA407C">
                  <w:pPr>
                    <w:jc w:val="both"/>
                    <w:textAlignment w:val="baseline"/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</w:pPr>
                </w:p>
              </w:tc>
            </w:tr>
          </w:tbl>
          <w:p w14:paraId="62471BAD" w14:textId="77777777" w:rsidR="008B1ADB" w:rsidRPr="00D81236" w:rsidRDefault="008B1ADB" w:rsidP="00FA407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B1ADB" w:rsidRPr="00D81236" w14:paraId="17D4D1B8" w14:textId="77777777" w:rsidTr="0066012F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1BA0168" w14:textId="0883C07F" w:rsidR="008B1ADB" w:rsidRPr="00D81236" w:rsidRDefault="008B1ADB" w:rsidP="003F60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F60C3" w:rsidRPr="00D81236" w14:paraId="2D4067E2" w14:textId="77777777" w:rsidTr="0066012F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F99B09" w14:textId="565E90E3" w:rsidR="003F60C3" w:rsidRPr="008B1ADB" w:rsidRDefault="00752411" w:rsidP="008B1ADB">
            <w:pPr>
              <w:pStyle w:val="PargrafodaLista"/>
              <w:numPr>
                <w:ilvl w:val="0"/>
                <w:numId w:val="10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noProof/>
                <w:lang w:eastAsia="pt-BR"/>
              </w:rPr>
              <mc:AlternateContent>
                <mc:Choice Requires="aink">
                  <w:drawing>
                    <wp:anchor distT="0" distB="0" distL="114300" distR="114300" simplePos="0" relativeHeight="251659264" behindDoc="0" locked="0" layoutInCell="1" allowOverlap="1" wp14:anchorId="31F75E7A" wp14:editId="65E70581">
                      <wp:simplePos x="0" y="0"/>
                      <wp:positionH relativeFrom="column">
                        <wp:posOffset>1103042</wp:posOffset>
                      </wp:positionH>
                      <wp:positionV relativeFrom="paragraph">
                        <wp:posOffset>56961</wp:posOffset>
                      </wp:positionV>
                      <wp:extent cx="360" cy="33480"/>
                      <wp:effectExtent l="57150" t="38100" r="38100" b="43180"/>
                      <wp:wrapNone/>
                      <wp:docPr id="12" name="Tinta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3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drawing>
                    <wp:anchor distT="0" distB="0" distL="114300" distR="114300" simplePos="0" relativeHeight="251659264" behindDoc="0" locked="0" layoutInCell="1" allowOverlap="1" wp14:anchorId="4378C197" wp14:editId="65E70581">
                      <wp:simplePos x="0" y="0"/>
                      <wp:positionH relativeFrom="column">
                        <wp:posOffset>1103042</wp:posOffset>
                      </wp:positionH>
                      <wp:positionV relativeFrom="paragraph">
                        <wp:posOffset>56961</wp:posOffset>
                      </wp:positionV>
                      <wp:extent cx="360" cy="33480"/>
                      <wp:effectExtent l="57150" t="38100" r="38100" b="43180"/>
                      <wp:wrapNone/>
                      <wp:docPr id="793635460" name="Tinta 1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Tinta 12"/>
                              <pic:cNvPicPr/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491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F60C3" w:rsidRPr="008B1AD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3F60C3" w:rsidRPr="00D81236" w14:paraId="03E69F76" w14:textId="77777777" w:rsidTr="008B1ADB">
        <w:trPr>
          <w:trHeight w:val="70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2307A4" w14:textId="77777777" w:rsidR="003F60C3" w:rsidRPr="00D81236" w:rsidRDefault="003F60C3" w:rsidP="003F60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E0328" w14:textId="2821ED48" w:rsidR="00D66416" w:rsidRPr="00D81236" w:rsidRDefault="003F60C3" w:rsidP="3EA4AC49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113D430D">
              <w:rPr>
                <w:rFonts w:asciiTheme="minorHAnsi" w:hAnsiTheme="minorHAnsi" w:cstheme="minorBidi"/>
                <w:sz w:val="22"/>
                <w:szCs w:val="22"/>
              </w:rPr>
              <w:t xml:space="preserve">A reunião foi </w:t>
            </w:r>
            <w:r w:rsidRPr="005E4D7A">
              <w:rPr>
                <w:rFonts w:asciiTheme="minorHAnsi" w:hAnsiTheme="minorHAnsi" w:cstheme="minorBidi"/>
                <w:sz w:val="22"/>
                <w:szCs w:val="22"/>
              </w:rPr>
              <w:t>encerrada às 1</w:t>
            </w:r>
            <w:r w:rsidR="005E4D7A" w:rsidRPr="005E4D7A">
              <w:rPr>
                <w:rFonts w:asciiTheme="minorHAnsi" w:hAnsiTheme="minorHAnsi" w:cstheme="minorBidi"/>
                <w:sz w:val="22"/>
                <w:szCs w:val="22"/>
              </w:rPr>
              <w:t>7</w:t>
            </w:r>
            <w:r w:rsidRPr="005E4D7A">
              <w:rPr>
                <w:rFonts w:asciiTheme="minorHAnsi" w:hAnsiTheme="minorHAnsi" w:cstheme="minorBidi"/>
                <w:sz w:val="22"/>
                <w:szCs w:val="22"/>
              </w:rPr>
              <w:t>h</w:t>
            </w:r>
            <w:r w:rsidR="005E1B13" w:rsidRPr="005E4D7A">
              <w:rPr>
                <w:rFonts w:asciiTheme="minorHAnsi" w:hAnsiTheme="minorHAnsi" w:cstheme="minorBidi"/>
                <w:sz w:val="22"/>
                <w:szCs w:val="22"/>
              </w:rPr>
              <w:t>4</w:t>
            </w:r>
            <w:r w:rsidR="002B27B5" w:rsidRPr="005E4D7A">
              <w:rPr>
                <w:rFonts w:asciiTheme="minorHAnsi" w:hAnsiTheme="minorHAnsi" w:cstheme="minorBidi"/>
                <w:sz w:val="22"/>
                <w:szCs w:val="22"/>
              </w:rPr>
              <w:t>0</w:t>
            </w:r>
            <w:r w:rsidRPr="005E4D7A">
              <w:rPr>
                <w:rFonts w:asciiTheme="minorHAnsi" w:hAnsiTheme="minorHAnsi" w:cstheme="minorBidi"/>
                <w:sz w:val="22"/>
                <w:szCs w:val="22"/>
              </w:rPr>
              <w:t xml:space="preserve"> com</w:t>
            </w:r>
            <w:r w:rsidRPr="113D430D">
              <w:rPr>
                <w:rFonts w:asciiTheme="minorHAnsi" w:hAnsiTheme="minorHAnsi" w:cstheme="minorBidi"/>
                <w:sz w:val="22"/>
                <w:szCs w:val="22"/>
              </w:rPr>
              <w:t xml:space="preserve"> os(as) participantes 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D81236" w14:paraId="36CC35FA" w14:textId="77777777" w:rsidTr="00272DCB">
        <w:tc>
          <w:tcPr>
            <w:tcW w:w="9213" w:type="dxa"/>
            <w:shd w:val="clear" w:color="auto" w:fill="auto"/>
          </w:tcPr>
          <w:p w14:paraId="34FF1C98" w14:textId="2FCBA382" w:rsidR="00197331" w:rsidRPr="00D81236" w:rsidRDefault="0019733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B9399B" w14:textId="77777777" w:rsidR="008B1ADB" w:rsidRPr="0013536C" w:rsidRDefault="008B1ADB" w:rsidP="008B1ADB">
            <w:pPr>
              <w:jc w:val="both"/>
              <w:rPr>
                <w:rFonts w:asciiTheme="minorHAnsi" w:eastAsia="MS Mincho" w:hAnsiTheme="minorHAnsi" w:cstheme="minorBidi"/>
                <w:color w:val="000000" w:themeColor="text1"/>
                <w:sz w:val="22"/>
                <w:szCs w:val="22"/>
              </w:rPr>
            </w:pPr>
            <w:r w:rsidRPr="0013536C">
              <w:rPr>
                <w:rFonts w:asciiTheme="minorHAnsi" w:eastAsia="MS Mincho" w:hAnsiTheme="minorHAnsi" w:cstheme="minorBidi"/>
                <w:b/>
                <w:bCs/>
                <w:color w:val="000000" w:themeColor="text1"/>
                <w:sz w:val="22"/>
                <w:szCs w:val="22"/>
              </w:rPr>
              <w:t>Nota:</w:t>
            </w:r>
            <w:r w:rsidRPr="0013536C">
              <w:rPr>
                <w:rFonts w:asciiTheme="minorHAnsi" w:eastAsia="MS Mincho" w:hAnsiTheme="minorHAnsi" w:cstheme="minorBidi"/>
                <w:color w:val="000000" w:themeColor="text1"/>
                <w:sz w:val="22"/>
                <w:szCs w:val="22"/>
              </w:rPr>
              <w:t xml:space="preserve"> A reunião de CATHIS (03/2022) antecipada para o </w:t>
            </w:r>
            <w:r w:rsidRPr="0013536C">
              <w:rPr>
                <w:rFonts w:asciiTheme="minorHAnsi" w:eastAsia="MS Mincho" w:hAnsiTheme="minorHAnsi" w:cstheme="minorBidi"/>
                <w:b/>
                <w:bCs/>
                <w:color w:val="000000" w:themeColor="text1"/>
                <w:sz w:val="22"/>
                <w:szCs w:val="22"/>
              </w:rPr>
              <w:t>dia 18 de abril às 16h</w:t>
            </w:r>
            <w:r w:rsidRPr="0013536C">
              <w:rPr>
                <w:rFonts w:asciiTheme="minorHAnsi" w:eastAsia="MS Mincho" w:hAnsiTheme="minorHAnsi" w:cstheme="minorBidi"/>
                <w:color w:val="000000" w:themeColor="text1"/>
                <w:sz w:val="22"/>
                <w:szCs w:val="22"/>
              </w:rPr>
              <w:t>, em virtude do evento CAU na sua cidade não teve quórum.</w:t>
            </w:r>
          </w:p>
          <w:p w14:paraId="324C90DD" w14:textId="77777777" w:rsidR="004C628A" w:rsidRPr="00D81236" w:rsidRDefault="004C628A" w:rsidP="008B1A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C8EBC8" w14:textId="77777777" w:rsidR="00F37EBB" w:rsidRPr="00D81236" w:rsidRDefault="00F37EBB" w:rsidP="00436D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6475D0" w14:textId="77777777" w:rsidR="00D81236" w:rsidRPr="00D81236" w:rsidRDefault="00D81236" w:rsidP="002A3F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812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Emmily Leandro Castro </w:t>
            </w:r>
          </w:p>
          <w:p w14:paraId="259518C8" w14:textId="45B6A854" w:rsidR="00272DCB" w:rsidRPr="00D81236" w:rsidRDefault="00EE1B49" w:rsidP="002A3F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2A3FF8" w:rsidRPr="00D8123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13142" w:rsidRPr="00D81236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40471F" w:rsidRPr="00D81236">
              <w:rPr>
                <w:rFonts w:asciiTheme="minorHAnsi" w:hAnsiTheme="minorHAnsi" w:cstheme="minorHAnsi"/>
                <w:sz w:val="22"/>
                <w:szCs w:val="22"/>
              </w:rPr>
              <w:t xml:space="preserve">e ATHIS </w:t>
            </w:r>
            <w:r w:rsidR="00E13142" w:rsidRPr="00D81236">
              <w:rPr>
                <w:rFonts w:asciiTheme="minorHAnsi" w:hAnsiTheme="minorHAnsi" w:cstheme="minorHAnsi"/>
                <w:sz w:val="22"/>
                <w:szCs w:val="22"/>
              </w:rPr>
              <w:t>-CAU/R</w:t>
            </w:r>
            <w:r w:rsidR="002A3FF8" w:rsidRPr="00D81236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</w:tr>
    </w:tbl>
    <w:p w14:paraId="664355AD" w14:textId="77777777" w:rsidR="00272DCB" w:rsidRPr="00855BA2" w:rsidRDefault="00272DCB" w:rsidP="00BA3F4B">
      <w:pPr>
        <w:rPr>
          <w:rFonts w:asciiTheme="minorHAnsi" w:hAnsiTheme="minorHAnsi" w:cstheme="minorHAnsi"/>
        </w:rPr>
      </w:pPr>
    </w:p>
    <w:sectPr w:rsidR="00272DCB" w:rsidRPr="00855BA2" w:rsidSect="005334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376C3" w14:textId="77777777" w:rsidR="00DD47ED" w:rsidRDefault="00DD47ED" w:rsidP="004C3048">
      <w:r>
        <w:separator/>
      </w:r>
    </w:p>
  </w:endnote>
  <w:endnote w:type="continuationSeparator" w:id="0">
    <w:p w14:paraId="6FFC7341" w14:textId="77777777" w:rsidR="00DD47ED" w:rsidRDefault="00DD47E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49B79" w14:textId="77777777" w:rsidR="00DD47ED" w:rsidRDefault="00DD47ED" w:rsidP="004C3048">
      <w:r>
        <w:separator/>
      </w:r>
    </w:p>
  </w:footnote>
  <w:footnote w:type="continuationSeparator" w:id="0">
    <w:p w14:paraId="76F69580" w14:textId="77777777" w:rsidR="00DD47ED" w:rsidRDefault="00DD47E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B892" w14:textId="77777777"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2617" w14:textId="77777777" w:rsidR="00DE1BFC" w:rsidRDefault="00982039" w:rsidP="00982039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14:paraId="41BF8F8D" w14:textId="505D63A0" w:rsidR="00DE1BFC" w:rsidRPr="00D8266B" w:rsidRDefault="00DE1BF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</w:t>
    </w:r>
    <w:r w:rsidR="00C06C2D">
      <w:rPr>
        <w:rFonts w:ascii="DaxCondensed" w:hAnsi="DaxCondensed" w:cs="Arial"/>
        <w:color w:val="386C71"/>
        <w:sz w:val="20"/>
        <w:szCs w:val="20"/>
      </w:rPr>
      <w:t xml:space="preserve"> Assistência Técnica - ATHIS</w:t>
    </w:r>
  </w:p>
  <w:p w14:paraId="6E1831B3" w14:textId="77777777" w:rsidR="00DE1BFC" w:rsidRPr="009E4E5A" w:rsidRDefault="00DE1BFC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3D1E" w14:textId="77BD132F" w:rsidR="00DE1BFC" w:rsidRPr="00D8266B" w:rsidRDefault="001E71B8" w:rsidP="001E71B8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="00DE1BFC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 xml:space="preserve">de </w:t>
    </w:r>
    <w:r w:rsidR="00B9217F">
      <w:rPr>
        <w:rFonts w:ascii="DaxCondensed" w:hAnsi="DaxCondensed" w:cs="Arial"/>
        <w:color w:val="386C71"/>
        <w:sz w:val="20"/>
        <w:szCs w:val="20"/>
      </w:rPr>
      <w:t>Assistência Técnica - ATHIS</w:t>
    </w:r>
  </w:p>
  <w:p w14:paraId="1DA6542E" w14:textId="77777777" w:rsidR="00DE1BFC" w:rsidRDefault="00DE1B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764"/>
    <w:multiLevelType w:val="hybridMultilevel"/>
    <w:tmpl w:val="A154B570"/>
    <w:lvl w:ilvl="0" w:tplc="C1CEA9C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B6F7C"/>
    <w:multiLevelType w:val="hybridMultilevel"/>
    <w:tmpl w:val="4A10D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34804F91"/>
    <w:multiLevelType w:val="hybridMultilevel"/>
    <w:tmpl w:val="E22C6D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02059"/>
    <w:multiLevelType w:val="hybridMultilevel"/>
    <w:tmpl w:val="72ACC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D610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3C8160AC"/>
    <w:multiLevelType w:val="hybridMultilevel"/>
    <w:tmpl w:val="447004C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0C71EB"/>
    <w:multiLevelType w:val="hybridMultilevel"/>
    <w:tmpl w:val="E3389654"/>
    <w:lvl w:ilvl="0" w:tplc="7500E4E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B170B"/>
    <w:multiLevelType w:val="hybridMultilevel"/>
    <w:tmpl w:val="DF36AACA"/>
    <w:lvl w:ilvl="0" w:tplc="FD4AA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010228">
    <w:abstractNumId w:val="9"/>
  </w:num>
  <w:num w:numId="2" w16cid:durableId="1741250159">
    <w:abstractNumId w:val="2"/>
  </w:num>
  <w:num w:numId="3" w16cid:durableId="889418177">
    <w:abstractNumId w:val="4"/>
  </w:num>
  <w:num w:numId="4" w16cid:durableId="1023941334">
    <w:abstractNumId w:val="8"/>
  </w:num>
  <w:num w:numId="5" w16cid:durableId="2102094343">
    <w:abstractNumId w:val="6"/>
  </w:num>
  <w:num w:numId="6" w16cid:durableId="1178039473">
    <w:abstractNumId w:val="3"/>
  </w:num>
  <w:num w:numId="7" w16cid:durableId="227151389">
    <w:abstractNumId w:val="1"/>
  </w:num>
  <w:num w:numId="8" w16cid:durableId="2040011492">
    <w:abstractNumId w:val="0"/>
  </w:num>
  <w:num w:numId="9" w16cid:durableId="1759523778">
    <w:abstractNumId w:val="5"/>
  </w:num>
  <w:num w:numId="10" w16cid:durableId="35153569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pt-BR" w:vendorID="64" w:dllVersion="6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0D94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6CE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3AFD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456"/>
    <w:rsid w:val="000B559A"/>
    <w:rsid w:val="000B55AE"/>
    <w:rsid w:val="000B57F3"/>
    <w:rsid w:val="000B58D8"/>
    <w:rsid w:val="000B5A8E"/>
    <w:rsid w:val="000B5B3F"/>
    <w:rsid w:val="000B6941"/>
    <w:rsid w:val="000B6999"/>
    <w:rsid w:val="000B763C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6A3E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17E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88C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6C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62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675A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07F1"/>
    <w:rsid w:val="001A16DA"/>
    <w:rsid w:val="001A1C24"/>
    <w:rsid w:val="001A2DE3"/>
    <w:rsid w:val="001A2E05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401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1F7F3E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27F9A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4C23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199B"/>
    <w:rsid w:val="002624FA"/>
    <w:rsid w:val="00262C1A"/>
    <w:rsid w:val="00262C32"/>
    <w:rsid w:val="002632A4"/>
    <w:rsid w:val="00263683"/>
    <w:rsid w:val="00263A1E"/>
    <w:rsid w:val="00264039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74A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691"/>
    <w:rsid w:val="002A791B"/>
    <w:rsid w:val="002A7C5E"/>
    <w:rsid w:val="002B07E6"/>
    <w:rsid w:val="002B140A"/>
    <w:rsid w:val="002B1733"/>
    <w:rsid w:val="002B1C1E"/>
    <w:rsid w:val="002B20F2"/>
    <w:rsid w:val="002B27B5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0FCE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534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833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3F15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04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06F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041"/>
    <w:rsid w:val="0039738F"/>
    <w:rsid w:val="0039760E"/>
    <w:rsid w:val="00397661"/>
    <w:rsid w:val="003A0D35"/>
    <w:rsid w:val="003A230B"/>
    <w:rsid w:val="003A24CF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38D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0C3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21C"/>
    <w:rsid w:val="0040340F"/>
    <w:rsid w:val="004042FD"/>
    <w:rsid w:val="0040471F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1F3B"/>
    <w:rsid w:val="0043298D"/>
    <w:rsid w:val="00432F2E"/>
    <w:rsid w:val="00433D9A"/>
    <w:rsid w:val="00433DE0"/>
    <w:rsid w:val="004343E3"/>
    <w:rsid w:val="004345F4"/>
    <w:rsid w:val="004355BD"/>
    <w:rsid w:val="004356F0"/>
    <w:rsid w:val="00435D97"/>
    <w:rsid w:val="00435F91"/>
    <w:rsid w:val="0043656C"/>
    <w:rsid w:val="00436B1B"/>
    <w:rsid w:val="00436D33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14EA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28A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8BD"/>
    <w:rsid w:val="004E1D16"/>
    <w:rsid w:val="004E20B5"/>
    <w:rsid w:val="004E25AF"/>
    <w:rsid w:val="004E2989"/>
    <w:rsid w:val="004E34CD"/>
    <w:rsid w:val="004E3F06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A6A"/>
    <w:rsid w:val="00561B28"/>
    <w:rsid w:val="00562491"/>
    <w:rsid w:val="00562B09"/>
    <w:rsid w:val="00563AD0"/>
    <w:rsid w:val="00564054"/>
    <w:rsid w:val="00564329"/>
    <w:rsid w:val="005646D4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90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A54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03F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1B13"/>
    <w:rsid w:val="005E1B4A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4D7A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11B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2F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289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7B4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ED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67E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886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2DBD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411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3F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5BA9"/>
    <w:rsid w:val="007D6ED6"/>
    <w:rsid w:val="007D7C7C"/>
    <w:rsid w:val="007D7CDD"/>
    <w:rsid w:val="007E0182"/>
    <w:rsid w:val="007E099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106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A2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19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5E"/>
    <w:rsid w:val="008B0B81"/>
    <w:rsid w:val="008B156C"/>
    <w:rsid w:val="008B1858"/>
    <w:rsid w:val="008B1ADB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420"/>
    <w:rsid w:val="008C7523"/>
    <w:rsid w:val="008C76EA"/>
    <w:rsid w:val="008C7E8E"/>
    <w:rsid w:val="008D0FE0"/>
    <w:rsid w:val="008D1247"/>
    <w:rsid w:val="008D1B6B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1E0D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25A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6D0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6FA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56DE"/>
    <w:rsid w:val="00A66965"/>
    <w:rsid w:val="00A669C4"/>
    <w:rsid w:val="00A67310"/>
    <w:rsid w:val="00A6757D"/>
    <w:rsid w:val="00A678DC"/>
    <w:rsid w:val="00A70268"/>
    <w:rsid w:val="00A703CD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6BD9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485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4E5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796"/>
    <w:rsid w:val="00B138A5"/>
    <w:rsid w:val="00B14892"/>
    <w:rsid w:val="00B14D4E"/>
    <w:rsid w:val="00B14DC0"/>
    <w:rsid w:val="00B14FFA"/>
    <w:rsid w:val="00B150C1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06D9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17F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0FA6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9B7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148"/>
    <w:rsid w:val="00BF48B6"/>
    <w:rsid w:val="00BF4DEA"/>
    <w:rsid w:val="00BF53AD"/>
    <w:rsid w:val="00BF55A1"/>
    <w:rsid w:val="00BF5A35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6C2D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017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377F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47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D6083"/>
    <w:rsid w:val="00CD6C59"/>
    <w:rsid w:val="00CE002E"/>
    <w:rsid w:val="00CE069E"/>
    <w:rsid w:val="00CE0C6C"/>
    <w:rsid w:val="00CE16FD"/>
    <w:rsid w:val="00CE1A68"/>
    <w:rsid w:val="00CE24B3"/>
    <w:rsid w:val="00CE289A"/>
    <w:rsid w:val="00CE32D6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D2A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855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416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236"/>
    <w:rsid w:val="00D81737"/>
    <w:rsid w:val="00D818CC"/>
    <w:rsid w:val="00D81AC4"/>
    <w:rsid w:val="00D8255D"/>
    <w:rsid w:val="00D8349F"/>
    <w:rsid w:val="00D83B41"/>
    <w:rsid w:val="00D85959"/>
    <w:rsid w:val="00D859DC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168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7ED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1F57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283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B75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96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6BF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277F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5BCA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798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20B"/>
    <w:rsid w:val="00F02420"/>
    <w:rsid w:val="00F02623"/>
    <w:rsid w:val="00F02730"/>
    <w:rsid w:val="00F044A8"/>
    <w:rsid w:val="00F0485C"/>
    <w:rsid w:val="00F04CCC"/>
    <w:rsid w:val="00F04E34"/>
    <w:rsid w:val="00F04E9E"/>
    <w:rsid w:val="00F051F0"/>
    <w:rsid w:val="00F055E5"/>
    <w:rsid w:val="00F05A02"/>
    <w:rsid w:val="00F067C5"/>
    <w:rsid w:val="00F06AA0"/>
    <w:rsid w:val="00F070E9"/>
    <w:rsid w:val="00F071FD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D36"/>
    <w:rsid w:val="00F16F49"/>
    <w:rsid w:val="00F17DA3"/>
    <w:rsid w:val="00F214E5"/>
    <w:rsid w:val="00F21B03"/>
    <w:rsid w:val="00F21D79"/>
    <w:rsid w:val="00F21ECE"/>
    <w:rsid w:val="00F22815"/>
    <w:rsid w:val="00F2295D"/>
    <w:rsid w:val="00F2297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70F"/>
    <w:rsid w:val="00F37858"/>
    <w:rsid w:val="00F37AB9"/>
    <w:rsid w:val="00F37EBB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6FE4"/>
    <w:rsid w:val="00F5796B"/>
    <w:rsid w:val="00F60B5C"/>
    <w:rsid w:val="00F6125D"/>
    <w:rsid w:val="00F6172D"/>
    <w:rsid w:val="00F618A8"/>
    <w:rsid w:val="00F62212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2BD6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38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04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D7B30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C03"/>
    <w:rsid w:val="00FF6E5D"/>
    <w:rsid w:val="00FF725C"/>
    <w:rsid w:val="00FF778D"/>
    <w:rsid w:val="00FF7AAA"/>
    <w:rsid w:val="00FF7C62"/>
    <w:rsid w:val="062F75EC"/>
    <w:rsid w:val="0657E4F6"/>
    <w:rsid w:val="06A56EF4"/>
    <w:rsid w:val="070FFFF9"/>
    <w:rsid w:val="09FB5479"/>
    <w:rsid w:val="0D0C0558"/>
    <w:rsid w:val="0FC31F4C"/>
    <w:rsid w:val="10D75FAF"/>
    <w:rsid w:val="113D430D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6F88EC"/>
    <w:rsid w:val="36B9A082"/>
    <w:rsid w:val="3C2D8824"/>
    <w:rsid w:val="3D205B4E"/>
    <w:rsid w:val="3EA4AC49"/>
    <w:rsid w:val="403817D2"/>
    <w:rsid w:val="4121F501"/>
    <w:rsid w:val="43AD655A"/>
    <w:rsid w:val="47B2E2E5"/>
    <w:rsid w:val="485A59D6"/>
    <w:rsid w:val="4A007D8C"/>
    <w:rsid w:val="4BA473C1"/>
    <w:rsid w:val="4DC695CE"/>
    <w:rsid w:val="4F83E9A3"/>
    <w:rsid w:val="4F9C486A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  <w:rsid w:val="7E549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CE7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document/d/188hr9ddVyFz0mN5wRRT1cLfz-iDZdF2D-BhR3YVgF9E/ed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1T20:50:04.86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0,'0'93</inkml:trace>
</inkml:ink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10" ma:contentTypeDescription="Crie um novo documento." ma:contentTypeScope="" ma:versionID="da4dae197e8232fb07f0c379dc1dfa01">
  <xsd:schema xmlns:xsd="http://www.w3.org/2001/XMLSchema" xmlns:xs="http://www.w3.org/2001/XMLSchema" xmlns:p="http://schemas.microsoft.com/office/2006/metadata/properties" xmlns:ns2="fa92c5f1-49f5-4eab-b3f6-8afcd5b15a2a" xmlns:ns3="3d824a06-3a14-4c77-b296-e0690916f50c" targetNamespace="http://schemas.microsoft.com/office/2006/metadata/properties" ma:root="true" ma:fieldsID="449c18338575dc3d9ca6af4ea8458d30" ns2:_="" ns3:_="">
    <xsd:import namespace="fa92c5f1-49f5-4eab-b3f6-8afcd5b15a2a"/>
    <xsd:import namespace="3d824a06-3a14-4c77-b296-e0690916f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24a06-3a14-4c77-b296-e0690916f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AB2C9-7FF7-43B8-BC2F-2591DCC25A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7F25DD-0ABF-4243-9DF0-2D23014280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614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Antão</dc:creator>
  <cp:lastModifiedBy>Renata Cristina Do Nascimento Antão</cp:lastModifiedBy>
  <cp:revision>27</cp:revision>
  <cp:lastPrinted>2021-11-11T20:15:00Z</cp:lastPrinted>
  <dcterms:created xsi:type="dcterms:W3CDTF">2022-03-28T17:38:00Z</dcterms:created>
  <dcterms:modified xsi:type="dcterms:W3CDTF">2022-06-13T21:09:00Z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0x010100ED982B5356E19447B5FB066288D43339</vt:lpwstr>
  </property>
</Properties>
</file>