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:rsidTr="00A47D77">
        <w:trPr>
          <w:trHeight w:val="327"/>
        </w:trPr>
        <w:tc>
          <w:tcPr>
            <w:tcW w:w="9645" w:type="dxa"/>
            <w:shd w:val="clear" w:color="auto" w:fill="EEECE1"/>
          </w:tcPr>
          <w:p w:rsidR="005B0B54" w:rsidRPr="002806AB" w:rsidRDefault="005B0B54" w:rsidP="006A6677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2806AB">
              <w:rPr>
                <w:rFonts w:ascii="Arial" w:hAnsi="Arial" w:cs="Arial"/>
                <w:b/>
                <w:bCs/>
              </w:rPr>
              <w:t xml:space="preserve">COMISSÃO </w:t>
            </w:r>
            <w:r w:rsidR="00814A70" w:rsidRPr="002806AB">
              <w:rPr>
                <w:rFonts w:ascii="Arial" w:hAnsi="Arial" w:cs="Arial"/>
                <w:b/>
                <w:bCs/>
              </w:rPr>
              <w:t xml:space="preserve">TEMPORÁRIA </w:t>
            </w:r>
            <w:r w:rsidR="002806AB" w:rsidRPr="002806AB">
              <w:rPr>
                <w:rFonts w:ascii="Arial" w:hAnsi="Arial" w:cs="Arial"/>
                <w:b/>
                <w:bCs/>
              </w:rPr>
              <w:t>DE ASSISTÊNCIA TÉCNICA EM HABITAÇÃO DE INTERESSE SOCIAL- ATHIS</w:t>
            </w:r>
          </w:p>
        </w:tc>
      </w:tr>
    </w:tbl>
    <w:p w:rsidR="005B0B54" w:rsidRPr="00AC661D" w:rsidRDefault="005B0B54" w:rsidP="006A6677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105F83">
        <w:rPr>
          <w:rFonts w:ascii="Arial" w:hAnsi="Arial" w:cs="Arial"/>
          <w:u w:val="single"/>
          <w:lang w:val="pt-BR"/>
        </w:rPr>
        <w:t>0</w:t>
      </w:r>
      <w:r w:rsidR="00F15521">
        <w:rPr>
          <w:rFonts w:ascii="Arial" w:hAnsi="Arial" w:cs="Arial"/>
          <w:u w:val="single"/>
          <w:lang w:val="pt-BR"/>
        </w:rPr>
        <w:t>3</w:t>
      </w:r>
      <w:r w:rsidR="00FB1AF8" w:rsidRPr="00AC661D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="002F4064" w:rsidRPr="00AC661D">
        <w:rPr>
          <w:rFonts w:ascii="Arial" w:hAnsi="Arial" w:cs="Arial"/>
          <w:u w:val="single"/>
          <w:lang w:val="pt-BR"/>
        </w:rPr>
        <w:t>2</w:t>
      </w:r>
      <w:r w:rsidR="0068090F" w:rsidRPr="00AC661D">
        <w:rPr>
          <w:rFonts w:ascii="Arial" w:hAnsi="Arial" w:cs="Arial"/>
          <w:u w:val="single"/>
          <w:lang w:val="pt-BR"/>
        </w:rPr>
        <w:t>1</w:t>
      </w:r>
    </w:p>
    <w:p w:rsidR="005B0B54" w:rsidRPr="00AC661D" w:rsidRDefault="005B0B54" w:rsidP="006A6677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:rsidR="005B0B54" w:rsidRPr="00AC661D" w:rsidRDefault="005B0B54" w:rsidP="006A6677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F15521">
        <w:rPr>
          <w:rFonts w:ascii="Arial" w:hAnsi="Arial" w:cs="Arial"/>
          <w:lang w:val="pt-BR"/>
        </w:rPr>
        <w:t xml:space="preserve">Segunda-feira </w:t>
      </w:r>
      <w:r w:rsidR="008255C9" w:rsidRPr="00AC661D">
        <w:rPr>
          <w:rFonts w:ascii="Arial" w:hAnsi="Arial" w:cs="Arial"/>
          <w:lang w:val="pt-BR"/>
        </w:rPr>
        <w:t>,</w:t>
      </w:r>
      <w:r w:rsidR="00F15521">
        <w:rPr>
          <w:rFonts w:ascii="Arial" w:hAnsi="Arial" w:cs="Arial"/>
          <w:lang w:val="pt-BR"/>
        </w:rPr>
        <w:t xml:space="preserve">26 de abril de </w:t>
      </w:r>
      <w:r w:rsidR="00105F83">
        <w:rPr>
          <w:rFonts w:ascii="Arial" w:hAnsi="Arial" w:cs="Arial"/>
          <w:lang w:val="pt-BR"/>
        </w:rPr>
        <w:t xml:space="preserve"> 2021</w:t>
      </w:r>
      <w:r w:rsidRPr="00AC661D">
        <w:rPr>
          <w:rFonts w:ascii="Arial" w:hAnsi="Arial" w:cs="Arial"/>
          <w:lang w:val="pt-BR"/>
        </w:rPr>
        <w:t>.</w:t>
      </w:r>
    </w:p>
    <w:p w:rsidR="005B0B54" w:rsidRPr="00AC661D" w:rsidRDefault="005B0B54" w:rsidP="006A6677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:rsidR="005B0B54" w:rsidRPr="00AC661D" w:rsidRDefault="00F87927" w:rsidP="006A6677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:rsidR="005B0B54" w:rsidRPr="00AC661D" w:rsidRDefault="005B0B54" w:rsidP="006A6677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F15521">
        <w:rPr>
          <w:rFonts w:ascii="Arial" w:hAnsi="Arial" w:cs="Arial"/>
          <w:lang w:val="pt-BR"/>
        </w:rPr>
        <w:t>6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:rsidR="005B0B54" w:rsidRPr="00AC661D" w:rsidRDefault="005B0B54" w:rsidP="006A6677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8255C9" w:rsidRPr="00AC661D">
        <w:rPr>
          <w:rFonts w:ascii="Arial" w:hAnsi="Arial" w:cs="Arial"/>
          <w:color w:val="000000"/>
          <w:lang w:val="pt-BR"/>
        </w:rPr>
        <w:t>1</w:t>
      </w:r>
      <w:r w:rsidR="00F15521">
        <w:rPr>
          <w:rFonts w:ascii="Arial" w:hAnsi="Arial" w:cs="Arial"/>
          <w:color w:val="000000"/>
          <w:lang w:val="pt-BR"/>
        </w:rPr>
        <w:t>8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:rsidR="005B0B54" w:rsidRPr="00AC661D" w:rsidRDefault="005B0B54" w:rsidP="006A6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="006533A6" w:rsidRPr="00AC661D">
        <w:rPr>
          <w:rFonts w:ascii="Arial" w:hAnsi="Arial" w:cs="Arial"/>
        </w:rPr>
        <w:t>uorum</w:t>
      </w:r>
      <w:proofErr w:type="spellEnd"/>
      <w:r w:rsidR="00433BB7" w:rsidRPr="00AC661D">
        <w:rPr>
          <w:rFonts w:ascii="Arial" w:hAnsi="Arial" w:cs="Arial"/>
        </w:rPr>
        <w:t xml:space="preserve"> (04 Conselheiros)</w:t>
      </w:r>
    </w:p>
    <w:p w:rsidR="005B0B54" w:rsidRPr="00AC661D" w:rsidRDefault="005B0B54" w:rsidP="006A6677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2F4064" w:rsidRPr="00AC661D">
        <w:rPr>
          <w:rFonts w:ascii="Arial" w:hAnsi="Arial" w:cs="Arial"/>
          <w:kern w:val="24"/>
        </w:rPr>
        <w:t xml:space="preserve">deu-se início à </w:t>
      </w:r>
      <w:r w:rsidR="00836385" w:rsidRPr="00AC661D">
        <w:rPr>
          <w:rFonts w:ascii="Arial" w:hAnsi="Arial" w:cs="Arial"/>
          <w:kern w:val="24"/>
        </w:rPr>
        <w:t xml:space="preserve">Reunião </w:t>
      </w:r>
      <w:r w:rsidR="00B53318">
        <w:rPr>
          <w:rFonts w:ascii="Arial" w:hAnsi="Arial" w:cs="Arial"/>
          <w:kern w:val="24"/>
        </w:rPr>
        <w:t>o</w:t>
      </w:r>
      <w:r w:rsidR="00836385" w:rsidRPr="00AC661D">
        <w:rPr>
          <w:rFonts w:ascii="Arial" w:hAnsi="Arial" w:cs="Arial"/>
          <w:kern w:val="24"/>
        </w:rPr>
        <w:t>rdinária da C</w:t>
      </w:r>
      <w:r w:rsidR="00294B78">
        <w:rPr>
          <w:rFonts w:ascii="Arial" w:hAnsi="Arial" w:cs="Arial"/>
          <w:kern w:val="24"/>
        </w:rPr>
        <w:t>omissão Temporária de A</w:t>
      </w:r>
      <w:r w:rsidR="00A71DF3">
        <w:rPr>
          <w:rFonts w:ascii="Arial" w:hAnsi="Arial" w:cs="Arial"/>
          <w:kern w:val="24"/>
        </w:rPr>
        <w:t>ssistência Té</w:t>
      </w:r>
      <w:r w:rsidR="00294B78">
        <w:rPr>
          <w:rFonts w:ascii="Arial" w:hAnsi="Arial" w:cs="Arial"/>
          <w:kern w:val="24"/>
        </w:rPr>
        <w:t>c</w:t>
      </w:r>
      <w:r w:rsidR="00A71DF3">
        <w:rPr>
          <w:rFonts w:ascii="Arial" w:hAnsi="Arial" w:cs="Arial"/>
          <w:kern w:val="24"/>
        </w:rPr>
        <w:t>nica em Habitação de interesse Social</w:t>
      </w:r>
      <w:r w:rsidR="00294B78">
        <w:rPr>
          <w:rFonts w:ascii="Arial" w:hAnsi="Arial" w:cs="Arial"/>
          <w:kern w:val="24"/>
        </w:rPr>
        <w:t xml:space="preserve"> –C</w:t>
      </w:r>
      <w:r w:rsidR="00A71DF3">
        <w:rPr>
          <w:rFonts w:ascii="Arial" w:hAnsi="Arial" w:cs="Arial"/>
          <w:kern w:val="24"/>
        </w:rPr>
        <w:t>ATHIS</w:t>
      </w:r>
      <w:r w:rsidR="00294B78">
        <w:rPr>
          <w:rFonts w:ascii="Arial" w:hAnsi="Arial" w:cs="Arial"/>
          <w:kern w:val="24"/>
        </w:rPr>
        <w:t>-</w:t>
      </w:r>
      <w:r w:rsidR="0068090F" w:rsidRPr="00AC661D">
        <w:rPr>
          <w:rFonts w:ascii="Arial" w:hAnsi="Arial" w:cs="Arial"/>
          <w:kern w:val="24"/>
        </w:rPr>
        <w:t xml:space="preserve"> 2021</w:t>
      </w:r>
      <w:r w:rsidR="002F4064" w:rsidRPr="00AC661D">
        <w:rPr>
          <w:rFonts w:ascii="Arial" w:hAnsi="Arial" w:cs="Arial"/>
          <w:kern w:val="24"/>
        </w:rPr>
        <w:t>.</w:t>
      </w:r>
    </w:p>
    <w:p w:rsidR="005B0B54" w:rsidRPr="00AC661D" w:rsidRDefault="005B0B54" w:rsidP="006A6677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>Conselheiros</w:t>
      </w:r>
      <w:r w:rsidR="00433BB7" w:rsidRPr="00AC661D">
        <w:rPr>
          <w:rFonts w:ascii="Arial" w:hAnsi="Arial" w:cs="Arial"/>
          <w:kern w:val="24"/>
          <w:u w:val="single"/>
        </w:rPr>
        <w:t xml:space="preserve">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w:rsidR="002B0614" w:rsidRDefault="002806AB" w:rsidP="006A6677">
      <w:pPr>
        <w:spacing w:line="360" w:lineRule="auto"/>
        <w:jc w:val="both"/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</w:pPr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 xml:space="preserve">Leslie Loreto, Pablo Vergara, Mauri Vieira, </w:t>
      </w:r>
      <w:proofErr w:type="spellStart"/>
      <w:r w:rsidR="002B0614"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Emmily</w:t>
      </w:r>
      <w:proofErr w:type="spellEnd"/>
      <w:r w:rsidR="002B0614"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 xml:space="preserve"> Leandro </w:t>
      </w:r>
    </w:p>
    <w:p w:rsidR="002B0614" w:rsidRDefault="002B0614" w:rsidP="006A6677">
      <w:pPr>
        <w:spacing w:line="360" w:lineRule="auto"/>
        <w:jc w:val="both"/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</w:pPr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Convidado</w:t>
      </w:r>
    </w:p>
    <w:p w:rsidR="00294B78" w:rsidRDefault="00A71DF3" w:rsidP="006A6677">
      <w:pPr>
        <w:spacing w:line="360" w:lineRule="auto"/>
        <w:jc w:val="both"/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</w:pPr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 xml:space="preserve"> </w:t>
      </w:r>
      <w:r w:rsidR="009036CA"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Marcelo Edmundo</w:t>
      </w:r>
      <w:r w:rsidR="00BB515B"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-ausência justificada</w:t>
      </w:r>
    </w:p>
    <w:p w:rsidR="00BB515B" w:rsidRDefault="00BB515B" w:rsidP="006A6677">
      <w:pPr>
        <w:spacing w:line="360" w:lineRule="auto"/>
        <w:jc w:val="both"/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</w:pPr>
      <w:proofErr w:type="spellStart"/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Covodados</w:t>
      </w:r>
      <w:proofErr w:type="spellEnd"/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 xml:space="preserve"> para a reunião- Conselheira federal Maira Rocha Mattos, Lucas Faulhaber e Felipe Nin</w:t>
      </w:r>
    </w:p>
    <w:p w:rsidR="00BB515B" w:rsidRPr="009043CE" w:rsidRDefault="00BB515B" w:rsidP="006A6677">
      <w:pPr>
        <w:spacing w:line="360" w:lineRule="auto"/>
        <w:jc w:val="both"/>
        <w:rPr>
          <w:rFonts w:ascii="Arial" w:hAnsi="Arial" w:cs="Arial"/>
        </w:rPr>
      </w:pPr>
    </w:p>
    <w:p w:rsidR="00433BB7" w:rsidRPr="0005338B" w:rsidRDefault="0005338B" w:rsidP="006A6677">
      <w:p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Apoio Administrativo</w:t>
      </w:r>
    </w:p>
    <w:p w:rsidR="00294B78" w:rsidRDefault="009036CA" w:rsidP="006A6677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Raquel Almeida- analista de fiscalização</w:t>
      </w:r>
    </w:p>
    <w:p w:rsidR="009036CA" w:rsidRDefault="009036CA" w:rsidP="006A6677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Anderson Gaspar- </w:t>
      </w:r>
      <w:r w:rsidR="00A71DF3">
        <w:rPr>
          <w:rFonts w:ascii="Arial" w:hAnsi="Arial" w:cs="Arial"/>
          <w:kern w:val="24"/>
        </w:rPr>
        <w:t>assistente técnico</w:t>
      </w:r>
    </w:p>
    <w:p w:rsidR="00294B78" w:rsidRDefault="00294B78" w:rsidP="006A6677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Alessandra Vandelli- Assessora Especial da Presidência</w:t>
      </w:r>
    </w:p>
    <w:p w:rsidR="00433BB7" w:rsidRPr="00AC661D" w:rsidRDefault="00433BB7" w:rsidP="006A6677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lastRenderedPageBreak/>
        <w:t>Marina Burges-Secretária-Geral da Mesa</w:t>
      </w:r>
    </w:p>
    <w:p w:rsidR="00294B78" w:rsidRDefault="00BB515B" w:rsidP="006A6677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Informes da Coordenadora-Isabel Tostes foi </w:t>
      </w:r>
      <w:proofErr w:type="gramStart"/>
      <w:r>
        <w:rPr>
          <w:rFonts w:ascii="Arial" w:hAnsi="Arial" w:cs="Arial"/>
          <w:color w:val="000000"/>
          <w:lang w:eastAsia="pt-BR"/>
        </w:rPr>
        <w:t>convidada</w:t>
      </w:r>
      <w:proofErr w:type="gramEnd"/>
      <w:r>
        <w:rPr>
          <w:rFonts w:ascii="Arial" w:hAnsi="Arial" w:cs="Arial"/>
          <w:color w:val="000000"/>
          <w:lang w:eastAsia="pt-BR"/>
        </w:rPr>
        <w:t xml:space="preserve"> mas não pode vir; propôs</w:t>
      </w:r>
    </w:p>
    <w:p w:rsidR="00F15521" w:rsidRDefault="00F15521" w:rsidP="006A6677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Pauta</w:t>
      </w:r>
    </w:p>
    <w:p w:rsidR="006A6677" w:rsidRDefault="00F15521" w:rsidP="006A66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4733DA">
        <w:rPr>
          <w:rFonts w:ascii="Arial" w:hAnsi="Arial" w:cs="Arial"/>
        </w:rPr>
        <w:t>GT ATHIS e Melhorias Habitacionais da Prefeitura do Rio de Janeiro: Estágio atual e encaminhamentos futuros em r</w:t>
      </w:r>
      <w:r w:rsidR="00BB515B" w:rsidRPr="004733DA">
        <w:rPr>
          <w:rFonts w:ascii="Arial" w:hAnsi="Arial" w:cs="Arial"/>
        </w:rPr>
        <w:t>elação a contribuição do CAU/RJ-</w:t>
      </w:r>
      <w:r w:rsidR="006A6677">
        <w:rPr>
          <w:rFonts w:ascii="Arial" w:hAnsi="Arial" w:cs="Arial"/>
        </w:rPr>
        <w:t xml:space="preserve">Leslie informou que tem um </w:t>
      </w:r>
      <w:r w:rsidR="0097754D" w:rsidRPr="004733DA">
        <w:rPr>
          <w:rFonts w:ascii="Arial" w:hAnsi="Arial" w:cs="Arial"/>
        </w:rPr>
        <w:t xml:space="preserve">grande acúmulo de informações; tem um drive com vários documentos;  o GT passou a ser final de maio para se chegar a uma proposta de programa; regulamentar a lei </w:t>
      </w:r>
      <w:proofErr w:type="spellStart"/>
      <w:r w:rsidR="0097754D" w:rsidRPr="004733DA">
        <w:rPr>
          <w:rFonts w:ascii="Arial" w:hAnsi="Arial" w:cs="Arial"/>
        </w:rPr>
        <w:t>Marielle</w:t>
      </w:r>
      <w:proofErr w:type="spellEnd"/>
      <w:r w:rsidR="0097754D" w:rsidRPr="004733DA">
        <w:rPr>
          <w:rFonts w:ascii="Arial" w:hAnsi="Arial" w:cs="Arial"/>
        </w:rPr>
        <w:t xml:space="preserve">, elaborar diretrizes, além de melhorias habitacionais ; várias visões diferentes, encaminhando-se para uma visão mais homogênea para onde o GT vai chegar; acha que o documento final foi bom; muito importante é o GT até </w:t>
      </w:r>
      <w:proofErr w:type="spellStart"/>
      <w:r w:rsidR="0097754D" w:rsidRPr="004733DA">
        <w:rPr>
          <w:rFonts w:ascii="Arial" w:hAnsi="Arial" w:cs="Arial"/>
        </w:rPr>
        <w:t>hj</w:t>
      </w:r>
      <w:proofErr w:type="spellEnd"/>
      <w:r w:rsidR="0097754D" w:rsidRPr="004733DA">
        <w:rPr>
          <w:rFonts w:ascii="Arial" w:hAnsi="Arial" w:cs="Arial"/>
        </w:rPr>
        <w:t xml:space="preserve"> não te</w:t>
      </w:r>
      <w:r w:rsidR="006A6677">
        <w:rPr>
          <w:rFonts w:ascii="Arial" w:hAnsi="Arial" w:cs="Arial"/>
        </w:rPr>
        <w:t>r</w:t>
      </w:r>
      <w:r w:rsidR="0097754D" w:rsidRPr="004733DA">
        <w:rPr>
          <w:rFonts w:ascii="Arial" w:hAnsi="Arial" w:cs="Arial"/>
        </w:rPr>
        <w:t xml:space="preserve"> indicação de orçamento; que se use o fundo de habitação mas não é certo; os técnicos tem defendido que não precisamos do número agora...; </w:t>
      </w:r>
    </w:p>
    <w:p w:rsidR="00F15521" w:rsidRDefault="00BB515B" w:rsidP="006A66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 w:rsidRPr="004733DA">
        <w:rPr>
          <w:rFonts w:ascii="Arial" w:hAnsi="Arial" w:cs="Arial"/>
        </w:rPr>
        <w:t>Cons.Mauri</w:t>
      </w:r>
      <w:proofErr w:type="spellEnd"/>
      <w:r w:rsidR="0097754D" w:rsidRPr="004733DA">
        <w:rPr>
          <w:rFonts w:ascii="Arial" w:hAnsi="Arial" w:cs="Arial"/>
        </w:rPr>
        <w:t xml:space="preserve">- a secretaria , a cada reunião, sintetiza as discussões; na última falou de operacionalização, os marcos legais, na última reunião foi sobre fundos; tem 2 fundos, municipal de habitação e de habitação e interesse social; pensou em juntar os dois fundos, para destinar para o fundo d interesse social; foi uma proposta mas não se definiu; </w:t>
      </w:r>
      <w:proofErr w:type="spellStart"/>
      <w:r w:rsidR="0097754D" w:rsidRPr="004733DA">
        <w:rPr>
          <w:rFonts w:ascii="Arial" w:hAnsi="Arial" w:cs="Arial"/>
        </w:rPr>
        <w:t>idéia</w:t>
      </w:r>
      <w:proofErr w:type="spellEnd"/>
      <w:r w:rsidR="0097754D" w:rsidRPr="004733DA">
        <w:rPr>
          <w:rFonts w:ascii="Arial" w:hAnsi="Arial" w:cs="Arial"/>
        </w:rPr>
        <w:t xml:space="preserve"> de que a ação seja permanente; há de haver um controle permanente para consecução do objetivo pleno; o Valverde propôs definição em lei um percentual que fosse para os fundos; </w:t>
      </w:r>
      <w:r w:rsidR="004733DA" w:rsidRPr="004733DA">
        <w:rPr>
          <w:rFonts w:ascii="Arial" w:hAnsi="Arial" w:cs="Arial"/>
        </w:rPr>
        <w:t xml:space="preserve">há recursos do </w:t>
      </w:r>
      <w:proofErr w:type="spellStart"/>
      <w:r w:rsidR="004733DA" w:rsidRPr="004733DA">
        <w:rPr>
          <w:rFonts w:ascii="Arial" w:hAnsi="Arial" w:cs="Arial"/>
        </w:rPr>
        <w:t>gov.federal</w:t>
      </w:r>
      <w:proofErr w:type="spellEnd"/>
      <w:r w:rsidR="004733DA" w:rsidRPr="004733DA">
        <w:rPr>
          <w:rFonts w:ascii="Arial" w:hAnsi="Arial" w:cs="Arial"/>
        </w:rPr>
        <w:t xml:space="preserve"> para um dos fundos;</w:t>
      </w:r>
    </w:p>
    <w:p w:rsidR="00AF7439" w:rsidRPr="006A6677" w:rsidRDefault="006A6677" w:rsidP="005607A2">
      <w:pPr>
        <w:pStyle w:val="PargrafodaLista"/>
        <w:numPr>
          <w:ilvl w:val="0"/>
          <w:numId w:val="6"/>
        </w:numPr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hAnsi="Arial" w:cs="Arial"/>
          <w:szCs w:val="24"/>
        </w:rPr>
        <w:t xml:space="preserve">Felipe Nin- </w:t>
      </w:r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reforça que outros  </w:t>
      </w:r>
      <w:proofErr w:type="spellStart"/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GTs</w:t>
      </w:r>
      <w:proofErr w:type="spellEnd"/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foram criados pelo E</w:t>
      </w: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d. </w:t>
      </w:r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Paes; este </w:t>
      </w: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tem a </w:t>
      </w:r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mobilização da sociedade civil; o grupo é de pessoas interessadas; há pessoas que trabalharam na prefeitura e conhecem o histórico de atuação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>,</w:t>
      </w:r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comprometidas com o tema; reuniões muito </w:t>
      </w:r>
      <w:proofErr w:type="spellStart"/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produtivas;tenta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>t</w:t>
      </w:r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iva</w:t>
      </w:r>
      <w:proofErr w:type="spellEnd"/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de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trazer mais pessoas das </w:t>
      </w:r>
      <w:proofErr w:type="spellStart"/>
      <w:r>
        <w:rPr>
          <w:rFonts w:ascii="Arial" w:eastAsiaTheme="minorHAnsi" w:hAnsi="Arial" w:cs="Arial"/>
          <w:kern w:val="0"/>
          <w:szCs w:val="24"/>
          <w:lang w:eastAsia="en-US" w:bidi="ar-SA"/>
        </w:rPr>
        <w:t>comuni</w:t>
      </w:r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daes</w:t>
      </w:r>
      <w:proofErr w:type="spellEnd"/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; o GT foi criado a partir da sec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retaria de </w:t>
      </w:r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planejamento urbano e não da habitação;  secr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>e</w:t>
      </w:r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tário de habitação é o vice-prefeito; ou seja, não está à frente do processo, o que </w:t>
      </w:r>
      <w:proofErr w:type="spellStart"/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tensionou</w:t>
      </w:r>
      <w:proofErr w:type="spellEnd"/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o GT; participação da Fiocruz é interessante; proposta de integralidade, água, saneamento </w:t>
      </w:r>
      <w:proofErr w:type="spellStart"/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etc</w:t>
      </w:r>
      <w:proofErr w:type="spellEnd"/>
      <w:r w:rsidR="004733DA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; a prefeitura queria critérios para escolha das famílias; a política de assessoria técnica que não se restrinja às melhorias habitacionais; </w:t>
      </w:r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como melhorias </w:t>
      </w:r>
      <w:proofErr w:type="spellStart"/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tb</w:t>
      </w:r>
      <w:proofErr w:type="spellEnd"/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as ocupações; eles (UMP) propuseram duas modalidades de melhoria com autogestão e para as ocupações, vão se reunir com a Marcela </w:t>
      </w:r>
      <w:proofErr w:type="spellStart"/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Abla</w:t>
      </w:r>
      <w:proofErr w:type="spellEnd"/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na </w:t>
      </w:r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sexta de manhã para apresentar a proposta; sobre os fundos, perguntaram mas a única sinalização era o Casa Verde Amarela, 20 mil </w:t>
      </w:r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lastRenderedPageBreak/>
        <w:t xml:space="preserve">por unidade, </w:t>
      </w:r>
      <w:proofErr w:type="spellStart"/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Abla</w:t>
      </w:r>
      <w:proofErr w:type="spellEnd"/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informou que não vai ser fácil conseguir recursos para o Rio do Casa V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erde </w:t>
      </w:r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Amarela;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</w:t>
      </w:r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o fundo tem um conselho que controla o dinheiro; o fundo municipal de habitação, anterior, não tem conselho gestor; Pe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>d</w:t>
      </w:r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ro P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>a</w:t>
      </w:r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ulo quer acabar com os fundos</w:t>
      </w:r>
      <w:r w:rsidR="00AF7439" w:rsidRPr="006A6677">
        <w:rPr>
          <w:rFonts w:eastAsiaTheme="minorHAnsi" w:cs="Times New Roman"/>
          <w:kern w:val="0"/>
          <w:sz w:val="22"/>
          <w:szCs w:val="22"/>
          <w:lang w:eastAsia="en-US" w:bidi="ar-SA"/>
        </w:rPr>
        <w:t xml:space="preserve"> </w:t>
      </w:r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que não foram criados por lei complementar;</w:t>
      </w:r>
      <w:r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</w:t>
      </w:r>
      <w:r w:rsidR="00AF7439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o  PD tem que criar esses fundos para evitar que vá para o caixa único da prefeitura</w:t>
      </w:r>
    </w:p>
    <w:p w:rsidR="00AF7439" w:rsidRPr="006A6677" w:rsidRDefault="00AF7439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Mauri- recentemente 57 bilhões para </w:t>
      </w:r>
      <w:proofErr w:type="gramStart"/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habitação;........</w:t>
      </w:r>
      <w:proofErr w:type="gramEnd"/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não entendi</w:t>
      </w:r>
    </w:p>
    <w:p w:rsidR="004733DA" w:rsidRPr="006A6677" w:rsidRDefault="00AF7439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Lucas- importância d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e colocar no papel as propostas, </w:t>
      </w: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articulando com os movimentos; como a prefeitura vai viabilizar, por editais? </w:t>
      </w:r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Que a </w:t>
      </w:r>
      <w:proofErr w:type="spellStart"/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propria</w:t>
      </w:r>
      <w:proofErr w:type="spellEnd"/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prefeitura propusesse a vinculação orçamentária ao </w:t>
      </w:r>
      <w:proofErr w:type="gramStart"/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fundo; </w:t>
      </w: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</w:t>
      </w:r>
      <w:proofErr w:type="spellStart"/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tb</w:t>
      </w:r>
      <w:proofErr w:type="spellEnd"/>
      <w:proofErr w:type="gramEnd"/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não ficar refém do fundo </w:t>
      </w:r>
      <w:proofErr w:type="spellStart"/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pq</w:t>
      </w:r>
      <w:proofErr w:type="spellEnd"/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eles podem acabar;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propõe </w:t>
      </w:r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chamar a Marcela </w:t>
      </w:r>
      <w:proofErr w:type="spellStart"/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Abla</w:t>
      </w:r>
      <w:proofErr w:type="spellEnd"/>
      <w:r w:rsidR="00175F75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para conversar</w:t>
      </w:r>
    </w:p>
    <w:p w:rsidR="00175F75" w:rsidRPr="006A6677" w:rsidRDefault="00175F75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Leslie- levanta uma questão, acha que para eles não é só um programa de melhorias mas </w:t>
      </w:r>
      <w:proofErr w:type="spellStart"/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tb</w:t>
      </w:r>
      <w:proofErr w:type="spellEnd"/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de assistência técnica;</w:t>
      </w:r>
      <w:r w:rsidR="000F3B20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houvesse um documento em conjunto de propostas para ter maior </w:t>
      </w:r>
      <w:proofErr w:type="gramStart"/>
      <w:r w:rsidR="000F3B20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força ;</w:t>
      </w:r>
      <w:proofErr w:type="gramEnd"/>
      <w:r w:rsidR="000F3B20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</w:t>
      </w:r>
      <w:proofErr w:type="spellStart"/>
      <w:r w:rsidR="000F3B20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autogestão,como</w:t>
      </w:r>
      <w:proofErr w:type="spellEnd"/>
      <w:r w:rsidR="000F3B20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forma de execução,  permeia qualquer modalidade;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</w:t>
      </w:r>
      <w:r w:rsidR="000F3B20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concorda que o fundo tem que ter uma vinculação orçamentária para poder avançar; pensar se não seria o caso de ter recursos do estado também.</w:t>
      </w:r>
    </w:p>
    <w:p w:rsidR="000F3B20" w:rsidRPr="006A6677" w:rsidRDefault="000F3B20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Maira- acompanhamento está completo, pelos relatos; a participação no GT está direcionando; 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informe, campanha do federal , </w:t>
      </w:r>
      <w:proofErr w:type="spellStart"/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Nadia</w:t>
      </w:r>
      <w:proofErr w:type="spellEnd"/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pensa como ação a 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desenvolver, ela não é do campo; 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foi açodado, foi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valorização profissional para camadas populares, importância do </w:t>
      </w:r>
      <w:proofErr w:type="spellStart"/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arq</w:t>
      </w:r>
      <w:proofErr w:type="spellEnd"/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para construções em territórios populares, isso n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ão era </w:t>
      </w:r>
      <w:proofErr w:type="spellStart"/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>athis</w:t>
      </w:r>
      <w:proofErr w:type="spellEnd"/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mas valorização pro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fi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>s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siona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>l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; conseguiram adiar o lançamento e apresentaram um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novo plano; 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dividia em dois momentos; primeiro um s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>eminário técnico, e em outro mom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ento 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, 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a valorização no segundo semestre; a comissão do 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>CAUBR</w:t>
      </w:r>
      <w:r w:rsidR="005C3684"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precisa saber, mandar todo o material para eles terem um pouco a nossa experiência</w:t>
      </w:r>
    </w:p>
    <w:p w:rsidR="005C3684" w:rsidRPr="006A6677" w:rsidRDefault="005C3684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Felipe- a linha das reuniões do GT é não colocar objeção a n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>a</w:t>
      </w: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da até porque ainda não tem recursos;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</w:t>
      </w: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Isabel Tostes acha que tem que ter compromisso com orçamento; mas ele acha que as propostas se aproximam do ideal, para isso tem servido; </w:t>
      </w:r>
    </w:p>
    <w:p w:rsidR="00A476BF" w:rsidRPr="006A6677" w:rsidRDefault="00A476BF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Leslie- fazer o GT render </w:t>
      </w:r>
      <w:proofErr w:type="spellStart"/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pq</w:t>
      </w:r>
      <w:proofErr w:type="spellEnd"/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tem participação popular; medo é que, após tanto desgaste, no final só uma das modalidades possa ser executada num assentamento; há um documento noss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o sistematizando as propostas; </w:t>
      </w: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o GT tem uma minuta para contribuições; Leslie acha uma boa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</w:t>
      </w:r>
      <w:proofErr w:type="spellStart"/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>idéia</w:t>
      </w:r>
      <w:proofErr w:type="spellEnd"/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recorrer ao estado</w:t>
      </w:r>
    </w:p>
    <w:p w:rsidR="00C050A7" w:rsidRPr="006A6677" w:rsidRDefault="00C050A7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Felipe diz que o fundo estadual nem existe mais; Lucas acha que a questão do estado, agora, não é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im</w:t>
      </w: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po</w:t>
      </w:r>
      <w:r w:rsidR="006A6677">
        <w:rPr>
          <w:rFonts w:ascii="Arial" w:eastAsiaTheme="minorHAnsi" w:hAnsi="Arial" w:cs="Arial"/>
          <w:kern w:val="0"/>
          <w:szCs w:val="24"/>
          <w:lang w:eastAsia="en-US" w:bidi="ar-SA"/>
        </w:rPr>
        <w:t>r</w:t>
      </w: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tante; importante é forçar o dinheiro do município.</w:t>
      </w:r>
    </w:p>
    <w:p w:rsidR="00C050A7" w:rsidRPr="006A6677" w:rsidRDefault="00C050A7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lastRenderedPageBreak/>
        <w:t xml:space="preserve">Leslie- </w:t>
      </w:r>
      <w:proofErr w:type="spellStart"/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Forum</w:t>
      </w:r>
      <w:proofErr w:type="spellEnd"/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 xml:space="preserve"> antes de terminar o GT</w:t>
      </w:r>
    </w:p>
    <w:p w:rsidR="00C050A7" w:rsidRPr="006A6677" w:rsidRDefault="00C050A7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kern w:val="0"/>
          <w:szCs w:val="24"/>
          <w:lang w:eastAsia="en-US" w:bidi="ar-SA"/>
        </w:rPr>
        <w:t>Documento maior- ok</w:t>
      </w:r>
    </w:p>
    <w:p w:rsidR="00C050A7" w:rsidRPr="006A6677" w:rsidRDefault="00C050A7" w:rsidP="006A6677">
      <w:pPr>
        <w:pStyle w:val="PargrafodaLista"/>
        <w:ind w:left="840"/>
        <w:jc w:val="both"/>
        <w:rPr>
          <w:rFonts w:ascii="Arial" w:eastAsiaTheme="minorHAnsi" w:hAnsi="Arial" w:cs="Arial"/>
          <w:b/>
          <w:kern w:val="0"/>
          <w:szCs w:val="24"/>
          <w:lang w:eastAsia="en-US" w:bidi="ar-SA"/>
        </w:rPr>
      </w:pPr>
      <w:r w:rsidRPr="006A6677">
        <w:rPr>
          <w:rFonts w:ascii="Arial" w:eastAsiaTheme="minorHAnsi" w:hAnsi="Arial" w:cs="Arial"/>
          <w:b/>
          <w:kern w:val="0"/>
          <w:szCs w:val="24"/>
          <w:lang w:eastAsia="en-US" w:bidi="ar-SA"/>
        </w:rPr>
        <w:t>Encaminhamento: formular um Documento do CAU- Leslie fará uma minuta e mandará para todos</w:t>
      </w:r>
    </w:p>
    <w:p w:rsidR="00C050A7" w:rsidRPr="006A6677" w:rsidRDefault="00C050A7" w:rsidP="006A6677">
      <w:pPr>
        <w:pStyle w:val="PargrafodaLista"/>
        <w:ind w:left="840"/>
        <w:jc w:val="both"/>
        <w:rPr>
          <w:rFonts w:ascii="Arial" w:eastAsiaTheme="minorHAnsi" w:hAnsi="Arial" w:cs="Arial"/>
          <w:kern w:val="0"/>
          <w:szCs w:val="24"/>
          <w:lang w:eastAsia="en-US" w:bidi="ar-SA"/>
        </w:rPr>
      </w:pPr>
    </w:p>
    <w:p w:rsidR="00F15521" w:rsidRDefault="00F15521" w:rsidP="006A6677">
      <w:pPr>
        <w:pStyle w:val="NormalWeb"/>
        <w:spacing w:before="0" w:beforeAutospacing="0" w:after="0" w:afterAutospacing="0"/>
        <w:ind w:left="720"/>
        <w:jc w:val="both"/>
      </w:pPr>
      <w:r>
        <w:rPr>
          <w:rFonts w:ascii="Arial" w:hAnsi="Arial" w:cs="Arial"/>
        </w:rPr>
        <w:t> </w:t>
      </w:r>
    </w:p>
    <w:p w:rsidR="00F15521" w:rsidRDefault="00F15521" w:rsidP="006A66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A67DEF">
        <w:rPr>
          <w:rFonts w:ascii="Arial" w:hAnsi="Arial" w:cs="Arial"/>
        </w:rPr>
        <w:t>Campanha Mais Arquitetos: Informe e encaminhamentos sobre o andamento e ação da Conselheira Maira e do Presidente Pablo Benetti. </w:t>
      </w:r>
      <w:r w:rsidR="00C050A7" w:rsidRPr="00A67DEF">
        <w:rPr>
          <w:rFonts w:ascii="Arial" w:hAnsi="Arial" w:cs="Arial"/>
        </w:rPr>
        <w:t>-  informe-</w:t>
      </w:r>
      <w:r w:rsidR="006A6677">
        <w:rPr>
          <w:rFonts w:ascii="Arial" w:hAnsi="Arial" w:cs="Arial"/>
        </w:rPr>
        <w:t xml:space="preserve"> </w:t>
      </w:r>
      <w:r w:rsidR="00C050A7" w:rsidRPr="00A67DEF">
        <w:rPr>
          <w:rFonts w:ascii="Arial" w:hAnsi="Arial" w:cs="Arial"/>
        </w:rPr>
        <w:t xml:space="preserve">a partir do que Maira falou; foi encaminhado o ofício para postergar o lançamento para uma melhor conversa; ofício foi encaminhado à </w:t>
      </w:r>
      <w:proofErr w:type="spellStart"/>
      <w:r w:rsidR="00C050A7" w:rsidRPr="00A67DEF">
        <w:rPr>
          <w:rFonts w:ascii="Arial" w:hAnsi="Arial" w:cs="Arial"/>
        </w:rPr>
        <w:t>Nadia</w:t>
      </w:r>
      <w:proofErr w:type="spellEnd"/>
      <w:r w:rsidR="00C050A7" w:rsidRPr="00A67DEF">
        <w:rPr>
          <w:rFonts w:ascii="Arial" w:hAnsi="Arial" w:cs="Arial"/>
        </w:rPr>
        <w:t xml:space="preserve"> e aos outros presidentes; pediu reunião com a assessoria de imprensa ; o assessor de imprensa, aceitou rever e separar as campanhas; ela não será lançada agora;</w:t>
      </w:r>
      <w:r w:rsidR="006A6677">
        <w:rPr>
          <w:rFonts w:ascii="Arial" w:hAnsi="Arial" w:cs="Arial"/>
        </w:rPr>
        <w:t xml:space="preserve"> </w:t>
      </w:r>
      <w:r w:rsidR="00A67DEF" w:rsidRPr="00A67DEF">
        <w:rPr>
          <w:rFonts w:ascii="Arial" w:hAnsi="Arial" w:cs="Arial"/>
        </w:rPr>
        <w:t xml:space="preserve">a experiência do CAU/RJ usando como base a apresentação do GT do Fajardo, levasse essa apresentação; autogestão Mariana </w:t>
      </w:r>
      <w:proofErr w:type="spellStart"/>
      <w:r w:rsidR="00A67DEF" w:rsidRPr="00A67DEF">
        <w:rPr>
          <w:rFonts w:ascii="Arial" w:hAnsi="Arial" w:cs="Arial"/>
        </w:rPr>
        <w:t>Criola</w:t>
      </w:r>
      <w:proofErr w:type="spellEnd"/>
      <w:r w:rsidR="00A67DEF" w:rsidRPr="00A67DEF">
        <w:rPr>
          <w:rFonts w:ascii="Arial" w:hAnsi="Arial" w:cs="Arial"/>
        </w:rPr>
        <w:t>, Oficinas Maricá, modelo do Pouso;</w:t>
      </w:r>
      <w:r w:rsidR="006A6677">
        <w:rPr>
          <w:rFonts w:ascii="Arial" w:hAnsi="Arial" w:cs="Arial"/>
        </w:rPr>
        <w:t xml:space="preserve"> </w:t>
      </w:r>
      <w:r w:rsidR="00A67DEF" w:rsidRPr="00A67DEF">
        <w:rPr>
          <w:rFonts w:ascii="Arial" w:hAnsi="Arial" w:cs="Arial"/>
        </w:rPr>
        <w:t>com estas experiências que eles possam pesquisar mais, isto para mandar para por CAUBR; sugere experiências de escritórios modelos;</w:t>
      </w:r>
      <w:r w:rsidR="006A6677">
        <w:rPr>
          <w:rFonts w:ascii="Arial" w:hAnsi="Arial" w:cs="Arial"/>
        </w:rPr>
        <w:t xml:space="preserve"> </w:t>
      </w:r>
      <w:r w:rsidR="00A67DEF">
        <w:rPr>
          <w:rFonts w:ascii="Arial" w:hAnsi="Arial" w:cs="Arial"/>
        </w:rPr>
        <w:t xml:space="preserve">mandar material para  </w:t>
      </w:r>
      <w:proofErr w:type="spellStart"/>
      <w:r w:rsidR="00A67DEF">
        <w:rPr>
          <w:rFonts w:ascii="Arial" w:hAnsi="Arial" w:cs="Arial"/>
        </w:rPr>
        <w:t>teams</w:t>
      </w:r>
      <w:proofErr w:type="spellEnd"/>
      <w:r w:rsidR="00A67DEF">
        <w:rPr>
          <w:rFonts w:ascii="Arial" w:hAnsi="Arial" w:cs="Arial"/>
        </w:rPr>
        <w:t xml:space="preserve">; </w:t>
      </w:r>
    </w:p>
    <w:p w:rsidR="004E08D5" w:rsidRPr="00A67DEF" w:rsidRDefault="004E08D5" w:rsidP="006A6677">
      <w:pPr>
        <w:pStyle w:val="PargrafodaLista"/>
        <w:ind w:left="840"/>
        <w:jc w:val="both"/>
        <w:rPr>
          <w:rFonts w:ascii="Arial" w:hAnsi="Arial" w:cs="Arial"/>
        </w:rPr>
      </w:pPr>
      <w:r>
        <w:rPr>
          <w:rFonts w:ascii="Arial" w:hAnsi="Arial" w:cs="Arial"/>
        </w:rPr>
        <w:t>Falar com Sandra Kokudai-</w:t>
      </w:r>
    </w:p>
    <w:p w:rsidR="00F15521" w:rsidRDefault="00F15521" w:rsidP="006A6677">
      <w:pPr>
        <w:jc w:val="both"/>
      </w:pPr>
    </w:p>
    <w:p w:rsidR="00F15521" w:rsidRPr="004E08D5" w:rsidRDefault="00F15521" w:rsidP="006A66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4E08D5">
        <w:rPr>
          <w:rFonts w:ascii="Arial" w:hAnsi="Arial" w:cs="Arial"/>
        </w:rPr>
        <w:t>Participar do curso do Coletivo Força Motriz da UFRJ sobre Assessoria Técnica Popular. </w:t>
      </w:r>
      <w:r w:rsidR="004E08D5" w:rsidRPr="004E08D5">
        <w:rPr>
          <w:rFonts w:ascii="Arial" w:hAnsi="Arial" w:cs="Arial"/>
        </w:rPr>
        <w:t xml:space="preserve">– </w:t>
      </w:r>
      <w:proofErr w:type="spellStart"/>
      <w:r w:rsidR="004E08D5" w:rsidRPr="004E08D5">
        <w:rPr>
          <w:rFonts w:ascii="Arial" w:hAnsi="Arial" w:cs="Arial"/>
        </w:rPr>
        <w:t>Emmily</w:t>
      </w:r>
      <w:proofErr w:type="spellEnd"/>
      <w:r w:rsidR="004E08D5" w:rsidRPr="004E08D5">
        <w:rPr>
          <w:rFonts w:ascii="Arial" w:hAnsi="Arial" w:cs="Arial"/>
        </w:rPr>
        <w:t>- é um coletivo que tem estudantes de engenharia tb. Desenvolvem ações em ocupações, barreira do Vasco,</w:t>
      </w:r>
      <w:r w:rsidR="006A6677">
        <w:rPr>
          <w:rFonts w:ascii="Arial" w:hAnsi="Arial" w:cs="Arial"/>
        </w:rPr>
        <w:t xml:space="preserve"> </w:t>
      </w:r>
      <w:r w:rsidR="004E08D5" w:rsidRPr="004E08D5">
        <w:rPr>
          <w:rFonts w:ascii="Arial" w:hAnsi="Arial" w:cs="Arial"/>
        </w:rPr>
        <w:t xml:space="preserve">Pavuna, projetos com as Brigadas Populares, são da UFRJ; considerando parceria com o IPPUR para realizar um curso sobre assessoria técnica popular, espaço de troca dessa atuação; convites </w:t>
      </w:r>
      <w:proofErr w:type="gramStart"/>
      <w:r w:rsidR="004E08D5" w:rsidRPr="004E08D5">
        <w:rPr>
          <w:rFonts w:ascii="Arial" w:hAnsi="Arial" w:cs="Arial"/>
        </w:rPr>
        <w:t>para  IAB</w:t>
      </w:r>
      <w:proofErr w:type="gramEnd"/>
      <w:r w:rsidR="004E08D5" w:rsidRPr="004E08D5">
        <w:rPr>
          <w:rFonts w:ascii="Arial" w:hAnsi="Arial" w:cs="Arial"/>
        </w:rPr>
        <w:t>, como definição da estrutura do curso; pediram para ela fazer uma ponte com o CAU; a primeira reunião ainda não foi realizada mas após, ela informará.(projetos de agroecologia na Barreira do Vasco); curso está encaminhado</w:t>
      </w:r>
    </w:p>
    <w:p w:rsidR="004E08D5" w:rsidRPr="006A6677" w:rsidRDefault="004E08D5" w:rsidP="006A6677">
      <w:pPr>
        <w:pStyle w:val="PargrafodaLista"/>
        <w:ind w:left="840"/>
        <w:jc w:val="both"/>
        <w:rPr>
          <w:rFonts w:ascii="Arial" w:hAnsi="Arial" w:cs="Arial"/>
        </w:rPr>
      </w:pPr>
      <w:r w:rsidRPr="006A6677">
        <w:rPr>
          <w:rFonts w:ascii="Arial" w:hAnsi="Arial" w:cs="Arial"/>
        </w:rPr>
        <w:t xml:space="preserve">Leslie pede para que </w:t>
      </w:r>
      <w:proofErr w:type="spellStart"/>
      <w:r w:rsidRPr="006A6677">
        <w:rPr>
          <w:rFonts w:ascii="Arial" w:hAnsi="Arial" w:cs="Arial"/>
        </w:rPr>
        <w:t>Emmily</w:t>
      </w:r>
      <w:proofErr w:type="spellEnd"/>
      <w:r w:rsidRPr="006A6677">
        <w:rPr>
          <w:rFonts w:ascii="Arial" w:hAnsi="Arial" w:cs="Arial"/>
        </w:rPr>
        <w:t xml:space="preserve"> acompanhe </w:t>
      </w:r>
      <w:proofErr w:type="gramStart"/>
      <w:r w:rsidRPr="006A6677">
        <w:rPr>
          <w:rFonts w:ascii="Arial" w:hAnsi="Arial" w:cs="Arial"/>
        </w:rPr>
        <w:t>e  informe</w:t>
      </w:r>
      <w:proofErr w:type="gramEnd"/>
    </w:p>
    <w:p w:rsidR="00F15521" w:rsidRDefault="00F15521" w:rsidP="006A6677">
      <w:pPr>
        <w:jc w:val="both"/>
      </w:pPr>
    </w:p>
    <w:p w:rsidR="00F15521" w:rsidRPr="004E08D5" w:rsidRDefault="00F15521" w:rsidP="006A6677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4E08D5">
        <w:rPr>
          <w:rFonts w:ascii="Arial" w:hAnsi="Arial" w:cs="Arial"/>
        </w:rPr>
        <w:t>Resgatar e marcar uma reunião do Fórum de ATHIS e discutir um breve plano de ação para o 1o. semestre de 2021 da Comissão.</w:t>
      </w:r>
    </w:p>
    <w:p w:rsidR="004E08D5" w:rsidRDefault="004E08D5" w:rsidP="006A6677">
      <w:pPr>
        <w:pStyle w:val="PargrafodaLista"/>
        <w:ind w:left="8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CATHIS fez um fórum c</w:t>
      </w:r>
      <w:r w:rsidR="006A6677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m entidades mais ampliada; serviu de base para </w:t>
      </w:r>
      <w:r w:rsidR="006A6677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s editais que o </w:t>
      </w:r>
      <w:r w:rsidR="006A6677">
        <w:rPr>
          <w:rFonts w:ascii="Arial" w:hAnsi="Arial" w:cs="Arial"/>
        </w:rPr>
        <w:t>CAU</w:t>
      </w:r>
      <w:r>
        <w:rPr>
          <w:rFonts w:ascii="Arial" w:hAnsi="Arial" w:cs="Arial"/>
        </w:rPr>
        <w:t xml:space="preserve"> lançou; queria tentar relançar uma edição ainda no primeiro semestre para discutir melhor;</w:t>
      </w:r>
      <w:r w:rsidR="006A66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um</w:t>
      </w:r>
      <w:r w:rsidR="006A66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primeiro ponto é </w:t>
      </w:r>
      <w:r>
        <w:rPr>
          <w:rFonts w:ascii="Arial" w:hAnsi="Arial" w:cs="Arial"/>
        </w:rPr>
        <w:lastRenderedPageBreak/>
        <w:t xml:space="preserve">para que serviram os editais? </w:t>
      </w:r>
      <w:r w:rsidR="00432C82">
        <w:rPr>
          <w:rFonts w:ascii="Arial" w:hAnsi="Arial" w:cs="Arial"/>
        </w:rPr>
        <w:t>Por ex. documentação, pandemia, quer uma real</w:t>
      </w:r>
      <w:r w:rsidR="006A6677">
        <w:rPr>
          <w:rFonts w:ascii="Arial" w:hAnsi="Arial" w:cs="Arial"/>
        </w:rPr>
        <w:t xml:space="preserve">ização de fórum para o </w:t>
      </w:r>
      <w:proofErr w:type="gramStart"/>
      <w:r w:rsidR="006A6677">
        <w:rPr>
          <w:rFonts w:ascii="Arial" w:hAnsi="Arial" w:cs="Arial"/>
        </w:rPr>
        <w:t>GT</w:t>
      </w:r>
      <w:proofErr w:type="gramEnd"/>
      <w:r w:rsidR="006A6677">
        <w:rPr>
          <w:rFonts w:ascii="Arial" w:hAnsi="Arial" w:cs="Arial"/>
        </w:rPr>
        <w:t xml:space="preserve"> mas em</w:t>
      </w:r>
      <w:r w:rsidR="00432C82">
        <w:rPr>
          <w:rFonts w:ascii="Arial" w:hAnsi="Arial" w:cs="Arial"/>
        </w:rPr>
        <w:t xml:space="preserve"> junho ou julho </w:t>
      </w:r>
    </w:p>
    <w:p w:rsidR="00432C82" w:rsidRPr="006A6677" w:rsidRDefault="006A6677" w:rsidP="006A6677">
      <w:pPr>
        <w:pStyle w:val="PargrafodaLista"/>
        <w:ind w:left="840"/>
        <w:jc w:val="both"/>
        <w:rPr>
          <w:rFonts w:ascii="Arial" w:hAnsi="Arial" w:cs="Arial"/>
          <w:b/>
        </w:rPr>
      </w:pPr>
      <w:r w:rsidRPr="006A6677">
        <w:rPr>
          <w:rFonts w:ascii="Arial" w:hAnsi="Arial" w:cs="Arial"/>
          <w:b/>
        </w:rPr>
        <w:t>Pro</w:t>
      </w:r>
      <w:r w:rsidR="00432C82" w:rsidRPr="006A6677">
        <w:rPr>
          <w:rFonts w:ascii="Arial" w:hAnsi="Arial" w:cs="Arial"/>
          <w:b/>
        </w:rPr>
        <w:t xml:space="preserve">posta- fazer premiações ou outras formas-pensar numa reunião do fórum para julho-formular um escopo da </w:t>
      </w:r>
      <w:proofErr w:type="spellStart"/>
      <w:r w:rsidR="00432C82" w:rsidRPr="006A6677">
        <w:rPr>
          <w:rFonts w:ascii="Arial" w:hAnsi="Arial" w:cs="Arial"/>
          <w:b/>
        </w:rPr>
        <w:t>reunião-o</w:t>
      </w:r>
      <w:proofErr w:type="spellEnd"/>
      <w:r w:rsidR="00432C82" w:rsidRPr="006A6677">
        <w:rPr>
          <w:rFonts w:ascii="Arial" w:hAnsi="Arial" w:cs="Arial"/>
          <w:b/>
        </w:rPr>
        <w:t xml:space="preserve"> que vai </w:t>
      </w:r>
      <w:r w:rsidR="000C39EC">
        <w:rPr>
          <w:rFonts w:ascii="Arial" w:hAnsi="Arial" w:cs="Arial"/>
          <w:b/>
        </w:rPr>
        <w:t xml:space="preserve">ser </w:t>
      </w:r>
      <w:r w:rsidR="00432C82" w:rsidRPr="006A6677">
        <w:rPr>
          <w:rFonts w:ascii="Arial" w:hAnsi="Arial" w:cs="Arial"/>
          <w:b/>
        </w:rPr>
        <w:t>apresenta</w:t>
      </w:r>
      <w:r w:rsidR="000C39EC">
        <w:rPr>
          <w:rFonts w:ascii="Arial" w:hAnsi="Arial" w:cs="Arial"/>
          <w:b/>
        </w:rPr>
        <w:t>do</w:t>
      </w:r>
      <w:r w:rsidR="00432C82" w:rsidRPr="006A6677">
        <w:rPr>
          <w:rFonts w:ascii="Arial" w:hAnsi="Arial" w:cs="Arial"/>
          <w:b/>
        </w:rPr>
        <w:t xml:space="preserve"> </w:t>
      </w:r>
    </w:p>
    <w:p w:rsidR="00BB515B" w:rsidRDefault="00BB515B" w:rsidP="006A6677">
      <w:pPr>
        <w:jc w:val="both"/>
        <w:rPr>
          <w:rFonts w:ascii="Arial" w:hAnsi="Arial" w:cs="Arial"/>
        </w:rPr>
      </w:pPr>
    </w:p>
    <w:p w:rsidR="00BB515B" w:rsidRDefault="00BB515B" w:rsidP="006A66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5-Campanha fomentar para doação de máscaras e produtos para assentamentos</w:t>
      </w:r>
      <w:r w:rsidR="00432C82">
        <w:rPr>
          <w:rFonts w:ascii="Arial" w:hAnsi="Arial" w:cs="Arial"/>
        </w:rPr>
        <w:t xml:space="preserve">- </w:t>
      </w:r>
    </w:p>
    <w:p w:rsidR="00F15521" w:rsidRDefault="00BB515B" w:rsidP="000C39EC">
      <w:pPr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</w:rPr>
        <w:t xml:space="preserve">6- </w:t>
      </w:r>
      <w:r w:rsidR="000C39EC">
        <w:rPr>
          <w:rFonts w:ascii="Arial" w:hAnsi="Arial" w:cs="Arial"/>
        </w:rPr>
        <w:t>Pablo Vergara- d</w:t>
      </w:r>
      <w:r>
        <w:rPr>
          <w:rFonts w:ascii="Arial" w:hAnsi="Arial" w:cs="Arial"/>
        </w:rPr>
        <w:t xml:space="preserve">eliberação do INCRA – contratos de créditos habitacionais </w:t>
      </w:r>
      <w:r w:rsidR="000C39EC">
        <w:rPr>
          <w:rFonts w:ascii="Arial" w:hAnsi="Arial" w:cs="Arial"/>
        </w:rPr>
        <w:t xml:space="preserve">feitos </w:t>
      </w:r>
      <w:r>
        <w:rPr>
          <w:rFonts w:ascii="Arial" w:hAnsi="Arial" w:cs="Arial"/>
        </w:rPr>
        <w:t xml:space="preserve">às pressas- programa extinto desde </w:t>
      </w:r>
      <w:proofErr w:type="spellStart"/>
      <w:r w:rsidR="000C39EC">
        <w:rPr>
          <w:rFonts w:ascii="Arial" w:hAnsi="Arial" w:cs="Arial"/>
        </w:rPr>
        <w:t>gov.</w:t>
      </w:r>
      <w:r>
        <w:rPr>
          <w:rFonts w:ascii="Arial" w:hAnsi="Arial" w:cs="Arial"/>
        </w:rPr>
        <w:t>Dilma</w:t>
      </w:r>
      <w:proofErr w:type="spellEnd"/>
      <w:r>
        <w:rPr>
          <w:rFonts w:ascii="Arial" w:hAnsi="Arial" w:cs="Arial"/>
        </w:rPr>
        <w:t>;</w:t>
      </w:r>
      <w:r w:rsidR="000C39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edital ficou aberto; os assentados da refo</w:t>
      </w:r>
      <w:r w:rsidR="000C39EC">
        <w:rPr>
          <w:rFonts w:ascii="Arial" w:hAnsi="Arial" w:cs="Arial"/>
        </w:rPr>
        <w:t>r</w:t>
      </w:r>
      <w:r>
        <w:rPr>
          <w:rFonts w:ascii="Arial" w:hAnsi="Arial" w:cs="Arial"/>
        </w:rPr>
        <w:t>ma agrária podem colocar a empresa para gerir as construções; encurralou as famílias; a empreiteira de Pernambuco está p</w:t>
      </w:r>
      <w:r w:rsidR="000C39EC">
        <w:rPr>
          <w:rFonts w:ascii="Arial" w:hAnsi="Arial" w:cs="Arial"/>
        </w:rPr>
        <w:t>or trás</w:t>
      </w:r>
      <w:r>
        <w:rPr>
          <w:rFonts w:ascii="Arial" w:hAnsi="Arial" w:cs="Arial"/>
        </w:rPr>
        <w:t xml:space="preserve"> dessa proposta/ MP Federal está sabendo; importância do CAU manifestar-se ; outra coisa é uma ocupação MCMV em Campos, </w:t>
      </w:r>
      <w:r w:rsidR="00730555">
        <w:rPr>
          <w:rFonts w:ascii="Arial" w:hAnsi="Arial" w:cs="Arial"/>
        </w:rPr>
        <w:t xml:space="preserve">despejo de </w:t>
      </w:r>
      <w:r>
        <w:rPr>
          <w:rFonts w:ascii="Arial" w:hAnsi="Arial" w:cs="Arial"/>
        </w:rPr>
        <w:t>720 famílias</w:t>
      </w:r>
      <w:r w:rsidR="00730555">
        <w:rPr>
          <w:rFonts w:ascii="Arial" w:hAnsi="Arial" w:cs="Arial"/>
        </w:rPr>
        <w:t xml:space="preserve"> que</w:t>
      </w:r>
      <w:r>
        <w:rPr>
          <w:rFonts w:ascii="Arial" w:hAnsi="Arial" w:cs="Arial"/>
        </w:rPr>
        <w:t xml:space="preserve"> ocuparam terrenos de projetos que não foram entregues; CAU teria que saber o que está acontecendo com as famílias.</w:t>
      </w:r>
      <w:r w:rsidR="00432C82">
        <w:rPr>
          <w:rFonts w:ascii="Arial" w:hAnsi="Arial" w:cs="Arial"/>
        </w:rPr>
        <w:t xml:space="preserve">- reunião do INCRA </w:t>
      </w:r>
      <w:r w:rsidR="000C39EC">
        <w:rPr>
          <w:rFonts w:ascii="Arial" w:hAnsi="Arial" w:cs="Arial"/>
        </w:rPr>
        <w:t xml:space="preserve">, </w:t>
      </w:r>
      <w:r w:rsidR="00432C82">
        <w:rPr>
          <w:rFonts w:ascii="Arial" w:hAnsi="Arial" w:cs="Arial"/>
        </w:rPr>
        <w:t xml:space="preserve"> pede que o CAU/RJ participe dia 29 de abril</w:t>
      </w:r>
      <w:r w:rsidR="00730555">
        <w:rPr>
          <w:rFonts w:ascii="Arial" w:hAnsi="Arial" w:cs="Arial"/>
        </w:rPr>
        <w:t xml:space="preserve"> às 10h e </w:t>
      </w:r>
      <w:r w:rsidR="00432C82">
        <w:rPr>
          <w:rFonts w:ascii="Arial" w:hAnsi="Arial" w:cs="Arial"/>
        </w:rPr>
        <w:t xml:space="preserve">audiência </w:t>
      </w:r>
      <w:r w:rsidR="00730555">
        <w:rPr>
          <w:rFonts w:ascii="Arial" w:hAnsi="Arial" w:cs="Arial"/>
        </w:rPr>
        <w:t>pú</w:t>
      </w:r>
      <w:r w:rsidR="00432C82">
        <w:rPr>
          <w:rFonts w:ascii="Arial" w:hAnsi="Arial" w:cs="Arial"/>
        </w:rPr>
        <w:t>blica n</w:t>
      </w:r>
      <w:r w:rsidR="00730555">
        <w:rPr>
          <w:rFonts w:ascii="Arial" w:hAnsi="Arial" w:cs="Arial"/>
        </w:rPr>
        <w:t>o</w:t>
      </w:r>
      <w:r w:rsidR="00432C82">
        <w:rPr>
          <w:rFonts w:ascii="Arial" w:hAnsi="Arial" w:cs="Arial"/>
        </w:rPr>
        <w:t xml:space="preserve"> </w:t>
      </w:r>
      <w:proofErr w:type="spellStart"/>
      <w:r w:rsidR="00432C82">
        <w:rPr>
          <w:rFonts w:ascii="Arial" w:hAnsi="Arial" w:cs="Arial"/>
        </w:rPr>
        <w:t>MPFederal</w:t>
      </w:r>
      <w:proofErr w:type="spellEnd"/>
      <w:r w:rsidR="00432C82">
        <w:rPr>
          <w:rFonts w:ascii="Arial" w:hAnsi="Arial" w:cs="Arial"/>
        </w:rPr>
        <w:t xml:space="preserve">, para pedir mais informações ao INCRA; </w:t>
      </w:r>
      <w:proofErr w:type="spellStart"/>
      <w:r w:rsidR="00730555">
        <w:rPr>
          <w:rFonts w:ascii="Arial" w:hAnsi="Arial" w:cs="Arial"/>
        </w:rPr>
        <w:t>Emmily</w:t>
      </w:r>
      <w:proofErr w:type="spellEnd"/>
      <w:r w:rsidR="00730555">
        <w:rPr>
          <w:rFonts w:ascii="Arial" w:hAnsi="Arial" w:cs="Arial"/>
        </w:rPr>
        <w:t xml:space="preserve"> diz que poderia acompanhar </w:t>
      </w:r>
      <w:r w:rsidR="000C39EC">
        <w:rPr>
          <w:rFonts w:ascii="Arial" w:hAnsi="Arial" w:cs="Arial"/>
        </w:rPr>
        <w:t>a reunião d</w:t>
      </w:r>
      <w:r w:rsidR="00730555">
        <w:rPr>
          <w:rFonts w:ascii="Arial" w:hAnsi="Arial" w:cs="Arial"/>
        </w:rPr>
        <w:t>o INCRA; fazer comunicado pela assessoria do CAU/RJ</w:t>
      </w:r>
      <w:r w:rsidR="000C39EC">
        <w:rPr>
          <w:rFonts w:ascii="Arial" w:hAnsi="Arial" w:cs="Arial"/>
        </w:rPr>
        <w:t>.</w:t>
      </w:r>
      <w:bookmarkStart w:id="0" w:name="_GoBack"/>
      <w:bookmarkEnd w:id="0"/>
    </w:p>
    <w:p w:rsidR="00814A70" w:rsidRDefault="001A11FE" w:rsidP="006A6677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N</w:t>
      </w:r>
      <w:r w:rsidR="00814A70">
        <w:rPr>
          <w:rFonts w:ascii="Arial" w:hAnsi="Arial" w:cs="Arial"/>
          <w:color w:val="000000"/>
          <w:lang w:eastAsia="pt-BR"/>
        </w:rPr>
        <w:t xml:space="preserve">ão havendo mais nada a ser tratado, o </w:t>
      </w:r>
      <w:proofErr w:type="spellStart"/>
      <w:r w:rsidR="00814A70">
        <w:rPr>
          <w:rFonts w:ascii="Arial" w:hAnsi="Arial" w:cs="Arial"/>
          <w:color w:val="000000"/>
          <w:lang w:eastAsia="pt-BR"/>
        </w:rPr>
        <w:t>Co</w:t>
      </w:r>
      <w:r>
        <w:rPr>
          <w:rFonts w:ascii="Arial" w:hAnsi="Arial" w:cs="Arial"/>
          <w:color w:val="000000"/>
          <w:lang w:eastAsia="pt-BR"/>
        </w:rPr>
        <w:t>oordenador</w:t>
      </w:r>
      <w:r w:rsidR="00474FFD">
        <w:rPr>
          <w:rFonts w:ascii="Arial" w:hAnsi="Arial" w:cs="Arial"/>
          <w:color w:val="000000"/>
          <w:lang w:eastAsia="pt-BR"/>
        </w:rPr>
        <w:t>a</w:t>
      </w:r>
      <w:proofErr w:type="spellEnd"/>
      <w:r w:rsidR="00474FFD">
        <w:rPr>
          <w:rFonts w:ascii="Arial" w:hAnsi="Arial" w:cs="Arial"/>
          <w:color w:val="000000"/>
          <w:lang w:eastAsia="pt-BR"/>
        </w:rPr>
        <w:t xml:space="preserve"> </w:t>
      </w:r>
      <w:r w:rsidR="006D00B9">
        <w:rPr>
          <w:rFonts w:ascii="Arial" w:hAnsi="Arial" w:cs="Arial"/>
          <w:color w:val="000000"/>
          <w:lang w:eastAsia="pt-BR"/>
        </w:rPr>
        <w:t>Leslie</w:t>
      </w:r>
      <w:r w:rsidR="00474FFD">
        <w:rPr>
          <w:rFonts w:ascii="Arial" w:hAnsi="Arial" w:cs="Arial"/>
          <w:color w:val="000000"/>
          <w:lang w:eastAsia="pt-BR"/>
        </w:rPr>
        <w:t xml:space="preserve"> </w:t>
      </w:r>
      <w:r w:rsidR="002C7CDF">
        <w:rPr>
          <w:rFonts w:ascii="Arial" w:hAnsi="Arial" w:cs="Arial"/>
          <w:color w:val="000000"/>
          <w:lang w:eastAsia="pt-BR"/>
        </w:rPr>
        <w:t>Loreto</w:t>
      </w:r>
      <w:r w:rsidR="00814A70">
        <w:rPr>
          <w:rFonts w:ascii="Arial" w:hAnsi="Arial" w:cs="Arial"/>
          <w:color w:val="000000"/>
          <w:lang w:eastAsia="pt-BR"/>
        </w:rPr>
        <w:t xml:space="preserve"> encerrou a reunião as 1</w:t>
      </w:r>
      <w:r w:rsidR="002B1C4B">
        <w:rPr>
          <w:rFonts w:ascii="Arial" w:hAnsi="Arial" w:cs="Arial"/>
          <w:color w:val="000000"/>
          <w:lang w:eastAsia="pt-BR"/>
        </w:rPr>
        <w:t>2h00</w:t>
      </w:r>
    </w:p>
    <w:p w:rsidR="00F94968" w:rsidRDefault="00814A70" w:rsidP="006A6677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 </w:t>
      </w:r>
    </w:p>
    <w:sectPr w:rsidR="00F94968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DAF" w:rsidRDefault="00906DAF">
      <w:pPr>
        <w:spacing w:after="0" w:line="240" w:lineRule="auto"/>
      </w:pPr>
      <w:r>
        <w:separator/>
      </w:r>
    </w:p>
  </w:endnote>
  <w:endnote w:type="continuationSeparator" w:id="0">
    <w:p w:rsidR="00906DAF" w:rsidRDefault="00906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DAF" w:rsidRDefault="00906DAF">
      <w:pPr>
        <w:spacing w:after="0" w:line="240" w:lineRule="auto"/>
      </w:pPr>
      <w:r>
        <w:separator/>
      </w:r>
    </w:p>
  </w:footnote>
  <w:footnote w:type="continuationSeparator" w:id="0">
    <w:p w:rsidR="00906DAF" w:rsidRDefault="00906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55A697B8" wp14:editId="731758D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D01956" w:rsidRDefault="00906DA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37029F"/>
    <w:multiLevelType w:val="hybridMultilevel"/>
    <w:tmpl w:val="048CCE9A"/>
    <w:lvl w:ilvl="0" w:tplc="05E45D1A">
      <w:start w:val="1"/>
      <w:numFmt w:val="decimal"/>
      <w:lvlText w:val="%1-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54"/>
    <w:rsid w:val="00006D77"/>
    <w:rsid w:val="00011823"/>
    <w:rsid w:val="00014C1D"/>
    <w:rsid w:val="00015BC0"/>
    <w:rsid w:val="00023CA5"/>
    <w:rsid w:val="00025DC8"/>
    <w:rsid w:val="0004435C"/>
    <w:rsid w:val="000450CB"/>
    <w:rsid w:val="0005063F"/>
    <w:rsid w:val="0005338B"/>
    <w:rsid w:val="00075EBB"/>
    <w:rsid w:val="00081642"/>
    <w:rsid w:val="00081AEC"/>
    <w:rsid w:val="00081B57"/>
    <w:rsid w:val="00085007"/>
    <w:rsid w:val="00086588"/>
    <w:rsid w:val="000B107C"/>
    <w:rsid w:val="000B306D"/>
    <w:rsid w:val="000C01A6"/>
    <w:rsid w:val="000C06C8"/>
    <w:rsid w:val="000C2BA4"/>
    <w:rsid w:val="000C39EC"/>
    <w:rsid w:val="000C6B03"/>
    <w:rsid w:val="000D3770"/>
    <w:rsid w:val="000D4638"/>
    <w:rsid w:val="000D5608"/>
    <w:rsid w:val="000D7C84"/>
    <w:rsid w:val="000E126C"/>
    <w:rsid w:val="000F3B20"/>
    <w:rsid w:val="000F6CEB"/>
    <w:rsid w:val="00105F83"/>
    <w:rsid w:val="001274C7"/>
    <w:rsid w:val="00150636"/>
    <w:rsid w:val="0016060C"/>
    <w:rsid w:val="00165FA8"/>
    <w:rsid w:val="00175F75"/>
    <w:rsid w:val="00181122"/>
    <w:rsid w:val="001848F4"/>
    <w:rsid w:val="00185BD0"/>
    <w:rsid w:val="00191928"/>
    <w:rsid w:val="001922AD"/>
    <w:rsid w:val="00194800"/>
    <w:rsid w:val="00195E44"/>
    <w:rsid w:val="001A11FE"/>
    <w:rsid w:val="001A18DA"/>
    <w:rsid w:val="001B1DED"/>
    <w:rsid w:val="001B1E6C"/>
    <w:rsid w:val="001D11BC"/>
    <w:rsid w:val="001D65E5"/>
    <w:rsid w:val="001E307F"/>
    <w:rsid w:val="001E52D3"/>
    <w:rsid w:val="001F043C"/>
    <w:rsid w:val="00200156"/>
    <w:rsid w:val="00202DF3"/>
    <w:rsid w:val="00206D7B"/>
    <w:rsid w:val="0022109A"/>
    <w:rsid w:val="002453FC"/>
    <w:rsid w:val="00247B00"/>
    <w:rsid w:val="00257B5E"/>
    <w:rsid w:val="0026091C"/>
    <w:rsid w:val="0027075B"/>
    <w:rsid w:val="00275097"/>
    <w:rsid w:val="002806AB"/>
    <w:rsid w:val="00287224"/>
    <w:rsid w:val="0029089D"/>
    <w:rsid w:val="00292603"/>
    <w:rsid w:val="00294B78"/>
    <w:rsid w:val="002A16EA"/>
    <w:rsid w:val="002A5A5F"/>
    <w:rsid w:val="002B0614"/>
    <w:rsid w:val="002B1C4B"/>
    <w:rsid w:val="002B2F8F"/>
    <w:rsid w:val="002C376C"/>
    <w:rsid w:val="002C7CDF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259D2"/>
    <w:rsid w:val="00325A3E"/>
    <w:rsid w:val="00332359"/>
    <w:rsid w:val="0033728B"/>
    <w:rsid w:val="0034466A"/>
    <w:rsid w:val="00356019"/>
    <w:rsid w:val="003608BB"/>
    <w:rsid w:val="00374AFF"/>
    <w:rsid w:val="00386B7B"/>
    <w:rsid w:val="003872C8"/>
    <w:rsid w:val="00393E2F"/>
    <w:rsid w:val="003A721B"/>
    <w:rsid w:val="003B542D"/>
    <w:rsid w:val="003C2E22"/>
    <w:rsid w:val="003D5080"/>
    <w:rsid w:val="003E0D6B"/>
    <w:rsid w:val="003E1D84"/>
    <w:rsid w:val="003E45C8"/>
    <w:rsid w:val="003E6F90"/>
    <w:rsid w:val="003F16D0"/>
    <w:rsid w:val="003F2BB5"/>
    <w:rsid w:val="003F300E"/>
    <w:rsid w:val="0040072D"/>
    <w:rsid w:val="00401936"/>
    <w:rsid w:val="00401A25"/>
    <w:rsid w:val="004035C5"/>
    <w:rsid w:val="00403650"/>
    <w:rsid w:val="00403D8A"/>
    <w:rsid w:val="00405EC7"/>
    <w:rsid w:val="00407203"/>
    <w:rsid w:val="00410E70"/>
    <w:rsid w:val="0041357F"/>
    <w:rsid w:val="004141B2"/>
    <w:rsid w:val="004220DC"/>
    <w:rsid w:val="004328B3"/>
    <w:rsid w:val="00432C82"/>
    <w:rsid w:val="00433BB7"/>
    <w:rsid w:val="004347B0"/>
    <w:rsid w:val="00441A32"/>
    <w:rsid w:val="00443AA9"/>
    <w:rsid w:val="00445302"/>
    <w:rsid w:val="004513D1"/>
    <w:rsid w:val="00454AB3"/>
    <w:rsid w:val="00460CED"/>
    <w:rsid w:val="0046190B"/>
    <w:rsid w:val="00464498"/>
    <w:rsid w:val="004733B0"/>
    <w:rsid w:val="004733DA"/>
    <w:rsid w:val="0047434E"/>
    <w:rsid w:val="00474854"/>
    <w:rsid w:val="00474FFD"/>
    <w:rsid w:val="00484ED9"/>
    <w:rsid w:val="00485669"/>
    <w:rsid w:val="00485A3C"/>
    <w:rsid w:val="00490D49"/>
    <w:rsid w:val="00494AB9"/>
    <w:rsid w:val="004A56B4"/>
    <w:rsid w:val="004B226E"/>
    <w:rsid w:val="004D2F63"/>
    <w:rsid w:val="004E08D5"/>
    <w:rsid w:val="004E2932"/>
    <w:rsid w:val="005370A9"/>
    <w:rsid w:val="00555497"/>
    <w:rsid w:val="005729EB"/>
    <w:rsid w:val="00581783"/>
    <w:rsid w:val="00581C9E"/>
    <w:rsid w:val="005870D7"/>
    <w:rsid w:val="00590962"/>
    <w:rsid w:val="005938B3"/>
    <w:rsid w:val="00596063"/>
    <w:rsid w:val="005A289F"/>
    <w:rsid w:val="005B0B54"/>
    <w:rsid w:val="005B6DD5"/>
    <w:rsid w:val="005C16EE"/>
    <w:rsid w:val="005C1DA0"/>
    <w:rsid w:val="005C259D"/>
    <w:rsid w:val="005C3684"/>
    <w:rsid w:val="005C4EF3"/>
    <w:rsid w:val="005F619A"/>
    <w:rsid w:val="00603D11"/>
    <w:rsid w:val="006070FB"/>
    <w:rsid w:val="00626F48"/>
    <w:rsid w:val="00633695"/>
    <w:rsid w:val="006405AD"/>
    <w:rsid w:val="00643396"/>
    <w:rsid w:val="00651067"/>
    <w:rsid w:val="006533A6"/>
    <w:rsid w:val="006561AA"/>
    <w:rsid w:val="0065668E"/>
    <w:rsid w:val="00656B69"/>
    <w:rsid w:val="00664D1A"/>
    <w:rsid w:val="0067448B"/>
    <w:rsid w:val="0068090F"/>
    <w:rsid w:val="006835EB"/>
    <w:rsid w:val="00690EA6"/>
    <w:rsid w:val="006938EE"/>
    <w:rsid w:val="006A6677"/>
    <w:rsid w:val="006B216A"/>
    <w:rsid w:val="006B3739"/>
    <w:rsid w:val="006B4E4C"/>
    <w:rsid w:val="006B7EE9"/>
    <w:rsid w:val="006D00B9"/>
    <w:rsid w:val="006D076C"/>
    <w:rsid w:val="006E287F"/>
    <w:rsid w:val="006E3497"/>
    <w:rsid w:val="006E372A"/>
    <w:rsid w:val="006F34B7"/>
    <w:rsid w:val="006F7262"/>
    <w:rsid w:val="00706E03"/>
    <w:rsid w:val="00716C2A"/>
    <w:rsid w:val="00717E2E"/>
    <w:rsid w:val="0072144C"/>
    <w:rsid w:val="00727A3B"/>
    <w:rsid w:val="00730555"/>
    <w:rsid w:val="00732E3E"/>
    <w:rsid w:val="00742A60"/>
    <w:rsid w:val="007469F3"/>
    <w:rsid w:val="00751294"/>
    <w:rsid w:val="007567F0"/>
    <w:rsid w:val="0076281E"/>
    <w:rsid w:val="00766BA4"/>
    <w:rsid w:val="00771C3D"/>
    <w:rsid w:val="00777E69"/>
    <w:rsid w:val="00793B60"/>
    <w:rsid w:val="007A3051"/>
    <w:rsid w:val="007C0C70"/>
    <w:rsid w:val="007C2808"/>
    <w:rsid w:val="007C34D5"/>
    <w:rsid w:val="007C3D9D"/>
    <w:rsid w:val="007E37EA"/>
    <w:rsid w:val="007E3F0B"/>
    <w:rsid w:val="007F4667"/>
    <w:rsid w:val="00801C9C"/>
    <w:rsid w:val="00814A70"/>
    <w:rsid w:val="008255C9"/>
    <w:rsid w:val="00836385"/>
    <w:rsid w:val="008363DE"/>
    <w:rsid w:val="00840826"/>
    <w:rsid w:val="00843ED1"/>
    <w:rsid w:val="00857D9D"/>
    <w:rsid w:val="00864D17"/>
    <w:rsid w:val="00877692"/>
    <w:rsid w:val="00877A25"/>
    <w:rsid w:val="00880324"/>
    <w:rsid w:val="00886F4B"/>
    <w:rsid w:val="00892B29"/>
    <w:rsid w:val="008A1376"/>
    <w:rsid w:val="008C0646"/>
    <w:rsid w:val="008C1195"/>
    <w:rsid w:val="008C6317"/>
    <w:rsid w:val="008D6F50"/>
    <w:rsid w:val="008E29DA"/>
    <w:rsid w:val="009036CA"/>
    <w:rsid w:val="009043CE"/>
    <w:rsid w:val="00906DAF"/>
    <w:rsid w:val="0091394C"/>
    <w:rsid w:val="009208CC"/>
    <w:rsid w:val="00941F75"/>
    <w:rsid w:val="00943AE1"/>
    <w:rsid w:val="00952573"/>
    <w:rsid w:val="00952C1E"/>
    <w:rsid w:val="00954A19"/>
    <w:rsid w:val="009705FE"/>
    <w:rsid w:val="00975352"/>
    <w:rsid w:val="0097754D"/>
    <w:rsid w:val="00980BC2"/>
    <w:rsid w:val="00980F56"/>
    <w:rsid w:val="00995C2D"/>
    <w:rsid w:val="009B7CE8"/>
    <w:rsid w:val="009C0380"/>
    <w:rsid w:val="009C03E0"/>
    <w:rsid w:val="009C1F8A"/>
    <w:rsid w:val="009C24F4"/>
    <w:rsid w:val="009E152A"/>
    <w:rsid w:val="00A04E43"/>
    <w:rsid w:val="00A07247"/>
    <w:rsid w:val="00A10FAF"/>
    <w:rsid w:val="00A140FB"/>
    <w:rsid w:val="00A231D3"/>
    <w:rsid w:val="00A36BE6"/>
    <w:rsid w:val="00A41BA1"/>
    <w:rsid w:val="00A476BF"/>
    <w:rsid w:val="00A53B15"/>
    <w:rsid w:val="00A571A2"/>
    <w:rsid w:val="00A645E5"/>
    <w:rsid w:val="00A64884"/>
    <w:rsid w:val="00A64A9E"/>
    <w:rsid w:val="00A67DEF"/>
    <w:rsid w:val="00A71DF3"/>
    <w:rsid w:val="00A73BC0"/>
    <w:rsid w:val="00A77931"/>
    <w:rsid w:val="00A842FD"/>
    <w:rsid w:val="00A90D4C"/>
    <w:rsid w:val="00AB3B99"/>
    <w:rsid w:val="00AB4664"/>
    <w:rsid w:val="00AB7753"/>
    <w:rsid w:val="00AB7935"/>
    <w:rsid w:val="00AC661D"/>
    <w:rsid w:val="00AE33BA"/>
    <w:rsid w:val="00AE64B1"/>
    <w:rsid w:val="00AE7F13"/>
    <w:rsid w:val="00AF4DE8"/>
    <w:rsid w:val="00AF7439"/>
    <w:rsid w:val="00B225F9"/>
    <w:rsid w:val="00B228FB"/>
    <w:rsid w:val="00B2313F"/>
    <w:rsid w:val="00B30EE5"/>
    <w:rsid w:val="00B34925"/>
    <w:rsid w:val="00B53318"/>
    <w:rsid w:val="00B77C7D"/>
    <w:rsid w:val="00B90711"/>
    <w:rsid w:val="00BB0A6E"/>
    <w:rsid w:val="00BB515B"/>
    <w:rsid w:val="00BC3663"/>
    <w:rsid w:val="00BC75DD"/>
    <w:rsid w:val="00BD0455"/>
    <w:rsid w:val="00BD181D"/>
    <w:rsid w:val="00BD415E"/>
    <w:rsid w:val="00BD4927"/>
    <w:rsid w:val="00BE0DF7"/>
    <w:rsid w:val="00BE153A"/>
    <w:rsid w:val="00BE375C"/>
    <w:rsid w:val="00BE62EB"/>
    <w:rsid w:val="00BF09E6"/>
    <w:rsid w:val="00BF6772"/>
    <w:rsid w:val="00C000FF"/>
    <w:rsid w:val="00C04D45"/>
    <w:rsid w:val="00C050A7"/>
    <w:rsid w:val="00C21D44"/>
    <w:rsid w:val="00C33FEA"/>
    <w:rsid w:val="00C452BB"/>
    <w:rsid w:val="00C5017F"/>
    <w:rsid w:val="00C62594"/>
    <w:rsid w:val="00C6798B"/>
    <w:rsid w:val="00C96582"/>
    <w:rsid w:val="00CB4366"/>
    <w:rsid w:val="00CC52F2"/>
    <w:rsid w:val="00CC6B5F"/>
    <w:rsid w:val="00CC7595"/>
    <w:rsid w:val="00CD0AFB"/>
    <w:rsid w:val="00CE4552"/>
    <w:rsid w:val="00D05BD8"/>
    <w:rsid w:val="00D0784D"/>
    <w:rsid w:val="00D127DC"/>
    <w:rsid w:val="00D12EE7"/>
    <w:rsid w:val="00D17561"/>
    <w:rsid w:val="00D20C5B"/>
    <w:rsid w:val="00D26A17"/>
    <w:rsid w:val="00D33DB8"/>
    <w:rsid w:val="00D37F82"/>
    <w:rsid w:val="00D40C6F"/>
    <w:rsid w:val="00D421AE"/>
    <w:rsid w:val="00D46DF8"/>
    <w:rsid w:val="00D578B7"/>
    <w:rsid w:val="00D64F10"/>
    <w:rsid w:val="00D722EF"/>
    <w:rsid w:val="00D81556"/>
    <w:rsid w:val="00D82519"/>
    <w:rsid w:val="00D84A67"/>
    <w:rsid w:val="00D927DE"/>
    <w:rsid w:val="00DB1DE4"/>
    <w:rsid w:val="00DB5288"/>
    <w:rsid w:val="00DC70F2"/>
    <w:rsid w:val="00DF2799"/>
    <w:rsid w:val="00DF352E"/>
    <w:rsid w:val="00DF7304"/>
    <w:rsid w:val="00E113FD"/>
    <w:rsid w:val="00E261A6"/>
    <w:rsid w:val="00E27399"/>
    <w:rsid w:val="00E3161F"/>
    <w:rsid w:val="00E44949"/>
    <w:rsid w:val="00E5261A"/>
    <w:rsid w:val="00E707BE"/>
    <w:rsid w:val="00E70ACD"/>
    <w:rsid w:val="00E71B8E"/>
    <w:rsid w:val="00E82175"/>
    <w:rsid w:val="00E84659"/>
    <w:rsid w:val="00E94E17"/>
    <w:rsid w:val="00E97E43"/>
    <w:rsid w:val="00EA2FC3"/>
    <w:rsid w:val="00EA387B"/>
    <w:rsid w:val="00EA78D3"/>
    <w:rsid w:val="00EB6F8F"/>
    <w:rsid w:val="00EC0EF3"/>
    <w:rsid w:val="00EC6CFA"/>
    <w:rsid w:val="00EE151E"/>
    <w:rsid w:val="00EE47E1"/>
    <w:rsid w:val="00F0502F"/>
    <w:rsid w:val="00F05132"/>
    <w:rsid w:val="00F1496A"/>
    <w:rsid w:val="00F15521"/>
    <w:rsid w:val="00F36EF2"/>
    <w:rsid w:val="00F420E0"/>
    <w:rsid w:val="00F43BFD"/>
    <w:rsid w:val="00F52C97"/>
    <w:rsid w:val="00F6293B"/>
    <w:rsid w:val="00F67741"/>
    <w:rsid w:val="00F72B57"/>
    <w:rsid w:val="00F84D17"/>
    <w:rsid w:val="00F87927"/>
    <w:rsid w:val="00F94968"/>
    <w:rsid w:val="00F963E8"/>
    <w:rsid w:val="00FA2DDC"/>
    <w:rsid w:val="00FA3258"/>
    <w:rsid w:val="00FA32DC"/>
    <w:rsid w:val="00FA54BA"/>
    <w:rsid w:val="00FB1AF8"/>
    <w:rsid w:val="00FB28FF"/>
    <w:rsid w:val="00FB2B0B"/>
    <w:rsid w:val="00FC065D"/>
    <w:rsid w:val="00FD1322"/>
    <w:rsid w:val="00FD1AA6"/>
    <w:rsid w:val="00FD5D1F"/>
    <w:rsid w:val="00FE2AA7"/>
    <w:rsid w:val="00FE597F"/>
    <w:rsid w:val="00FF08F0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10" ma:contentTypeDescription="Crie um novo documento." ma:contentTypeScope="" ma:versionID="da4dae197e8232fb07f0c379dc1dfa01">
  <xsd:schema xmlns:xsd="http://www.w3.org/2001/XMLSchema" xmlns:xs="http://www.w3.org/2001/XMLSchema" xmlns:p="http://schemas.microsoft.com/office/2006/metadata/properties" xmlns:ns2="fa92c5f1-49f5-4eab-b3f6-8afcd5b15a2a" xmlns:ns3="3d824a06-3a14-4c77-b296-e0690916f50c" targetNamespace="http://schemas.microsoft.com/office/2006/metadata/properties" ma:root="true" ma:fieldsID="449c18338575dc3d9ca6af4ea8458d30" ns2:_="" ns3:_="">
    <xsd:import namespace="fa92c5f1-49f5-4eab-b3f6-8afcd5b15a2a"/>
    <xsd:import namespace="3d824a06-3a14-4c77-b296-e0690916f5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24a06-3a14-4c77-b296-e0690916f50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8C5B6-A5AE-4CA2-B878-3A3BFCDB29BB}"/>
</file>

<file path=customXml/itemProps2.xml><?xml version="1.0" encoding="utf-8"?>
<ds:datastoreItem xmlns:ds="http://schemas.openxmlformats.org/officeDocument/2006/customXml" ds:itemID="{057C5E22-5CC5-4BEE-BC10-0D3F14C263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B9ABC7-3510-43F8-9D32-95A7E06DE6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299D43-2042-47C8-A738-6C482C11C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1391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Olmos</cp:lastModifiedBy>
  <cp:revision>4</cp:revision>
  <dcterms:created xsi:type="dcterms:W3CDTF">2021-04-26T17:50:00Z</dcterms:created>
  <dcterms:modified xsi:type="dcterms:W3CDTF">2021-04-28T20:14:00Z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