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6499417A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071FD" w:rsidRPr="00855BA2">
        <w:rPr>
          <w:rFonts w:asciiTheme="minorHAnsi" w:hAnsiTheme="minorHAnsi" w:cstheme="minorHAnsi"/>
          <w:b/>
        </w:rPr>
        <w:t xml:space="preserve">11ª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855BA2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855BA2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44B65773" w:rsidR="007125FC" w:rsidRPr="00855BA2" w:rsidRDefault="00F071FD" w:rsidP="00BC0824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22</w:t>
            </w:r>
            <w:r w:rsidR="001E0EAC" w:rsidRPr="00855BA2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855BA2">
              <w:rPr>
                <w:rFonts w:asciiTheme="minorHAnsi" w:eastAsia="MS Mincho" w:hAnsiTheme="minorHAnsi" w:cstheme="minorHAnsi"/>
              </w:rPr>
              <w:t xml:space="preserve">de </w:t>
            </w:r>
            <w:r w:rsidR="005A503F" w:rsidRPr="00855BA2">
              <w:rPr>
                <w:rFonts w:asciiTheme="minorHAnsi" w:eastAsia="MS Mincho" w:hAnsiTheme="minorHAnsi" w:cstheme="minorHAnsi"/>
              </w:rPr>
              <w:t>novembro</w:t>
            </w:r>
            <w:r w:rsidR="00F159F5" w:rsidRPr="00855BA2">
              <w:rPr>
                <w:rFonts w:asciiTheme="minorHAnsi" w:eastAsia="MS Mincho" w:hAnsiTheme="minorHAnsi" w:cstheme="minorHAnsi"/>
              </w:rPr>
              <w:t xml:space="preserve"> de 2021</w:t>
            </w:r>
            <w:r w:rsidR="001B7C6D" w:rsidRPr="00855BA2">
              <w:rPr>
                <w:rFonts w:asciiTheme="minorHAnsi" w:eastAsia="MS Mincho" w:hAnsiTheme="minorHAnsi" w:cstheme="minorHAnsi"/>
              </w:rPr>
              <w:t xml:space="preserve">, </w:t>
            </w:r>
            <w:r w:rsidRPr="00855BA2">
              <w:rPr>
                <w:rFonts w:asciiTheme="minorHAnsi" w:eastAsia="MS Mincho" w:hAnsiTheme="minorHAnsi" w:cstheme="minorHAnsi"/>
              </w:rPr>
              <w:t>segunda</w:t>
            </w:r>
            <w:r w:rsidR="001B7C6D" w:rsidRPr="00855BA2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855BA2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360396E" w:rsidR="007125FC" w:rsidRPr="00855BA2" w:rsidRDefault="00B9217F" w:rsidP="001E71B8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1</w:t>
            </w:r>
            <w:r w:rsidR="00F071FD" w:rsidRPr="00855BA2">
              <w:rPr>
                <w:rFonts w:asciiTheme="minorHAnsi" w:eastAsia="MS Mincho" w:hAnsiTheme="minorHAnsi" w:cstheme="minorHAnsi"/>
              </w:rPr>
              <w:t>6</w:t>
            </w:r>
            <w:r w:rsidRPr="00855BA2">
              <w:rPr>
                <w:rFonts w:asciiTheme="minorHAnsi" w:eastAsia="MS Mincho" w:hAnsiTheme="minorHAnsi" w:cstheme="minorHAnsi"/>
              </w:rPr>
              <w:t>h</w:t>
            </w:r>
            <w:r w:rsidR="00D01855" w:rsidRPr="00855BA2">
              <w:rPr>
                <w:rFonts w:asciiTheme="minorHAnsi" w:eastAsia="MS Mincho" w:hAnsiTheme="minorHAnsi" w:cstheme="minorHAnsi"/>
              </w:rPr>
              <w:t>00</w:t>
            </w:r>
            <w:r w:rsidR="00EA17AD" w:rsidRPr="00855BA2">
              <w:rPr>
                <w:rFonts w:asciiTheme="minorHAnsi" w:eastAsia="MS Mincho" w:hAnsiTheme="minorHAnsi" w:cstheme="minorHAnsi"/>
              </w:rPr>
              <w:t xml:space="preserve"> às </w:t>
            </w:r>
            <w:r w:rsidRPr="00855BA2">
              <w:rPr>
                <w:rFonts w:asciiTheme="minorHAnsi" w:eastAsia="MS Mincho" w:hAnsiTheme="minorHAnsi" w:cstheme="minorHAnsi"/>
              </w:rPr>
              <w:t>1</w:t>
            </w:r>
            <w:r w:rsidR="00D01855" w:rsidRPr="00855BA2">
              <w:rPr>
                <w:rFonts w:asciiTheme="minorHAnsi" w:eastAsia="MS Mincho" w:hAnsiTheme="minorHAnsi" w:cstheme="minorHAnsi"/>
              </w:rPr>
              <w:t>7</w:t>
            </w:r>
            <w:r w:rsidR="00DD1168" w:rsidRPr="00855BA2">
              <w:rPr>
                <w:rFonts w:asciiTheme="minorHAnsi" w:eastAsia="MS Mincho" w:hAnsiTheme="minorHAnsi" w:cstheme="minorHAnsi"/>
              </w:rPr>
              <w:t>h</w:t>
            </w:r>
            <w:r w:rsidR="00F2297D" w:rsidRPr="00855BA2">
              <w:rPr>
                <w:rFonts w:asciiTheme="minorHAnsi" w:eastAsia="MS Mincho" w:hAnsiTheme="minorHAnsi" w:cstheme="minorHAnsi"/>
              </w:rPr>
              <w:t>1</w:t>
            </w:r>
            <w:r w:rsidR="0040321C" w:rsidRPr="00855BA2">
              <w:rPr>
                <w:rFonts w:asciiTheme="minorHAnsi" w:eastAsia="MS Mincho" w:hAnsiTheme="minorHAnsi" w:cstheme="minorHAnsi"/>
              </w:rPr>
              <w:t>0</w:t>
            </w:r>
          </w:p>
        </w:tc>
      </w:tr>
      <w:tr w:rsidR="000310DD" w:rsidRPr="00855BA2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855BA2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855BA2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 xml:space="preserve">Reunião Remota, realizada por meio de </w:t>
            </w:r>
            <w:r w:rsidR="00694073" w:rsidRPr="00855BA2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855BA2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855BA2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855BA2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F92BD6" w:rsidRPr="00855BA2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F92BD6" w:rsidRPr="00855BA2" w:rsidRDefault="00F92BD6" w:rsidP="00D01855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F92BD6" w:rsidRPr="00855BA2" w:rsidRDefault="00F92BD6" w:rsidP="00A55B6F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55BA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Leslie Loreto Mora Gonzalez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7777777" w:rsidR="00F92BD6" w:rsidRPr="00855BA2" w:rsidRDefault="00F92BD6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55BA2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F92BD6" w:rsidRPr="00855BA2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F92BD6" w:rsidRPr="00855BA2" w:rsidRDefault="00F92BD6" w:rsidP="00D01855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F92BD6" w:rsidRPr="00855BA2" w:rsidRDefault="00F92BD6" w:rsidP="00A55B6F">
            <w:pPr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Mauri Vieira da Silva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F92BD6" w:rsidRPr="00855BA2" w:rsidRDefault="00F92BD6" w:rsidP="00A55B6F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F92BD6" w:rsidRPr="00855BA2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F92BD6" w:rsidRPr="00855BA2" w:rsidRDefault="00F92BD6" w:rsidP="00D01855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F92BD6" w:rsidRPr="00855BA2" w:rsidRDefault="00D01855" w:rsidP="008B0B81">
            <w:pPr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Emmily Leandro Castro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77777777" w:rsidR="00F92BD6" w:rsidRPr="00855BA2" w:rsidRDefault="00F92BD6" w:rsidP="008B0B81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F92BD6" w:rsidRPr="00855BA2" w14:paraId="1612376A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F92BD6" w:rsidRPr="00855BA2" w:rsidRDefault="00F92BD6" w:rsidP="00D01855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F92BD6" w:rsidRPr="00855BA2" w:rsidRDefault="00D01855" w:rsidP="008B0B81">
            <w:pPr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Pablo Esteban Vergara Cerda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0BF4D308" w:rsidR="00F92BD6" w:rsidRPr="00855BA2" w:rsidRDefault="00F92BD6" w:rsidP="008B0B81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D01855" w:rsidRPr="00855BA2" w14:paraId="03541876" w14:textId="77777777" w:rsidTr="008467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D01855" w:rsidRPr="00855BA2" w:rsidRDefault="00D01855" w:rsidP="00D01855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489F0A79" w:rsidR="00D01855" w:rsidRPr="00855BA2" w:rsidRDefault="00D01855" w:rsidP="008B0B81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147F7E76" w:rsidR="00D01855" w:rsidRPr="00855BA2" w:rsidRDefault="00D01855" w:rsidP="008B0B81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Secretária Geral da Mesa</w:t>
            </w:r>
          </w:p>
        </w:tc>
      </w:tr>
      <w:tr w:rsidR="00227F9A" w:rsidRPr="00855BA2" w14:paraId="4849EB4A" w14:textId="77777777" w:rsidTr="008467F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A997D" w14:textId="77777777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F0264" w14:textId="31F2D53B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Raquel Almeida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B6FB9" w14:textId="36BA24C6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Assessora CATHIS</w:t>
            </w:r>
          </w:p>
        </w:tc>
      </w:tr>
      <w:tr w:rsidR="00227F9A" w:rsidRPr="00855BA2" w14:paraId="490D3F7E" w14:textId="77777777" w:rsidTr="008467F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94789" w14:textId="77777777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A0366" w14:textId="0AEB1341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Anderson Soares Gaspar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3579" w14:textId="3DEFF2B7" w:rsidR="00227F9A" w:rsidRPr="00855BA2" w:rsidRDefault="00227F9A" w:rsidP="00227F9A">
            <w:pPr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>Assessor CATHIS</w:t>
            </w:r>
          </w:p>
        </w:tc>
      </w:tr>
      <w:tr w:rsidR="00227F9A" w:rsidRPr="00855BA2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855BA2" w:rsidRDefault="00227F9A" w:rsidP="00227F9A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227F9A" w:rsidRPr="00855BA2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227F9A" w:rsidRPr="00855BA2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855BA2">
              <w:rPr>
                <w:rFonts w:asciiTheme="minorHAnsi" w:eastAsia="MS Mincho" w:hAnsiTheme="minorHAnsi" w:cstheme="minorHAnsi"/>
                <w:b/>
              </w:rPr>
              <w:t xml:space="preserve">      Verificação de quórum</w:t>
            </w:r>
          </w:p>
        </w:tc>
      </w:tr>
      <w:tr w:rsidR="00227F9A" w:rsidRPr="00855BA2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227F9A" w:rsidRPr="00855BA2" w:rsidRDefault="00227F9A" w:rsidP="00227F9A">
            <w:pPr>
              <w:rPr>
                <w:rFonts w:asciiTheme="minorHAnsi" w:eastAsia="MS Mincho" w:hAnsiTheme="minorHAnsi" w:cstheme="minorHAnsi"/>
                <w:b/>
              </w:rPr>
            </w:pPr>
            <w:r w:rsidRPr="00855BA2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5B6989D3" w:rsidR="00227F9A" w:rsidRPr="00855BA2" w:rsidRDefault="00227F9A" w:rsidP="00227F9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eastAsia="MS Mincho" w:hAnsiTheme="minorHAnsi" w:cstheme="minorHAnsi"/>
              </w:rPr>
              <w:t xml:space="preserve">Verificado o </w:t>
            </w:r>
            <w:r w:rsidRPr="00855BA2">
              <w:rPr>
                <w:rFonts w:asciiTheme="minorHAnsi" w:eastAsia="MS Mincho" w:hAnsiTheme="minorHAnsi" w:cstheme="minorHAnsi"/>
                <w:i/>
                <w:iCs/>
              </w:rPr>
              <w:t>quórum</w:t>
            </w:r>
            <w:r w:rsidRPr="00855BA2">
              <w:rPr>
                <w:rFonts w:asciiTheme="minorHAnsi" w:eastAsia="MS Mincho" w:hAnsiTheme="minorHAnsi" w:cstheme="minorHAnsi"/>
              </w:rPr>
              <w:t xml:space="preserve"> para início da reunião às 16:10, com os conselheiros acima nominados. </w:t>
            </w:r>
          </w:p>
        </w:tc>
      </w:tr>
      <w:tr w:rsidR="00227F9A" w:rsidRPr="00855BA2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227F9A" w:rsidRPr="00855BA2" w:rsidRDefault="00227F9A" w:rsidP="00227F9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27F9A" w:rsidRPr="00855BA2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44B2CDEE" w:rsidR="00227F9A" w:rsidRPr="00855BA2" w:rsidRDefault="00227F9A" w:rsidP="00227F9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855BA2">
              <w:rPr>
                <w:rFonts w:asciiTheme="minorHAnsi" w:eastAsia="MS Mincho" w:hAnsiTheme="minorHAnsi" w:cstheme="minorHAnsi"/>
                <w:b/>
              </w:rPr>
              <w:t xml:space="preserve">Chamamento Público  </w:t>
            </w:r>
            <w:r w:rsidR="00715886" w:rsidRPr="00855BA2">
              <w:rPr>
                <w:rFonts w:asciiTheme="minorHAnsi" w:eastAsia="MS Mincho" w:hAnsiTheme="minorHAnsi" w:cstheme="minorHAnsi"/>
                <w:b/>
              </w:rPr>
              <w:t>de 2021 e informes</w:t>
            </w:r>
          </w:p>
        </w:tc>
      </w:tr>
      <w:tr w:rsidR="00227F9A" w:rsidRPr="00855BA2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911925" w14:textId="77777777" w:rsidR="00A36FAF" w:rsidRPr="00855BA2" w:rsidRDefault="00A36FAF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A conselheira Leslie trouxe a questão da seleção das propostas apresentadas no chamamento público de 2021. Ela mostrou aos demais presentes que a soma dos valores concedidos aos 06 (seis) primeiros projetos aprovados, fica abaixo do montante previsto pelo CAU/RJ, no valor de R$ 300.000,00 (trezentos mil reais). Dessa forma, foi sugerido que o 7º colocado também fosse contemplado no edital, porém com um valor menor do que o solicitado em sua proposta de trabalho.</w:t>
            </w:r>
          </w:p>
          <w:p w14:paraId="7B4D747D" w14:textId="7A53AD5F" w:rsidR="00227F9A" w:rsidRPr="00855BA2" w:rsidRDefault="00A36FAF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 xml:space="preserve">Os conselheiros acordaram </w:t>
            </w:r>
            <w:r w:rsidR="000B5456" w:rsidRPr="00855BA2">
              <w:rPr>
                <w:rFonts w:asciiTheme="minorHAnsi" w:hAnsiTheme="minorHAnsi" w:cstheme="minorHAnsi"/>
              </w:rPr>
              <w:t>em selecionar a sétima colocado concedendo o</w:t>
            </w:r>
            <w:r w:rsidRPr="00855BA2">
              <w:rPr>
                <w:rFonts w:asciiTheme="minorHAnsi" w:hAnsiTheme="minorHAnsi" w:cstheme="minorHAnsi"/>
              </w:rPr>
              <w:t xml:space="preserve"> valor de R$ 48.450,00 (quarenta e oito mil, quatrocentos e cinquenta reais).</w:t>
            </w:r>
          </w:p>
          <w:p w14:paraId="772F1D48" w14:textId="6583492B" w:rsidR="000B5456" w:rsidRPr="00855BA2" w:rsidRDefault="000B5456" w:rsidP="00227F9A">
            <w:pPr>
              <w:jc w:val="both"/>
              <w:rPr>
                <w:rFonts w:asciiTheme="minorHAnsi" w:hAnsiTheme="minorHAnsi" w:cstheme="minorHAnsi"/>
              </w:rPr>
            </w:pPr>
          </w:p>
          <w:p w14:paraId="76D143EB" w14:textId="77777777" w:rsidR="001A2E05" w:rsidRDefault="000B5456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 xml:space="preserve">No encontro de seleção e avaliação das propostas foi levantada a necessidade de que os proponentes possuam arquitetos devidamente registrados no CAU/RJ. Embora a vinculação com o CAU/RJ seja obrigatória </w:t>
            </w:r>
            <w:r w:rsidR="0026199B" w:rsidRPr="00855BA2">
              <w:rPr>
                <w:rFonts w:asciiTheme="minorHAnsi" w:hAnsiTheme="minorHAnsi" w:cstheme="minorHAnsi"/>
              </w:rPr>
              <w:t>no edital de ATHIS, foi realizada uma pesquisa pelo</w:t>
            </w:r>
            <w:r w:rsidRPr="00855BA2">
              <w:rPr>
                <w:rFonts w:asciiTheme="minorHAnsi" w:hAnsiTheme="minorHAnsi" w:cstheme="minorHAnsi"/>
              </w:rPr>
              <w:t xml:space="preserve"> assessor Anderson </w:t>
            </w:r>
            <w:r w:rsidR="0026199B" w:rsidRPr="00855BA2">
              <w:rPr>
                <w:rFonts w:asciiTheme="minorHAnsi" w:hAnsiTheme="minorHAnsi" w:cstheme="minorHAnsi"/>
              </w:rPr>
              <w:t xml:space="preserve">referente a situação cadastral dos proponentes. </w:t>
            </w:r>
          </w:p>
          <w:p w14:paraId="789AD3C1" w14:textId="430C3555" w:rsidR="000B5456" w:rsidRPr="00855BA2" w:rsidRDefault="0026199B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O tema foi debatido e chegou-se à conclusão de que a indicação do registro do CAU deve ser de preenchimento obrigatório na ficha cadastral.</w:t>
            </w:r>
            <w:r w:rsidR="001A2E05">
              <w:rPr>
                <w:rFonts w:asciiTheme="minorHAnsi" w:hAnsiTheme="minorHAnsi" w:cstheme="minorHAnsi"/>
              </w:rPr>
              <w:t xml:space="preserve"> Como no levantamento dos registros dos proponentes, um dos profissionais estava com as mensalidades em atraso, foi </w:t>
            </w:r>
            <w:r w:rsidR="001A2E05" w:rsidRPr="001A2E05">
              <w:rPr>
                <w:rFonts w:asciiTheme="minorHAnsi" w:hAnsiTheme="minorHAnsi" w:cstheme="minorHAnsi"/>
              </w:rPr>
              <w:t>decidido que entraremos em contato com</w:t>
            </w:r>
            <w:r w:rsidR="001A2E05">
              <w:rPr>
                <w:rFonts w:asciiTheme="minorHAnsi" w:hAnsiTheme="minorHAnsi" w:cstheme="minorHAnsi"/>
              </w:rPr>
              <w:t xml:space="preserve"> esse</w:t>
            </w:r>
            <w:r w:rsidR="001A2E05" w:rsidRPr="001A2E05">
              <w:rPr>
                <w:rFonts w:asciiTheme="minorHAnsi" w:hAnsiTheme="minorHAnsi" w:cstheme="minorHAnsi"/>
              </w:rPr>
              <w:t xml:space="preserve"> profissional</w:t>
            </w:r>
            <w:r w:rsidR="001A2E05">
              <w:rPr>
                <w:rFonts w:asciiTheme="minorHAnsi" w:hAnsiTheme="minorHAnsi" w:cstheme="minorHAnsi"/>
              </w:rPr>
              <w:t xml:space="preserve"> </w:t>
            </w:r>
            <w:r w:rsidR="001A2E05" w:rsidRPr="001A2E05">
              <w:rPr>
                <w:rFonts w:asciiTheme="minorHAnsi" w:hAnsiTheme="minorHAnsi" w:cstheme="minorHAnsi"/>
              </w:rPr>
              <w:t>para orient</w:t>
            </w:r>
            <w:r w:rsidR="001A2E05">
              <w:rPr>
                <w:rFonts w:asciiTheme="minorHAnsi" w:hAnsiTheme="minorHAnsi" w:cstheme="minorHAnsi"/>
              </w:rPr>
              <w:t>á-lo</w:t>
            </w:r>
            <w:r w:rsidR="001A2E05" w:rsidRPr="001A2E05">
              <w:rPr>
                <w:rFonts w:asciiTheme="minorHAnsi" w:hAnsiTheme="minorHAnsi" w:cstheme="minorHAnsi"/>
              </w:rPr>
              <w:t xml:space="preserve"> quanto a negociação d</w:t>
            </w:r>
            <w:r w:rsidR="001A2E05">
              <w:rPr>
                <w:rFonts w:asciiTheme="minorHAnsi" w:hAnsiTheme="minorHAnsi" w:cstheme="minorHAnsi"/>
              </w:rPr>
              <w:t>o</w:t>
            </w:r>
            <w:r w:rsidR="001A2E05" w:rsidRPr="001A2E05">
              <w:rPr>
                <w:rFonts w:asciiTheme="minorHAnsi" w:hAnsiTheme="minorHAnsi" w:cstheme="minorHAnsi"/>
              </w:rPr>
              <w:t xml:space="preserve"> pagamento das anuidades pendentes</w:t>
            </w:r>
            <w:r w:rsidR="001A2E05">
              <w:rPr>
                <w:rFonts w:asciiTheme="minorHAnsi" w:hAnsiTheme="minorHAnsi" w:cstheme="minorHAnsi"/>
              </w:rPr>
              <w:t>.</w:t>
            </w:r>
          </w:p>
          <w:p w14:paraId="741213D4" w14:textId="77777777" w:rsidR="00A36FAF" w:rsidRPr="00855BA2" w:rsidRDefault="00A36FAF" w:rsidP="00227F9A">
            <w:pPr>
              <w:jc w:val="both"/>
              <w:rPr>
                <w:rFonts w:asciiTheme="minorHAnsi" w:hAnsiTheme="minorHAnsi" w:cstheme="minorHAnsi"/>
              </w:rPr>
            </w:pPr>
          </w:p>
          <w:p w14:paraId="35C652F7" w14:textId="0C967542" w:rsidR="00227F9A" w:rsidRPr="00855BA2" w:rsidRDefault="00715886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A</w:t>
            </w:r>
            <w:r w:rsidR="0026199B" w:rsidRPr="00855BA2">
              <w:rPr>
                <w:rFonts w:asciiTheme="minorHAnsi" w:hAnsiTheme="minorHAnsi" w:cstheme="minorHAnsi"/>
              </w:rPr>
              <w:t xml:space="preserve"> </w:t>
            </w:r>
            <w:r w:rsidR="00227F9A" w:rsidRPr="00855BA2">
              <w:rPr>
                <w:rFonts w:asciiTheme="minorHAnsi" w:hAnsiTheme="minorHAnsi" w:cstheme="minorHAnsi"/>
              </w:rPr>
              <w:t>Conselheira Leslie perguntou sobre o interesse dos presentes de serem coordenadores da CATHIS</w:t>
            </w:r>
            <w:r w:rsidR="0026199B" w:rsidRPr="00855BA2">
              <w:rPr>
                <w:rFonts w:asciiTheme="minorHAnsi" w:hAnsiTheme="minorHAnsi" w:cstheme="minorHAnsi"/>
              </w:rPr>
              <w:t xml:space="preserve"> no ano de 2022</w:t>
            </w:r>
            <w:r w:rsidR="00227F9A" w:rsidRPr="00855BA2">
              <w:rPr>
                <w:rFonts w:asciiTheme="minorHAnsi" w:hAnsiTheme="minorHAnsi" w:cstheme="minorHAnsi"/>
              </w:rPr>
              <w:t xml:space="preserve">. </w:t>
            </w:r>
            <w:r w:rsidR="0026199B" w:rsidRPr="00855BA2">
              <w:rPr>
                <w:rFonts w:asciiTheme="minorHAnsi" w:hAnsiTheme="minorHAnsi" w:cstheme="minorHAnsi"/>
              </w:rPr>
              <w:t xml:space="preserve">Não há necessidade de ser </w:t>
            </w:r>
            <w:r w:rsidR="00227F9A" w:rsidRPr="00855BA2">
              <w:rPr>
                <w:rFonts w:asciiTheme="minorHAnsi" w:hAnsiTheme="minorHAnsi" w:cstheme="minorHAnsi"/>
              </w:rPr>
              <w:t xml:space="preserve">titular </w:t>
            </w:r>
            <w:r w:rsidR="0026199B" w:rsidRPr="00855BA2">
              <w:rPr>
                <w:rFonts w:asciiTheme="minorHAnsi" w:hAnsiTheme="minorHAnsi" w:cstheme="minorHAnsi"/>
              </w:rPr>
              <w:t xml:space="preserve">no conselho </w:t>
            </w:r>
            <w:r w:rsidR="00227F9A" w:rsidRPr="00855BA2">
              <w:rPr>
                <w:rFonts w:asciiTheme="minorHAnsi" w:hAnsiTheme="minorHAnsi" w:cstheme="minorHAnsi"/>
              </w:rPr>
              <w:t xml:space="preserve">para </w:t>
            </w:r>
            <w:r w:rsidR="0026199B" w:rsidRPr="00855BA2">
              <w:rPr>
                <w:rFonts w:asciiTheme="minorHAnsi" w:hAnsiTheme="minorHAnsi" w:cstheme="minorHAnsi"/>
              </w:rPr>
              <w:t xml:space="preserve">assumir a coordenação de </w:t>
            </w:r>
            <w:r w:rsidR="00227F9A" w:rsidRPr="00855BA2">
              <w:rPr>
                <w:rFonts w:asciiTheme="minorHAnsi" w:hAnsiTheme="minorHAnsi" w:cstheme="minorHAnsi"/>
              </w:rPr>
              <w:t>comissões temporárias</w:t>
            </w:r>
            <w:r w:rsidR="0026199B" w:rsidRPr="00855BA2">
              <w:rPr>
                <w:rFonts w:asciiTheme="minorHAnsi" w:hAnsiTheme="minorHAnsi" w:cstheme="minorHAnsi"/>
              </w:rPr>
              <w:t>, podendo conselheiros suplentes pleitear a coordenação.</w:t>
            </w:r>
          </w:p>
          <w:p w14:paraId="7F928737" w14:textId="77777777" w:rsidR="00227F9A" w:rsidRPr="00855BA2" w:rsidRDefault="00227F9A" w:rsidP="00227F9A">
            <w:pPr>
              <w:jc w:val="both"/>
              <w:rPr>
                <w:rFonts w:asciiTheme="minorHAnsi" w:hAnsiTheme="minorHAnsi" w:cstheme="minorHAnsi"/>
              </w:rPr>
            </w:pPr>
          </w:p>
          <w:p w14:paraId="2B8AECA7" w14:textId="77777777" w:rsidR="00227F9A" w:rsidRPr="00855BA2" w:rsidRDefault="00227F9A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lastRenderedPageBreak/>
              <w:t>A</w:t>
            </w:r>
            <w:r w:rsidR="0026199B" w:rsidRPr="00855BA2">
              <w:rPr>
                <w:rFonts w:asciiTheme="minorHAnsi" w:hAnsiTheme="minorHAnsi" w:cstheme="minorHAnsi"/>
              </w:rPr>
              <w:t xml:space="preserve"> conselheira Leslie trouxe informações de ações para as quais a CATHIS foi convidada, como ações da Comissão de Interiorização, a indicação de membro para </w:t>
            </w:r>
            <w:r w:rsidR="00715886" w:rsidRPr="00855BA2">
              <w:rPr>
                <w:rFonts w:asciiTheme="minorHAnsi" w:hAnsiTheme="minorHAnsi" w:cstheme="minorHAnsi"/>
              </w:rPr>
              <w:t>compor o Conselho Gestor do FMHIS, bem como uma reunião a ser realizada na próxima quarta-feira no CAU/RJ com o responsável por ATHIS no CAU/BR.</w:t>
            </w:r>
          </w:p>
          <w:p w14:paraId="28E89BBE" w14:textId="77777777" w:rsidR="00715886" w:rsidRPr="00855BA2" w:rsidRDefault="00715886" w:rsidP="00227F9A">
            <w:pPr>
              <w:jc w:val="both"/>
              <w:rPr>
                <w:rFonts w:asciiTheme="minorHAnsi" w:hAnsiTheme="minorHAnsi" w:cstheme="minorHAnsi"/>
              </w:rPr>
            </w:pPr>
          </w:p>
          <w:p w14:paraId="5F1CD6B5" w14:textId="4C0D5D30" w:rsidR="00715886" w:rsidRPr="00855BA2" w:rsidRDefault="00715886" w:rsidP="00227F9A">
            <w:pPr>
              <w:jc w:val="both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Por fim, foi pontuada a necessidade de haver um planejamento para a produção de cartilha referente aos editais de ATHIS, bem como das ações da comissão para o ano de 2022. Serão levantadas cartilhas e materiais formativos sobre ATHIS e sobre fomento</w:t>
            </w:r>
            <w:r w:rsidR="00855BA2" w:rsidRPr="00855BA2">
              <w:rPr>
                <w:rFonts w:asciiTheme="minorHAnsi" w:hAnsiTheme="minorHAnsi" w:cstheme="minorHAnsi"/>
              </w:rPr>
              <w:t>/colaboração</w:t>
            </w:r>
            <w:r w:rsidRPr="00855BA2">
              <w:rPr>
                <w:rFonts w:asciiTheme="minorHAnsi" w:hAnsiTheme="minorHAnsi" w:cstheme="minorHAnsi"/>
              </w:rPr>
              <w:t xml:space="preserve">, para auxiliar os conselheiros na organização de suas próximas ações. </w:t>
            </w:r>
          </w:p>
        </w:tc>
      </w:tr>
      <w:tr w:rsidR="00227F9A" w:rsidRPr="00855BA2" w14:paraId="0FB78278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2D0EA669" w:rsidR="00227F9A" w:rsidRPr="00855BA2" w:rsidRDefault="00227F9A" w:rsidP="00227F9A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227F9A" w:rsidRPr="00855BA2" w14:paraId="2D4067E2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227F9A" w:rsidRPr="00855BA2" w:rsidRDefault="00227F9A" w:rsidP="00227F9A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855BA2">
              <w:rPr>
                <w:rFonts w:asciiTheme="minorHAnsi" w:eastAsia="MS Mincho" w:hAnsiTheme="minorHAnsi" w:cstheme="minorHAnsi"/>
                <w:b/>
              </w:rPr>
              <w:t>Verificação de quórum – encerramento</w:t>
            </w:r>
          </w:p>
        </w:tc>
      </w:tr>
      <w:tr w:rsidR="00227F9A" w:rsidRPr="00855BA2" w14:paraId="03E69F76" w14:textId="77777777" w:rsidTr="00096E01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227F9A" w:rsidRPr="00855BA2" w:rsidRDefault="00227F9A" w:rsidP="00227F9A">
            <w:pPr>
              <w:rPr>
                <w:rFonts w:asciiTheme="minorHAnsi" w:eastAsia="MS Mincho" w:hAnsiTheme="minorHAnsi" w:cstheme="minorHAnsi"/>
                <w:b/>
              </w:rPr>
            </w:pPr>
            <w:r w:rsidRPr="00855BA2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46A97CEB" w:rsidR="00227F9A" w:rsidRPr="00855BA2" w:rsidRDefault="00227F9A" w:rsidP="00227F9A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 xml:space="preserve">A reunião foi encerrada às 17h10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855BA2" w14:paraId="36CC35FA" w14:textId="77777777" w:rsidTr="00272DCB">
        <w:tc>
          <w:tcPr>
            <w:tcW w:w="9213" w:type="dxa"/>
            <w:shd w:val="clear" w:color="auto" w:fill="auto"/>
          </w:tcPr>
          <w:p w14:paraId="34FF1C98" w14:textId="2FCBA382" w:rsidR="00197331" w:rsidRPr="00855BA2" w:rsidRDefault="00197331" w:rsidP="00666781">
            <w:pPr>
              <w:jc w:val="center"/>
              <w:rPr>
                <w:rFonts w:asciiTheme="minorHAnsi" w:hAnsiTheme="minorHAnsi" w:cstheme="minorHAnsi"/>
              </w:rPr>
            </w:pPr>
          </w:p>
          <w:p w14:paraId="324C90DD" w14:textId="77777777" w:rsidR="004C628A" w:rsidRPr="00855BA2" w:rsidRDefault="004C628A" w:rsidP="00666781">
            <w:pPr>
              <w:jc w:val="center"/>
              <w:rPr>
                <w:rFonts w:asciiTheme="minorHAnsi" w:hAnsiTheme="minorHAnsi" w:cstheme="minorHAnsi"/>
              </w:rPr>
            </w:pPr>
          </w:p>
          <w:p w14:paraId="6EA14957" w14:textId="77777777" w:rsidR="004C628A" w:rsidRPr="00855BA2" w:rsidRDefault="004C628A" w:rsidP="00666781">
            <w:pPr>
              <w:jc w:val="center"/>
              <w:rPr>
                <w:rFonts w:asciiTheme="minorHAnsi" w:hAnsiTheme="minorHAnsi" w:cstheme="minorHAnsi"/>
              </w:rPr>
            </w:pPr>
          </w:p>
          <w:p w14:paraId="2CC8EBC8" w14:textId="77777777" w:rsidR="00F37EBB" w:rsidRPr="00855BA2" w:rsidRDefault="00F37EBB" w:rsidP="00F37EBB">
            <w:pPr>
              <w:jc w:val="center"/>
              <w:rPr>
                <w:rFonts w:asciiTheme="minorHAnsi" w:hAnsiTheme="minorHAnsi" w:cstheme="minorHAnsi"/>
              </w:rPr>
            </w:pPr>
          </w:p>
          <w:p w14:paraId="59620CBB" w14:textId="77777777" w:rsidR="0040471F" w:rsidRPr="00855BA2" w:rsidRDefault="0040471F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55BA2">
              <w:rPr>
                <w:rFonts w:asciiTheme="minorHAnsi" w:hAnsiTheme="minorHAnsi" w:cstheme="minorHAnsi"/>
                <w:b/>
                <w:color w:val="000000"/>
              </w:rPr>
              <w:t xml:space="preserve">Leslie Loreto Mora Gonzalez </w:t>
            </w:r>
          </w:p>
          <w:p w14:paraId="259518C8" w14:textId="43FCEECD" w:rsidR="00272DCB" w:rsidRPr="00855BA2" w:rsidRDefault="00EE1B49" w:rsidP="002A3FF8">
            <w:pPr>
              <w:jc w:val="center"/>
              <w:rPr>
                <w:rFonts w:asciiTheme="minorHAnsi" w:hAnsiTheme="minorHAnsi" w:cstheme="minorHAnsi"/>
              </w:rPr>
            </w:pPr>
            <w:r w:rsidRPr="00855BA2">
              <w:rPr>
                <w:rFonts w:asciiTheme="minorHAnsi" w:hAnsiTheme="minorHAnsi" w:cstheme="minorHAnsi"/>
              </w:rPr>
              <w:t>Coordenador</w:t>
            </w:r>
            <w:r w:rsidR="002A3FF8" w:rsidRPr="00855BA2">
              <w:rPr>
                <w:rFonts w:asciiTheme="minorHAnsi" w:hAnsiTheme="minorHAnsi" w:cstheme="minorHAnsi"/>
              </w:rPr>
              <w:t>a</w:t>
            </w:r>
            <w:r w:rsidR="00E13142" w:rsidRPr="00855BA2">
              <w:rPr>
                <w:rFonts w:asciiTheme="minorHAnsi" w:hAnsiTheme="minorHAnsi" w:cstheme="minorHAnsi"/>
              </w:rPr>
              <w:t xml:space="preserve"> d</w:t>
            </w:r>
            <w:r w:rsidR="0040471F" w:rsidRPr="00855BA2">
              <w:rPr>
                <w:rFonts w:asciiTheme="minorHAnsi" w:hAnsiTheme="minorHAnsi" w:cstheme="minorHAnsi"/>
              </w:rPr>
              <w:t xml:space="preserve">e ATHIS </w:t>
            </w:r>
            <w:r w:rsidR="00E13142" w:rsidRPr="00855BA2">
              <w:rPr>
                <w:rFonts w:asciiTheme="minorHAnsi" w:hAnsiTheme="minorHAnsi" w:cstheme="minorHAnsi"/>
              </w:rPr>
              <w:t>-CAU/R</w:t>
            </w:r>
            <w:r w:rsidR="002A3FF8" w:rsidRPr="00855BA2">
              <w:rPr>
                <w:rFonts w:asciiTheme="minorHAnsi" w:hAnsiTheme="minorHAnsi" w:cstheme="minorHAnsi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7DEC" w14:textId="77777777" w:rsidR="00E446BF" w:rsidRDefault="00E446BF" w:rsidP="004C3048">
      <w:r>
        <w:separator/>
      </w:r>
    </w:p>
  </w:endnote>
  <w:endnote w:type="continuationSeparator" w:id="0">
    <w:p w14:paraId="64BC3743" w14:textId="77777777" w:rsidR="00E446BF" w:rsidRDefault="00E446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DCF7" w14:textId="77777777" w:rsidR="00E446BF" w:rsidRDefault="00E446BF" w:rsidP="004C3048">
      <w:r>
        <w:separator/>
      </w:r>
    </w:p>
  </w:footnote>
  <w:footnote w:type="continuationSeparator" w:id="0">
    <w:p w14:paraId="478461BA" w14:textId="77777777" w:rsidR="00E446BF" w:rsidRDefault="00E446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8BF5C-FB37-46BE-9340-ABD5872DA1E2}"/>
</file>

<file path=customXml/itemProps3.xml><?xml version="1.0" encoding="utf-8"?>
<ds:datastoreItem xmlns:ds="http://schemas.openxmlformats.org/officeDocument/2006/customXml" ds:itemID="{24D21CFA-7379-414E-B014-DD42D05878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7</cp:revision>
  <cp:lastPrinted>2021-11-11T20:15:00Z</cp:lastPrinted>
  <dcterms:created xsi:type="dcterms:W3CDTF">2021-11-22T18:28:00Z</dcterms:created>
  <dcterms:modified xsi:type="dcterms:W3CDTF">2021-11-23T17:05:00Z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