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</w:pPr>
      <w:bookmarkStart w:name="Súmula de Reunião de Comissão 001/2024 S" w:id="1"/>
      <w:bookmarkEnd w:id="1"/>
      <w:r>
        <w:rPr/>
      </w:r>
      <w:r>
        <w:rPr/>
        <w:drawing>
          <wp:inline distT="0" distB="0" distL="0" distR="0">
            <wp:extent cx="6697027" cy="10257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027" cy="10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Title"/>
      </w:pPr>
      <w:r>
        <w:rPr/>
        <w:t>SÚMULA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1ª</w:t>
      </w:r>
      <w:r>
        <w:rPr>
          <w:spacing w:val="13"/>
        </w:rPr>
        <w:t> </w:t>
      </w:r>
      <w:r>
        <w:rPr/>
        <w:t>REUNIÃO</w:t>
      </w:r>
      <w:r>
        <w:rPr>
          <w:spacing w:val="4"/>
        </w:rPr>
        <w:t> </w:t>
      </w:r>
      <w:r>
        <w:rPr/>
        <w:t>ORDINÁRIA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COMISSÃO</w:t>
      </w:r>
      <w:r>
        <w:rPr>
          <w:spacing w:val="4"/>
        </w:rPr>
        <w:t> </w:t>
      </w:r>
      <w:r>
        <w:rPr/>
        <w:t>DE</w:t>
      </w:r>
      <w:r>
        <w:rPr>
          <w:spacing w:val="17"/>
        </w:rPr>
        <w:t> </w:t>
      </w:r>
      <w:r>
        <w:rPr/>
        <w:t>ÉTICA</w:t>
      </w:r>
      <w:r>
        <w:rPr>
          <w:spacing w:val="2"/>
        </w:rPr>
        <w:t> </w:t>
      </w:r>
      <w:r>
        <w:rPr/>
        <w:t>E</w:t>
      </w:r>
      <w:r>
        <w:rPr>
          <w:spacing w:val="17"/>
        </w:rPr>
        <w:t> </w:t>
      </w:r>
      <w:r>
        <w:rPr/>
        <w:t>DISCIPLINA-CAU/RJ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3414"/>
        <w:gridCol w:w="1446"/>
        <w:gridCol w:w="2209"/>
      </w:tblGrid>
      <w:tr>
        <w:trPr>
          <w:trHeight w:val="346" w:hRule="atLeast"/>
        </w:trPr>
        <w:tc>
          <w:tcPr>
            <w:tcW w:w="2075" w:type="dxa"/>
            <w:shd w:val="clear" w:color="auto" w:fill="D8D8D8"/>
          </w:tcPr>
          <w:p>
            <w:pPr>
              <w:pStyle w:val="TableParagraph"/>
              <w:spacing w:before="27"/>
              <w:ind w:left="86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3414" w:type="dxa"/>
            <w:tcBorders>
              <w:right w:val="single" w:sz="6" w:space="0" w:color="ADA9A9"/>
            </w:tcBorders>
          </w:tcPr>
          <w:p>
            <w:pPr>
              <w:pStyle w:val="TableParagraph"/>
              <w:spacing w:before="49"/>
              <w:ind w:left="86"/>
              <w:rPr>
                <w:sz w:val="20"/>
              </w:rPr>
            </w:pPr>
            <w:r>
              <w:rPr>
                <w:spacing w:val="-1"/>
                <w:sz w:val="20"/>
              </w:rPr>
              <w:t>23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sz w:val="20"/>
              </w:rPr>
              <w:t>janeiro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terça-feira</w:t>
            </w:r>
          </w:p>
        </w:tc>
        <w:tc>
          <w:tcPr>
            <w:tcW w:w="1446" w:type="dxa"/>
            <w:tcBorders>
              <w:left w:val="single" w:sz="6" w:space="0" w:color="ADA9A9"/>
            </w:tcBorders>
            <w:shd w:val="clear" w:color="auto" w:fill="D8D8D8"/>
          </w:tcPr>
          <w:p>
            <w:pPr>
              <w:pStyle w:val="TableParagraph"/>
              <w:spacing w:before="27"/>
              <w:ind w:left="87"/>
              <w:rPr>
                <w:sz w:val="21"/>
              </w:rPr>
            </w:pPr>
            <w:r>
              <w:rPr>
                <w:sz w:val="21"/>
              </w:rPr>
              <w:t>HORÁRIO</w:t>
            </w:r>
          </w:p>
        </w:tc>
        <w:tc>
          <w:tcPr>
            <w:tcW w:w="2209" w:type="dxa"/>
          </w:tcPr>
          <w:p>
            <w:pPr>
              <w:pStyle w:val="TableParagraph"/>
              <w:spacing w:before="49"/>
              <w:ind w:left="87"/>
              <w:rPr>
                <w:sz w:val="20"/>
              </w:rPr>
            </w:pPr>
            <w:r>
              <w:rPr>
                <w:spacing w:val="-5"/>
                <w:sz w:val="20"/>
              </w:rPr>
              <w:t>17h00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18h22</w:t>
            </w:r>
          </w:p>
        </w:tc>
      </w:tr>
      <w:tr>
        <w:trPr>
          <w:trHeight w:val="346" w:hRule="atLeast"/>
        </w:trPr>
        <w:tc>
          <w:tcPr>
            <w:tcW w:w="2075" w:type="dxa"/>
            <w:shd w:val="clear" w:color="auto" w:fill="D8D8D8"/>
          </w:tcPr>
          <w:p>
            <w:pPr>
              <w:pStyle w:val="TableParagraph"/>
              <w:spacing w:before="27"/>
              <w:ind w:left="86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7069" w:type="dxa"/>
            <w:gridSpan w:val="3"/>
          </w:tcPr>
          <w:p>
            <w:pPr>
              <w:pStyle w:val="TableParagraph"/>
              <w:spacing w:before="49"/>
              <w:ind w:left="86"/>
              <w:rPr>
                <w:sz w:val="20"/>
              </w:rPr>
            </w:pPr>
            <w:r>
              <w:rPr>
                <w:sz w:val="20"/>
              </w:rPr>
              <w:t>Reunião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Híbrida,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remota.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4311"/>
        <w:gridCol w:w="2865"/>
      </w:tblGrid>
      <w:tr>
        <w:trPr>
          <w:trHeight w:val="721" w:hRule="atLeast"/>
        </w:trPr>
        <w:tc>
          <w:tcPr>
            <w:tcW w:w="1968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3"/>
              <w:ind w:left="99"/>
              <w:rPr>
                <w:sz w:val="21"/>
              </w:rPr>
            </w:pPr>
            <w:r>
              <w:rPr>
                <w:sz w:val="21"/>
              </w:rPr>
              <w:t>PARTICIPANTES</w:t>
            </w:r>
          </w:p>
        </w:tc>
        <w:tc>
          <w:tcPr>
            <w:tcW w:w="4311" w:type="dxa"/>
            <w:tcBorders>
              <w:top w:val="nil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CARLOS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AUGUSTO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ABREU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pacing w:val="-2"/>
                <w:sz w:val="20"/>
              </w:rPr>
              <w:t>JULIO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CESAR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DA ROCHA 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MAGALHÃES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560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DAIANE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DOMINGOS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SANTOS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(Coodenadora-</w:t>
            </w:r>
          </w:p>
          <w:p>
            <w:pPr>
              <w:pStyle w:val="TableParagraph"/>
              <w:spacing w:before="2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adjunta)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57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JUCA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FERREIRA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JORGE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FABIO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BRUNO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OLIVEIRA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(Coordenador)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MARCELINO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FERNANDES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GUSTAVO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MONTEIRO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MANHÃES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pacing w:val="-1"/>
                <w:sz w:val="20"/>
              </w:rPr>
              <w:t>ARTUR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JOSÉ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MACEDO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OLIVEIRA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ISABEL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CRISTINA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CASTRO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ROCHA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EMÍLIA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LUCAS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TOBIAS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LUIZ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OTHON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AGNESE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BEZERRA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MELLO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WAGNER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BARROS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FONSECA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VIVIANNE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SAMPAIO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VASQUES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(online)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STÉFANY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968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9"/>
              <w:ind w:left="99"/>
              <w:rPr>
                <w:sz w:val="21"/>
              </w:rPr>
            </w:pPr>
            <w:r>
              <w:rPr>
                <w:sz w:val="21"/>
              </w:rPr>
              <w:t>CONVIDADOS</w:t>
            </w: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968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147"/>
              <w:ind w:left="99"/>
              <w:rPr>
                <w:sz w:val="21"/>
              </w:rPr>
            </w:pPr>
            <w:r>
              <w:rPr>
                <w:sz w:val="21"/>
              </w:rPr>
              <w:t>ASSESSORIA</w:t>
            </w:r>
          </w:p>
        </w:tc>
        <w:tc>
          <w:tcPr>
            <w:tcW w:w="7176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Balsini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Assessor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Chefe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CAU/RJ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6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6"/>
              <w:ind w:left="19"/>
              <w:rPr>
                <w:sz w:val="20"/>
              </w:rPr>
            </w:pPr>
            <w:r>
              <w:rPr>
                <w:sz w:val="20"/>
              </w:rPr>
              <w:t>Renata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Antão</w:t>
            </w:r>
            <w:r>
              <w:rPr>
                <w:spacing w:val="15"/>
                <w:sz w:val="20"/>
              </w:rPr>
              <w:t> </w:t>
            </w:r>
            <w:r>
              <w:rPr>
                <w:rFonts w:ascii="Arial MT" w:hAnsi="Arial MT"/>
                <w:sz w:val="21"/>
              </w:rPr>
              <w:t>-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sz w:val="20"/>
              </w:rPr>
              <w:t>Assessora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Comissões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CAU/RJ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6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Marcelle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Olimpio 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Assessora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 CAU/RJ</w:t>
            </w:r>
          </w:p>
        </w:tc>
      </w:tr>
      <w:tr>
        <w:trPr>
          <w:trHeight w:val="292" w:hRule="atLeast"/>
        </w:trPr>
        <w:tc>
          <w:tcPr>
            <w:tcW w:w="196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6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Vitória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Sales 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Estagiária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 Jurídico do CAU/RJ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722"/>
      </w:tblGrid>
      <w:tr>
        <w:trPr>
          <w:trHeight w:val="373" w:hRule="atLeast"/>
        </w:trPr>
        <w:tc>
          <w:tcPr>
            <w:tcW w:w="9159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2523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Verificação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quórum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apresentação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pauta</w:t>
            </w:r>
          </w:p>
        </w:tc>
      </w:tr>
      <w:tr>
        <w:trPr>
          <w:trHeight w:val="1043" w:hRule="atLeast"/>
        </w:trPr>
        <w:tc>
          <w:tcPr>
            <w:tcW w:w="2437" w:type="dxa"/>
            <w:tcBorders>
              <w:top w:val="single" w:sz="6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4" w:lineRule="auto" w:before="23"/>
              <w:ind w:left="19" w:right="144"/>
              <w:rPr>
                <w:sz w:val="20"/>
              </w:rPr>
            </w:pPr>
            <w:r>
              <w:rPr>
                <w:sz w:val="20"/>
              </w:rPr>
              <w:t>Verificado o quórum para início da reunião às 17h00, com os conselheiros acima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nominados.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Pauta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181" w:top="1020" w:bottom="380" w:left="560" w:right="48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722"/>
      </w:tblGrid>
      <w:tr>
        <w:trPr>
          <w:trHeight w:val="1579" w:hRule="atLeast"/>
        </w:trPr>
        <w:tc>
          <w:tcPr>
            <w:tcW w:w="2437" w:type="dxa"/>
            <w:tcBorders>
              <w:top w:val="nil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42" w:val="left" w:leader="none"/>
              </w:tabs>
              <w:spacing w:line="241" w:lineRule="exact" w:before="0" w:after="0"/>
              <w:ind w:left="5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Verificação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quórum;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2" w:val="left" w:leader="none"/>
              </w:tabs>
              <w:spacing w:line="240" w:lineRule="auto" w:before="23" w:after="0"/>
              <w:ind w:left="5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Eleição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Coordenador/a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Coordenador/a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Adjunto/a;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2" w:val="left" w:leader="none"/>
              </w:tabs>
              <w:spacing w:line="240" w:lineRule="auto" w:before="24" w:after="0"/>
              <w:ind w:left="5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Calendário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comissão;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2" w:val="left" w:leader="none"/>
              </w:tabs>
              <w:spacing w:line="240" w:lineRule="auto" w:before="24" w:after="0"/>
              <w:ind w:left="541" w:right="0" w:hanging="202"/>
              <w:jc w:val="left"/>
              <w:rPr>
                <w:rFonts w:ascii="Trebuchet MS" w:hAnsi="Trebuchet MS"/>
                <w:sz w:val="16"/>
              </w:rPr>
            </w:pPr>
            <w:r>
              <w:rPr>
                <w:sz w:val="20"/>
              </w:rPr>
              <w:t>Calendários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imersões;</w:t>
            </w:r>
            <w:r>
              <w:rPr>
                <w:spacing w:val="24"/>
                <w:sz w:val="20"/>
              </w:rPr>
              <w:t> </w:t>
            </w:r>
            <w:r>
              <w:rPr>
                <w:rFonts w:ascii="Trebuchet MS" w:hAnsi="Trebuchet MS"/>
                <w:sz w:val="16"/>
              </w:rPr>
              <w:t>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2" w:val="left" w:leader="none"/>
              </w:tabs>
              <w:spacing w:line="240" w:lineRule="auto" w:before="23" w:after="0"/>
              <w:ind w:left="54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Planejamento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group style="position:absolute;margin-left:33.675915pt;margin-top:12.587861pt;width:457.95pt;height:25.45pt;mso-position-horizontal-relative:page;mso-position-vertical-relative:paragraph;z-index:-15728640;mso-wrap-distance-left:0;mso-wrap-distance-right:0" coordorigin="674,252" coordsize="9159,509">
            <v:rect style="position:absolute;left:673;top:251;width:9159;height:496" filled="true" fillcolor="#d8d8d8" stroked="false">
              <v:fill type="solid"/>
            </v:rect>
            <v:shape style="position:absolute;left:673;top:251;width:9159;height:509" coordorigin="674,252" coordsize="9159,509" path="m9832,747l674,747,674,761,9832,761,9832,747xm9832,252l674,252,674,265,9832,265,9832,252xe" filled="true" fillcolor="#a5a5a5" stroked="false">
              <v:path arrowok="t"/>
              <v:fill type="solid"/>
            </v:shape>
            <v:shape style="position:absolute;left:673;top:265;width:9159;height:483" type="#_x0000_t202" filled="false" stroked="false">
              <v:textbox inset="0,0,0,0">
                <w:txbxContent>
                  <w:p>
                    <w:pPr>
                      <w:spacing w:before="94"/>
                      <w:ind w:left="3857" w:right="3873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ORDEM</w:t>
                    </w:r>
                    <w:r>
                      <w:rPr>
                        <w:b/>
                        <w:spacing w:val="1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DO</w:t>
                    </w:r>
                    <w:r>
                      <w:rPr>
                        <w:b/>
                        <w:spacing w:val="1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722"/>
      </w:tblGrid>
      <w:tr>
        <w:trPr>
          <w:trHeight w:val="480" w:hRule="atLeast"/>
        </w:trPr>
        <w:tc>
          <w:tcPr>
            <w:tcW w:w="9159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4"/>
              <w:ind w:left="1853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27"/>
                <w:sz w:val="21"/>
              </w:rPr>
              <w:t> </w:t>
            </w:r>
            <w:r>
              <w:rPr>
                <w:b/>
                <w:sz w:val="21"/>
              </w:rPr>
              <w:t>Eleição</w:t>
            </w:r>
            <w:r>
              <w:rPr>
                <w:b/>
                <w:spacing w:val="42"/>
                <w:sz w:val="21"/>
              </w:rPr>
              <w:t> </w:t>
            </w:r>
            <w:r>
              <w:rPr>
                <w:b/>
                <w:sz w:val="21"/>
              </w:rPr>
              <w:t>do/a</w:t>
            </w:r>
            <w:r>
              <w:rPr>
                <w:b/>
                <w:spacing w:val="36"/>
                <w:sz w:val="21"/>
              </w:rPr>
              <w:t> </w:t>
            </w:r>
            <w:r>
              <w:rPr>
                <w:b/>
                <w:sz w:val="21"/>
              </w:rPr>
              <w:t>Coordenador/a</w:t>
            </w:r>
            <w:r>
              <w:rPr>
                <w:b/>
                <w:spacing w:val="35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33"/>
                <w:sz w:val="21"/>
              </w:rPr>
              <w:t> </w:t>
            </w:r>
            <w:r>
              <w:rPr>
                <w:b/>
                <w:sz w:val="21"/>
              </w:rPr>
              <w:t>Coordenador/a</w:t>
            </w:r>
            <w:r>
              <w:rPr>
                <w:b/>
                <w:spacing w:val="35"/>
                <w:sz w:val="21"/>
              </w:rPr>
              <w:t> </w:t>
            </w:r>
            <w:r>
              <w:rPr>
                <w:b/>
                <w:sz w:val="21"/>
              </w:rPr>
              <w:t>Adjunto/a</w:t>
            </w:r>
          </w:p>
        </w:tc>
      </w:tr>
      <w:tr>
        <w:trPr>
          <w:trHeight w:val="2140" w:hRule="atLeast"/>
        </w:trPr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67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3"/>
              <w:ind w:left="19" w:right="144"/>
              <w:rPr>
                <w:sz w:val="20"/>
              </w:rPr>
            </w:pPr>
            <w:r>
              <w:rPr>
                <w:sz w:val="20"/>
              </w:rPr>
              <w:t>Verificado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quórum.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velha,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Isabel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Cristina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Castro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Rocha,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presidiu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coordenador-adjunto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CED.</w:t>
            </w:r>
          </w:p>
          <w:p>
            <w:pPr>
              <w:pStyle w:val="TableParagraph"/>
              <w:spacing w:line="264" w:lineRule="auto"/>
              <w:ind w:left="19" w:right="14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Fabio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Bruno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candidatou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Daiane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Domingos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Santos 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candidatou.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havendo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mais candidatos os dois foram eleitos 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aclamação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 presentes.</w:t>
            </w:r>
          </w:p>
          <w:p>
            <w:pPr>
              <w:pStyle w:val="TableParagraph"/>
              <w:spacing w:line="264" w:lineRule="auto"/>
              <w:ind w:left="19" w:right="8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recém-empossado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agradeceu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presentes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próximo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ano.</w:t>
            </w:r>
          </w:p>
        </w:tc>
      </w:tr>
      <w:tr>
        <w:trPr>
          <w:trHeight w:val="507" w:hRule="atLeast"/>
        </w:trPr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7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6722" w:type="dxa"/>
          </w:tcPr>
          <w:p>
            <w:pPr>
              <w:pStyle w:val="TableParagraph"/>
              <w:spacing w:before="116"/>
              <w:ind w:left="19"/>
              <w:rPr>
                <w:sz w:val="20"/>
              </w:rPr>
            </w:pPr>
            <w:r>
              <w:rPr>
                <w:sz w:val="20"/>
              </w:rPr>
              <w:t>---/---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722"/>
      </w:tblGrid>
      <w:tr>
        <w:trPr>
          <w:trHeight w:val="480" w:hRule="atLeast"/>
        </w:trPr>
        <w:tc>
          <w:tcPr>
            <w:tcW w:w="9159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4"/>
              <w:ind w:left="3112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Calendário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anual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comissão</w:t>
            </w:r>
          </w:p>
        </w:tc>
      </w:tr>
      <w:tr>
        <w:trPr>
          <w:trHeight w:val="8233" w:hRule="atLeast"/>
        </w:trPr>
        <w:tc>
          <w:tcPr>
            <w:tcW w:w="2437" w:type="dxa"/>
            <w:tcBorders>
              <w:top w:val="single" w:sz="6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672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4" w:lineRule="auto" w:before="23"/>
              <w:ind w:left="19" w:right="340"/>
              <w:rPr>
                <w:sz w:val="20"/>
              </w:rPr>
            </w:pPr>
            <w:r>
              <w:rPr>
                <w:sz w:val="20"/>
              </w:rPr>
              <w:t>Foi discutido sobre a alteração do dia e horário das reuniões da CED,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deliberando-se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 reuniões ocorrerão toda última quinta-feira do mês às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15h,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saber:</w:t>
            </w:r>
          </w:p>
          <w:p>
            <w:pPr>
              <w:pStyle w:val="TableParagraph"/>
              <w:spacing w:line="242" w:lineRule="exact"/>
              <w:ind w:left="340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fevereiro;</w:t>
            </w:r>
          </w:p>
          <w:p>
            <w:pPr>
              <w:pStyle w:val="TableParagraph"/>
              <w:spacing w:before="23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28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março;</w:t>
            </w:r>
          </w:p>
          <w:p>
            <w:pPr>
              <w:pStyle w:val="TableParagraph"/>
              <w:spacing w:before="24"/>
              <w:ind w:left="34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abril;</w:t>
            </w:r>
          </w:p>
          <w:p>
            <w:pPr>
              <w:pStyle w:val="TableParagraph"/>
              <w:spacing w:line="264" w:lineRule="auto" w:before="24"/>
              <w:ind w:left="340" w:right="198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maio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(em razão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feriado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Corpus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Christi);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27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junho;</w:t>
            </w:r>
          </w:p>
          <w:p>
            <w:pPr>
              <w:pStyle w:val="TableParagraph"/>
              <w:spacing w:line="243" w:lineRule="exact"/>
              <w:ind w:left="34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julho;</w:t>
            </w:r>
          </w:p>
          <w:p>
            <w:pPr>
              <w:pStyle w:val="TableParagraph"/>
              <w:spacing w:before="23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29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agosto;</w:t>
            </w:r>
          </w:p>
          <w:p>
            <w:pPr>
              <w:pStyle w:val="TableParagraph"/>
              <w:spacing w:before="24"/>
              <w:ind w:left="34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setembro;</w:t>
            </w:r>
          </w:p>
          <w:p>
            <w:pPr>
              <w:pStyle w:val="TableParagraph"/>
              <w:spacing w:before="24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31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outubro;</w:t>
            </w:r>
          </w:p>
          <w:p>
            <w:pPr>
              <w:pStyle w:val="TableParagraph"/>
              <w:spacing w:before="23"/>
              <w:ind w:left="340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novembro;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spacing w:before="24"/>
              <w:ind w:left="340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dezembro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razão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recesso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Natal).</w:t>
            </w: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4" w:lineRule="auto"/>
              <w:ind w:left="19" w:right="5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Abreu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cenário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passivo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 da CED a serem analisados e julgados pelos membros da CED,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sugerindo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primeiro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sejam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quinzenais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dois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três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meses).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também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sugeriu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nessas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revezamento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titulares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suplentes.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Ele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também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sugeriu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reunião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voluntária.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4" w:lineRule="auto" w:before="1"/>
              <w:ind w:left="19" w:right="82"/>
              <w:rPr>
                <w:sz w:val="20"/>
              </w:rPr>
            </w:pPr>
            <w:r>
              <w:rPr>
                <w:sz w:val="20"/>
              </w:rPr>
              <w:t>O conselheiro Manhães manifestou sua preocupação com relação ao passivo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CED.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Vivianne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ampliação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conselheiros,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 avaliação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 designação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específicos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para a comissão e que para ela antes que haja a marcação de reuniões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extraordinárias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voluntárias,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haver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relatados.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questionou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produtividade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7" w:lineRule="exact"/>
              <w:ind w:left="19"/>
              <w:rPr>
                <w:sz w:val="20"/>
              </w:rPr>
            </w:pPr>
            <w:r>
              <w:rPr>
                <w:sz w:val="20"/>
              </w:rPr>
              <w:t>O assessor-chefe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regimental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</w:tr>
    </w:tbl>
    <w:p>
      <w:pPr>
        <w:spacing w:after="0" w:line="237" w:lineRule="exact"/>
        <w:rPr>
          <w:sz w:val="20"/>
        </w:rPr>
        <w:sectPr>
          <w:pgSz w:w="11900" w:h="16840"/>
          <w:pgMar w:header="0" w:footer="181" w:top="560" w:bottom="380" w:left="560" w:right="480"/>
        </w:sect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722"/>
      </w:tblGrid>
      <w:tr>
        <w:trPr>
          <w:trHeight w:val="3172" w:hRule="atLeast"/>
        </w:trPr>
        <w:tc>
          <w:tcPr>
            <w:tcW w:w="2437" w:type="dxa"/>
            <w:tcBorders>
              <w:top w:val="nil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2" w:type="dxa"/>
            <w:tcBorders>
              <w:top w:val="nil"/>
            </w:tcBorders>
          </w:tcPr>
          <w:p>
            <w:pPr>
              <w:pStyle w:val="TableParagraph"/>
              <w:spacing w:line="264" w:lineRule="auto" w:before="10"/>
              <w:ind w:left="19" w:right="38"/>
              <w:rPr>
                <w:sz w:val="20"/>
              </w:rPr>
            </w:pPr>
            <w:r>
              <w:rPr>
                <w:sz w:val="20"/>
              </w:rPr>
              <w:t>suplente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participem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reunião,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sugeriu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haja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acordo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prévio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 esses para as relatorias. Ele sugeriu a edição de um ato jurídico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disposições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transitórias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ampliação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membros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CED.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salientou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alteração,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ainda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transitória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Regimento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Interno,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necessita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três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conselheiros.</w:t>
            </w:r>
          </w:p>
          <w:p>
            <w:pPr>
              <w:pStyle w:val="TableParagraph"/>
              <w:spacing w:line="264" w:lineRule="auto"/>
              <w:ind w:left="19" w:right="14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Isabel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pediu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delibere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imersão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ocorra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conheçam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realidade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comissão.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4" w:lineRule="auto"/>
              <w:ind w:left="19" w:right="14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Abreu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pediu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assessor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regimental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propõe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reforçada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convocação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imediata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CAU/RJ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técnica.</w:t>
            </w:r>
          </w:p>
        </w:tc>
      </w:tr>
      <w:tr>
        <w:trPr>
          <w:trHeight w:val="346" w:hRule="atLeast"/>
        </w:trPr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7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6722" w:type="dxa"/>
          </w:tcPr>
          <w:p>
            <w:pPr>
              <w:pStyle w:val="TableParagraph"/>
              <w:spacing w:before="49"/>
              <w:ind w:left="1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ocorrerão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última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quinta-feira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mês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15h.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after="1"/>
        <w:rPr>
          <w:rFonts w:ascii="Arial"/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722"/>
      </w:tblGrid>
      <w:tr>
        <w:trPr>
          <w:trHeight w:val="480" w:hRule="atLeast"/>
        </w:trPr>
        <w:tc>
          <w:tcPr>
            <w:tcW w:w="9159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4"/>
              <w:ind w:left="3366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sz w:val="21"/>
              </w:rPr>
              <w:t>Calendário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das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Imersões</w:t>
            </w:r>
          </w:p>
        </w:tc>
      </w:tr>
      <w:tr>
        <w:trPr>
          <w:trHeight w:val="1096" w:hRule="atLeast"/>
        </w:trPr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2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67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3"/>
              <w:ind w:left="19" w:right="144"/>
              <w:rPr>
                <w:sz w:val="20"/>
              </w:rPr>
            </w:pPr>
            <w:r>
              <w:rPr>
                <w:sz w:val="20"/>
              </w:rPr>
              <w:t>Questionado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imersão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conselheiros, o assessor jurídico João Balsini falou a desta ocorrer em duas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tardes,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ao passo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sugeriu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essa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concentrada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 um</w:t>
            </w:r>
          </w:p>
          <w:p>
            <w:pPr>
              <w:pStyle w:val="TableParagraph"/>
              <w:spacing w:line="242" w:lineRule="exact"/>
              <w:ind w:left="19"/>
              <w:rPr>
                <w:sz w:val="20"/>
              </w:rPr>
            </w:pPr>
            <w:r>
              <w:rPr>
                <w:sz w:val="20"/>
              </w:rPr>
              <w:t>dia.</w:t>
            </w:r>
          </w:p>
        </w:tc>
      </w:tr>
      <w:tr>
        <w:trPr>
          <w:trHeight w:val="560" w:hRule="atLeast"/>
        </w:trPr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34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6722" w:type="dxa"/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empossado agendou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imersão 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 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fevereiro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às 14h</w:t>
            </w:r>
          </w:p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híbrido.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722"/>
      </w:tblGrid>
      <w:tr>
        <w:trPr>
          <w:trHeight w:val="480" w:hRule="atLeast"/>
        </w:trPr>
        <w:tc>
          <w:tcPr>
            <w:tcW w:w="9159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4"/>
              <w:ind w:left="3594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Planejamento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2024</w:t>
            </w:r>
          </w:p>
        </w:tc>
      </w:tr>
      <w:tr>
        <w:trPr>
          <w:trHeight w:val="3452" w:hRule="atLeast"/>
        </w:trPr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67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1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ficará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próxima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reunião.</w:t>
            </w: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4" w:lineRule="auto"/>
              <w:ind w:left="19"/>
              <w:rPr>
                <w:sz w:val="20"/>
              </w:rPr>
            </w:pPr>
            <w:r>
              <w:rPr>
                <w:sz w:val="20"/>
              </w:rPr>
              <w:t>Foram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distribuídos 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seu suplente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possam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conhecimento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processos.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Distribuição:</w:t>
            </w:r>
          </w:p>
          <w:p>
            <w:pPr>
              <w:pStyle w:val="TableParagraph"/>
              <w:spacing w:before="24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Proc.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nº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1843914/2023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conselheiro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Carlos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Augusto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Abreu</w:t>
            </w:r>
          </w:p>
          <w:p>
            <w:pPr>
              <w:pStyle w:val="TableParagraph"/>
              <w:spacing w:line="264" w:lineRule="auto" w:before="24"/>
              <w:ind w:left="340" w:right="1050"/>
              <w:rPr>
                <w:sz w:val="20"/>
              </w:rPr>
            </w:pPr>
            <w:r>
              <w:rPr>
                <w:spacing w:val="-1"/>
                <w:sz w:val="20"/>
              </w:rPr>
              <w:t>Proc.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nº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1864812/2023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conselheira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Daiane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Domingos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Proc.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sz w:val="20"/>
              </w:rPr>
              <w:t>nº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1878379/2023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"/>
                <w:sz w:val="20"/>
              </w:rPr>
              <w:t>conselheiro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Fabio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Bruno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Proc.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1872604/2023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conselheiro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Gustavo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Monteiro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Manhães</w:t>
            </w:r>
          </w:p>
          <w:p>
            <w:pPr>
              <w:pStyle w:val="TableParagraph"/>
              <w:spacing w:line="242" w:lineRule="exact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Proc.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nº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1872499/2023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conselheira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Isabel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sz w:val="20"/>
              </w:rPr>
              <w:t>Cristina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Castro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Rocha</w:t>
            </w:r>
          </w:p>
          <w:p>
            <w:pPr>
              <w:pStyle w:val="TableParagraph"/>
              <w:spacing w:line="260" w:lineRule="atLeast" w:before="8"/>
              <w:ind w:left="340" w:right="144"/>
              <w:rPr>
                <w:sz w:val="20"/>
              </w:rPr>
            </w:pPr>
            <w:r>
              <w:rPr>
                <w:spacing w:val="-1"/>
                <w:sz w:val="20"/>
              </w:rPr>
              <w:t>Proc.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nº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1871257/2023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Luiz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Agnese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Bezerra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Mello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Proc.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nº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1865845/2023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Vivianne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Sampaio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Vasques</w:t>
            </w:r>
          </w:p>
        </w:tc>
      </w:tr>
      <w:tr>
        <w:trPr>
          <w:trHeight w:val="346" w:hRule="atLeast"/>
        </w:trPr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7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6722" w:type="dxa"/>
          </w:tcPr>
          <w:p>
            <w:pPr>
              <w:pStyle w:val="TableParagraph"/>
              <w:spacing w:before="49"/>
              <w:ind w:left="19"/>
              <w:rPr>
                <w:sz w:val="20"/>
              </w:rPr>
            </w:pPr>
            <w:r>
              <w:rPr>
                <w:sz w:val="20"/>
              </w:rPr>
              <w:t>---/---</w:t>
            </w:r>
          </w:p>
        </w:tc>
      </w:tr>
    </w:tbl>
    <w:p>
      <w:pPr>
        <w:spacing w:before="14"/>
        <w:ind w:left="113" w:right="0" w:firstLine="0"/>
        <w:jc w:val="left"/>
        <w:rPr>
          <w:sz w:val="21"/>
        </w:rPr>
      </w:pPr>
      <w:r>
        <w:rPr>
          <w:sz w:val="21"/>
        </w:rPr>
        <w:t>Reunião</w:t>
      </w:r>
      <w:r>
        <w:rPr>
          <w:spacing w:val="1"/>
          <w:sz w:val="21"/>
        </w:rPr>
        <w:t> </w:t>
      </w:r>
      <w:r>
        <w:rPr>
          <w:sz w:val="21"/>
        </w:rPr>
        <w:t>ordinária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2"/>
          <w:sz w:val="21"/>
        </w:rPr>
        <w:t> </w:t>
      </w:r>
      <w:r>
        <w:rPr>
          <w:sz w:val="21"/>
        </w:rPr>
        <w:t>CED</w:t>
      </w:r>
      <w:r>
        <w:rPr>
          <w:spacing w:val="10"/>
          <w:sz w:val="21"/>
        </w:rPr>
        <w:t> </w:t>
      </w:r>
      <w:r>
        <w:rPr>
          <w:sz w:val="21"/>
        </w:rPr>
        <w:t>encerrou</w:t>
      </w:r>
      <w:r>
        <w:rPr>
          <w:spacing w:val="2"/>
          <w:sz w:val="21"/>
        </w:rPr>
        <w:t> </w:t>
      </w:r>
      <w:r>
        <w:rPr>
          <w:sz w:val="21"/>
        </w:rPr>
        <w:t>às</w:t>
      </w:r>
      <w:r>
        <w:rPr>
          <w:spacing w:val="19"/>
          <w:sz w:val="21"/>
        </w:rPr>
        <w:t> </w:t>
      </w:r>
      <w:r>
        <w:rPr>
          <w:sz w:val="21"/>
        </w:rPr>
        <w:t>18:36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13"/>
          <w:sz w:val="21"/>
        </w:rPr>
        <w:t> </w:t>
      </w:r>
      <w:r>
        <w:rPr>
          <w:sz w:val="21"/>
        </w:rPr>
        <w:t>presença</w:t>
      </w:r>
      <w:r>
        <w:rPr>
          <w:spacing w:val="12"/>
          <w:sz w:val="21"/>
        </w:rPr>
        <w:t> </w:t>
      </w:r>
      <w:r>
        <w:rPr>
          <w:sz w:val="21"/>
        </w:rPr>
        <w:t>dos</w:t>
      </w:r>
      <w:r>
        <w:rPr>
          <w:spacing w:val="19"/>
          <w:sz w:val="21"/>
        </w:rPr>
        <w:t> </w:t>
      </w:r>
      <w:r>
        <w:rPr>
          <w:sz w:val="21"/>
        </w:rPr>
        <w:t>nomeados</w:t>
      </w:r>
      <w:r>
        <w:rPr>
          <w:spacing w:val="18"/>
          <w:sz w:val="21"/>
        </w:rPr>
        <w:t> </w:t>
      </w:r>
      <w:r>
        <w:rPr>
          <w:sz w:val="21"/>
        </w:rPr>
        <w:t>acima.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9"/>
        </w:rPr>
      </w:pPr>
    </w:p>
    <w:p>
      <w:pPr>
        <w:spacing w:before="0"/>
        <w:ind w:left="3497" w:right="4977" w:firstLine="0"/>
        <w:jc w:val="center"/>
        <w:rPr>
          <w:b/>
          <w:sz w:val="20"/>
        </w:rPr>
      </w:pPr>
      <w:r>
        <w:rPr>
          <w:b/>
          <w:sz w:val="20"/>
        </w:rPr>
        <w:t>Fábio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Bruno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 Oliveira</w:t>
      </w:r>
    </w:p>
    <w:p>
      <w:pPr>
        <w:spacing w:line="240" w:lineRule="auto" w:before="6"/>
        <w:rPr>
          <w:b/>
          <w:sz w:val="19"/>
        </w:rPr>
      </w:pPr>
    </w:p>
    <w:p>
      <w:pPr>
        <w:pStyle w:val="BodyText"/>
        <w:spacing w:after="14"/>
        <w:ind w:left="3502" w:right="4977"/>
        <w:jc w:val="center"/>
        <w:rPr>
          <w:rFonts w:ascii="Calibri"/>
        </w:rPr>
      </w:pPr>
      <w:r>
        <w:rPr>
          <w:rFonts w:ascii="Calibri"/>
        </w:rPr>
        <w:t>Coordenador</w:t>
      </w:r>
      <w:r>
        <w:rPr>
          <w:rFonts w:ascii="Calibri"/>
          <w:spacing w:val="-8"/>
        </w:rPr>
        <w:t> </w:t>
      </w:r>
      <w:r>
        <w:rPr>
          <w:rFonts w:ascii="Calibri"/>
        </w:rPr>
        <w:t>da</w:t>
      </w:r>
      <w:r>
        <w:rPr>
          <w:rFonts w:ascii="Calibri"/>
          <w:spacing w:val="-6"/>
        </w:rPr>
        <w:t> </w:t>
      </w:r>
      <w:r>
        <w:rPr>
          <w:rFonts w:ascii="Calibri"/>
        </w:rPr>
        <w:t>CED-CAU/RJ</w:t>
      </w:r>
    </w:p>
    <w:p>
      <w:pPr>
        <w:spacing w:line="26" w:lineRule="exact"/>
        <w:ind w:left="113" w:right="0" w:firstLine="0"/>
        <w:rPr>
          <w:sz w:val="2"/>
        </w:rPr>
      </w:pPr>
      <w:r>
        <w:rPr>
          <w:position w:val="0"/>
          <w:sz w:val="2"/>
        </w:rPr>
        <w:pict>
          <v:group style="width:457.95pt;height:1.35pt;mso-position-horizontal-relative:char;mso-position-vertical-relative:line" coordorigin="0,0" coordsize="9159,27">
            <v:shape style="position:absolute;left:0;top:0;width:9159;height:14" coordorigin="0,0" coordsize="9159,14" path="m9145,13l13,13,0,0,9159,0,9145,13xe" filled="true" fillcolor="#999999" stroked="false">
              <v:path arrowok="t"/>
              <v:fill type="solid"/>
            </v:shape>
            <v:shape style="position:absolute;left:0;top:13;width:9159;height:14" coordorigin="0,13" coordsize="9159,14" path="m9159,27l0,27,13,13,9145,13,9159,27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13,0,27xe" filled="true" fillcolor="#999999" stroked="false">
              <v:path arrowok="t"/>
              <v:fill type="solid"/>
            </v:shape>
            <v:shape style="position:absolute;left:9145;top:0;width:14;height:27" coordorigin="9145,0" coordsize="14,27" path="m9159,27l9145,27,9145,13,9159,0,9159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line="237" w:lineRule="auto" w:before="177"/>
        <w:ind w:left="1398" w:right="1555"/>
      </w:pPr>
      <w:r>
        <w:rPr/>
        <w:pict>
          <v:group style="position:absolute;margin-left:33.675915pt;margin-top:48.88908pt;width:457.95pt;height:1.35pt;mso-position-horizontal-relative:page;mso-position-vertical-relative:paragraph;z-index:-15727616;mso-wrap-distance-left:0;mso-wrap-distance-right:0" coordorigin="674,978" coordsize="9159,27">
            <v:shape style="position:absolute;left:673;top:977;width:9159;height:14" coordorigin="674,978" coordsize="9159,14" path="m9819,991l687,991,674,978,9832,978,9819,991xe" filled="true" fillcolor="#999999" stroked="false">
              <v:path arrowok="t"/>
              <v:fill type="solid"/>
            </v:shape>
            <v:shape style="position:absolute;left:673;top:991;width:9159;height:14" coordorigin="674,991" coordsize="9159,14" path="m9832,1005l674,1005,687,991,9819,991,9832,1005xe" filled="true" fillcolor="#ededed" stroked="false">
              <v:path arrowok="t"/>
              <v:fill type="solid"/>
            </v:shape>
            <v:shape style="position:absolute;left:673;top:977;width:14;height:27" coordorigin="674,978" coordsize="14,27" path="m674,1005l674,978,687,991,674,1005xe" filled="true" fillcolor="#999999" stroked="false">
              <v:path arrowok="t"/>
              <v:fill type="solid"/>
            </v:shape>
            <v:shape style="position:absolute;left:9818;top:977;width:14;height:27" coordorigin="9819,978" coordsize="14,27" path="m9832,1005l9819,1005,9819,991,9832,978,9832,100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453191</wp:posOffset>
            </wp:positionH>
            <wp:positionV relativeFrom="paragraph">
              <wp:posOffset>59725</wp:posOffset>
            </wp:positionV>
            <wp:extent cx="756723" cy="5101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23" cy="5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470196</wp:posOffset>
            </wp:positionH>
            <wp:positionV relativeFrom="paragraph">
              <wp:posOffset>714419</wp:posOffset>
            </wp:positionV>
            <wp:extent cx="697206" cy="69720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06" cy="69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Documento assinado eletronicamente por </w:t>
      </w:r>
      <w:r>
        <w:rPr>
          <w:b/>
        </w:rPr>
        <w:t>FABIO BRUNO DE OLIVEIRA</w:t>
      </w:r>
      <w:r>
        <w:rPr/>
        <w:t>, </w:t>
      </w:r>
      <w:r>
        <w:rPr>
          <w:b/>
        </w:rPr>
        <w:t>Coordenador(a)</w:t>
      </w:r>
      <w:r>
        <w:rPr/>
        <w:t>,</w:t>
      </w:r>
      <w:r>
        <w:rPr>
          <w:spacing w:val="1"/>
        </w:rPr>
        <w:t> </w:t>
      </w:r>
      <w:r>
        <w:rPr>
          <w:spacing w:val="-3"/>
        </w:rPr>
        <w:t>em 06/02/2024, às 15:02, conforme Decreto Nº 10.543, </w:t>
      </w:r>
      <w:r>
        <w:rPr>
          <w:spacing w:val="-2"/>
        </w:rPr>
        <w:t>de 13/11/2020, que regulamenta o art. 5º da</w:t>
      </w:r>
      <w:r>
        <w:rPr>
          <w:spacing w:val="-47"/>
        </w:rPr>
        <w:t> </w:t>
      </w:r>
      <w:r>
        <w:rPr/>
        <w:t>Lei</w:t>
      </w:r>
      <w:r>
        <w:rPr>
          <w:spacing w:val="-14"/>
        </w:rPr>
        <w:t> </w:t>
      </w:r>
      <w:r>
        <w:rPr/>
        <w:t>Nº</w:t>
      </w:r>
      <w:r>
        <w:rPr>
          <w:spacing w:val="-7"/>
        </w:rPr>
        <w:t> </w:t>
      </w:r>
      <w:r>
        <w:rPr/>
        <w:t>14.063,</w:t>
      </w:r>
      <w:r>
        <w:rPr>
          <w:spacing w:val="-8"/>
        </w:rPr>
        <w:t> </w:t>
      </w:r>
      <w:r>
        <w:rPr/>
        <w:t>de</w:t>
      </w:r>
      <w:r>
        <w:rPr>
          <w:spacing w:val="7"/>
        </w:rPr>
        <w:t> </w:t>
      </w:r>
      <w:r>
        <w:rPr/>
        <w:t>23</w:t>
      </w:r>
      <w:r>
        <w:rPr>
          <w:spacing w:val="-4"/>
        </w:rPr>
        <w:t> </w:t>
      </w:r>
      <w:r>
        <w:rPr/>
        <w:t>de</w:t>
      </w:r>
      <w:r>
        <w:rPr>
          <w:spacing w:val="7"/>
        </w:rPr>
        <w:t> </w:t>
      </w:r>
      <w:r>
        <w:rPr/>
        <w:t>setembro</w:t>
      </w:r>
      <w:r>
        <w:rPr>
          <w:spacing w:val="-5"/>
        </w:rPr>
        <w:t> </w:t>
      </w:r>
      <w:r>
        <w:rPr/>
        <w:t>de</w:t>
      </w:r>
      <w:r>
        <w:rPr>
          <w:spacing w:val="7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line="237" w:lineRule="auto" w:before="162"/>
        <w:ind w:left="1358" w:right="1555"/>
      </w:pPr>
      <w:r>
        <w:rPr>
          <w:spacing w:val="-3"/>
        </w:rPr>
        <w:t>A</w:t>
      </w:r>
      <w:r>
        <w:rPr>
          <w:spacing w:val="5"/>
        </w:rPr>
        <w:t> </w:t>
      </w:r>
      <w:r>
        <w:rPr>
          <w:spacing w:val="-3"/>
        </w:rPr>
        <w:t>autenticidade</w:t>
      </w:r>
      <w:r>
        <w:rPr>
          <w:spacing w:val="8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documento</w:t>
      </w:r>
      <w:r>
        <w:rPr>
          <w:spacing w:val="-3"/>
        </w:rPr>
        <w:t> </w:t>
      </w:r>
      <w:r>
        <w:rPr>
          <w:spacing w:val="-2"/>
        </w:rPr>
        <w:t>pode</w:t>
      </w:r>
      <w:r>
        <w:rPr>
          <w:spacing w:val="8"/>
        </w:rPr>
        <w:t> </w:t>
      </w:r>
      <w:r>
        <w:rPr>
          <w:spacing w:val="-2"/>
        </w:rPr>
        <w:t>ser</w:t>
      </w:r>
      <w:r>
        <w:rPr>
          <w:spacing w:val="3"/>
        </w:rPr>
        <w:t> </w:t>
      </w:r>
      <w:r>
        <w:rPr>
          <w:spacing w:val="-2"/>
        </w:rPr>
        <w:t>conferida</w:t>
      </w:r>
      <w:r>
        <w:rPr>
          <w:spacing w:val="8"/>
        </w:rPr>
        <w:t> </w:t>
      </w:r>
      <w:r>
        <w:rPr>
          <w:spacing w:val="-2"/>
        </w:rPr>
        <w:t>no</w:t>
      </w:r>
      <w:r>
        <w:rPr>
          <w:spacing w:val="-3"/>
        </w:rPr>
        <w:t> </w:t>
      </w:r>
      <w:r>
        <w:rPr>
          <w:spacing w:val="-2"/>
        </w:rPr>
        <w:t>portal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SEI</w:t>
      </w:r>
      <w:r>
        <w:rPr>
          <w:spacing w:val="3"/>
        </w:rPr>
        <w:t> </w:t>
      </w:r>
      <w:r>
        <w:rPr>
          <w:spacing w:val="-2"/>
        </w:rPr>
        <w:t>CAU,</w:t>
      </w:r>
      <w:r>
        <w:rPr>
          <w:spacing w:val="-7"/>
        </w:rPr>
        <w:t> </w:t>
      </w:r>
      <w:r>
        <w:rPr>
          <w:spacing w:val="-2"/>
        </w:rPr>
        <w:t>endereço</w:t>
      </w:r>
      <w:r>
        <w:rPr>
          <w:spacing w:val="-1"/>
        </w:rPr>
        <w:t> </w:t>
      </w:r>
      <w:r>
        <w:rPr>
          <w:spacing w:val="-2"/>
        </w:rPr>
        <w:t>caubr.gov.br/seicau,</w:t>
      </w:r>
      <w:r>
        <w:rPr>
          <w:spacing w:val="-11"/>
        </w:rPr>
        <w:t> </w:t>
      </w:r>
      <w:r>
        <w:rPr>
          <w:spacing w:val="-2"/>
        </w:rPr>
        <w:t>utilizando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código</w:t>
      </w:r>
      <w:r>
        <w:rPr>
          <w:spacing w:val="-8"/>
        </w:rPr>
        <w:t> </w:t>
      </w:r>
      <w:r>
        <w:rPr>
          <w:spacing w:val="-2"/>
        </w:rPr>
        <w:t>CRC</w:t>
      </w:r>
      <w:r>
        <w:rPr>
          <w:spacing w:val="-1"/>
        </w:rPr>
        <w:t> </w:t>
      </w:r>
      <w:r>
        <w:rPr>
          <w:b/>
          <w:spacing w:val="-2"/>
        </w:rPr>
        <w:t>BF97F8D7</w:t>
      </w:r>
      <w:r>
        <w:rPr>
          <w:b/>
          <w:spacing w:val="6"/>
        </w:rPr>
        <w:t> </w:t>
      </w:r>
      <w:r>
        <w:rPr>
          <w:spacing w:val="-1"/>
        </w:rPr>
        <w:t>e</w:t>
      </w:r>
      <w:r>
        <w:rPr>
          <w:spacing w:val="4"/>
        </w:rPr>
        <w:t> </w:t>
      </w:r>
      <w:r>
        <w:rPr>
          <w:spacing w:val="-1"/>
        </w:rPr>
        <w:t>informando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identificador </w:t>
      </w:r>
      <w:r>
        <w:rPr>
          <w:b/>
          <w:spacing w:val="-1"/>
        </w:rPr>
        <w:t>0155872</w:t>
      </w:r>
      <w:r>
        <w:rPr>
          <w:spacing w:val="-1"/>
        </w:rPr>
        <w:t>.</w:t>
      </w:r>
    </w:p>
    <w:p>
      <w:pPr>
        <w:spacing w:after="0" w:line="237" w:lineRule="auto"/>
        <w:sectPr>
          <w:pgSz w:w="11900" w:h="16840"/>
          <w:pgMar w:header="0" w:footer="181" w:top="560" w:bottom="380" w:left="560" w:right="480"/>
        </w:sectPr>
      </w:pPr>
    </w:p>
    <w:p>
      <w:pPr>
        <w:pStyle w:val="BodyText"/>
        <w:spacing w:line="26" w:lineRule="exact"/>
        <w:ind w:left="126"/>
        <w:rPr>
          <w:sz w:val="2"/>
        </w:rPr>
      </w:pPr>
      <w:r>
        <w:rPr>
          <w:position w:val="0"/>
          <w:sz w:val="2"/>
        </w:rPr>
        <w:pict>
          <v:group style="width:456.6pt;height:1.35pt;mso-position-horizontal-relative:char;mso-position-vertical-relative:line" coordorigin="0,0" coordsize="9132,27">
            <v:shape style="position:absolute;left:0;top:0;width:9132;height:14" coordorigin="0,0" coordsize="9132,14" path="m9118,13l13,13,0,0,9132,0,9118,13xe" filled="true" fillcolor="#999999" stroked="false">
              <v:path arrowok="t"/>
              <v:fill type="solid"/>
            </v:shape>
            <v:shape style="position:absolute;left:0;top:13;width:9132;height:14" coordorigin="0,13" coordsize="9132,14" path="m9132,27l0,27,13,13,9118,13,9132,27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13,0,27xe" filled="true" fillcolor="#999999" stroked="false">
              <v:path arrowok="t"/>
              <v:fill type="solid"/>
            </v:shape>
            <v:shape style="position:absolute;left:9118;top:0;width:14;height:27" coordorigin="9118,0" coordsize="14,27" path="m9132,27l9118,27,9118,13,9132,0,9132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33.675915pt;margin-top:18.443663pt;width:532.25pt;height:1.35pt;mso-position-horizontal-relative:page;mso-position-vertical-relative:paragraph;z-index:-15725568;mso-wrap-distance-left:0;mso-wrap-distance-right:0" coordorigin="674,369" coordsize="10645,27">
            <v:shape style="position:absolute;left:673;top:368;width:10645;height:14" coordorigin="674,369" coordsize="10645,14" path="m11305,382l687,382,674,369,11318,369,11305,382xe" filled="true" fillcolor="#999999" stroked="false">
              <v:path arrowok="t"/>
              <v:fill type="solid"/>
            </v:shape>
            <v:shape style="position:absolute;left:673;top:382;width:10645;height:14" coordorigin="674,382" coordsize="10645,14" path="m11318,396l674,396,687,382,11305,382,11318,396xe" filled="true" fillcolor="#ededed" stroked="false">
              <v:path arrowok="t"/>
              <v:fill type="solid"/>
            </v:shape>
            <v:shape style="position:absolute;left:673;top:368;width:14;height:27" coordorigin="674,369" coordsize="14,27" path="m674,396l674,369,687,382,674,396xe" filled="true" fillcolor="#999999" stroked="false">
              <v:path arrowok="t"/>
              <v:fill type="solid"/>
            </v:shape>
            <v:shape style="position:absolute;left:11305;top:368;width:14;height:27" coordorigin="11305,369" coordsize="14,27" path="m11318,396l11305,396,11305,382,11318,369,11318,396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63" w:after="83"/>
        <w:ind w:left="167" w:right="3468" w:firstLine="0"/>
        <w:jc w:val="left"/>
        <w:rPr>
          <w:sz w:val="17"/>
        </w:rPr>
      </w:pPr>
      <w:r>
        <w:rPr>
          <w:color w:val="006D71"/>
          <w:sz w:val="17"/>
        </w:rPr>
        <w:t>Avenida</w:t>
      </w:r>
      <w:r>
        <w:rPr>
          <w:color w:val="006D71"/>
          <w:spacing w:val="34"/>
          <w:sz w:val="17"/>
        </w:rPr>
        <w:t> </w:t>
      </w:r>
      <w:r>
        <w:rPr>
          <w:color w:val="006D71"/>
          <w:sz w:val="17"/>
        </w:rPr>
        <w:t>República</w:t>
      </w:r>
      <w:r>
        <w:rPr>
          <w:color w:val="006D71"/>
          <w:spacing w:val="34"/>
          <w:sz w:val="17"/>
        </w:rPr>
        <w:t> </w:t>
      </w:r>
      <w:r>
        <w:rPr>
          <w:color w:val="006D71"/>
          <w:sz w:val="17"/>
        </w:rPr>
        <w:t>do</w:t>
      </w:r>
      <w:r>
        <w:rPr>
          <w:color w:val="006D71"/>
          <w:spacing w:val="22"/>
          <w:sz w:val="17"/>
        </w:rPr>
        <w:t> </w:t>
      </w:r>
      <w:r>
        <w:rPr>
          <w:color w:val="006D71"/>
          <w:sz w:val="17"/>
        </w:rPr>
        <w:t>Chile</w:t>
      </w:r>
      <w:r>
        <w:rPr>
          <w:color w:val="006D71"/>
          <w:spacing w:val="10"/>
          <w:sz w:val="17"/>
        </w:rPr>
        <w:t> </w:t>
      </w:r>
      <w:r>
        <w:rPr>
          <w:color w:val="006D71"/>
          <w:sz w:val="17"/>
        </w:rPr>
        <w:t>230</w:t>
      </w:r>
      <w:r>
        <w:rPr>
          <w:color w:val="006D71"/>
          <w:spacing w:val="27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23º</w:t>
      </w:r>
      <w:r>
        <w:rPr>
          <w:color w:val="006D71"/>
          <w:spacing w:val="10"/>
          <w:sz w:val="17"/>
        </w:rPr>
        <w:t> </w:t>
      </w:r>
      <w:r>
        <w:rPr>
          <w:color w:val="006D71"/>
          <w:sz w:val="17"/>
        </w:rPr>
        <w:t>andar</w:t>
      </w:r>
      <w:r>
        <w:rPr>
          <w:color w:val="006D71"/>
          <w:spacing w:val="1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CEP</w:t>
      </w:r>
      <w:r>
        <w:rPr>
          <w:color w:val="006D71"/>
          <w:spacing w:val="25"/>
          <w:sz w:val="17"/>
        </w:rPr>
        <w:t> </w:t>
      </w:r>
      <w:r>
        <w:rPr>
          <w:color w:val="006D71"/>
          <w:sz w:val="17"/>
        </w:rPr>
        <w:t>20031-170</w:t>
      </w:r>
      <w:r>
        <w:rPr>
          <w:color w:val="006D71"/>
          <w:spacing w:val="27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Rio</w:t>
      </w:r>
      <w:r>
        <w:rPr>
          <w:color w:val="006D71"/>
          <w:spacing w:val="21"/>
          <w:sz w:val="17"/>
        </w:rPr>
        <w:t> </w:t>
      </w:r>
      <w:r>
        <w:rPr>
          <w:color w:val="006D71"/>
          <w:sz w:val="17"/>
        </w:rPr>
        <w:t>de</w:t>
      </w:r>
      <w:r>
        <w:rPr>
          <w:color w:val="006D71"/>
          <w:spacing w:val="10"/>
          <w:sz w:val="17"/>
        </w:rPr>
        <w:t> </w:t>
      </w:r>
      <w:r>
        <w:rPr>
          <w:color w:val="006D71"/>
          <w:sz w:val="17"/>
        </w:rPr>
        <w:t>Janeiro/RJ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servicos.caubr.gov.br</w:t>
      </w:r>
      <w:r>
        <w:rPr>
          <w:color w:val="006D71"/>
          <w:spacing w:val="21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3"/>
          <w:sz w:val="17"/>
        </w:rPr>
        <w:t> </w:t>
      </w:r>
      <w:r>
        <w:rPr>
          <w:color w:val="006D71"/>
          <w:sz w:val="17"/>
        </w:rPr>
        <w:t>transparencia.caurj.gov.br</w:t>
      </w:r>
      <w:r>
        <w:rPr>
          <w:color w:val="006D71"/>
          <w:spacing w:val="21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3"/>
          <w:sz w:val="17"/>
        </w:rPr>
        <w:t> </w:t>
      </w:r>
      <w:hyperlink r:id="rId9">
        <w:r>
          <w:rPr>
            <w:color w:val="006D71"/>
            <w:sz w:val="17"/>
          </w:rPr>
          <w:t>www.caurj.gov.br</w:t>
        </w:r>
      </w:hyperlink>
    </w:p>
    <w:p>
      <w:pPr>
        <w:spacing w:line="40" w:lineRule="exact"/>
        <w:ind w:left="140" w:right="0" w:firstLine="0"/>
        <w:rPr>
          <w:sz w:val="4"/>
        </w:rPr>
      </w:pPr>
      <w:r>
        <w:rPr>
          <w:position w:val="0"/>
          <w:sz w:val="4"/>
        </w:rPr>
        <w:pict>
          <v:group style="width:529.6pt;height:2.050pt;mso-position-horizontal-relative:char;mso-position-vertical-relative:line" coordorigin="0,0" coordsize="10592,41">
            <v:shape style="position:absolute;left:-1;top:0;width:10592;height:41" coordorigin="0,0" coordsize="10592,41" path="m10591,27l0,27,0,40,10591,40,10591,27xm10591,0l0,0,0,13,10591,13,10591,0xe" filled="true" fillcolor="#333333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tabs>
          <w:tab w:pos="10008" w:val="left" w:leader="none"/>
        </w:tabs>
        <w:spacing w:before="25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000172.000029/2024-03</w:t>
        <w:tab/>
        <w:t>0155872v6</w:t>
      </w:r>
    </w:p>
    <w:sectPr>
      <w:pgSz w:w="11900" w:h="16840"/>
      <w:pgMar w:header="0" w:footer="181" w:top="600" w:bottom="3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.791446pt;margin-top:821.947266pt;width:422.25pt;height:13.2pt;mso-position-horizontal-relative:page;mso-position-vertical-relative:page;z-index:-159846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BEBEBE"/>
                  </w:rPr>
                  <w:t>mula de Reunião de Comissão 001/2024 Súmula da Comissão de Ética e Disciplina (0155872)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040497pt;margin-top:821.947266pt;width:149.35pt;height:13.2pt;mso-position-horizontal-relative:page;mso-position-vertical-relative:page;z-index:-159841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BEBEBE"/>
                  </w:rPr>
                  <w:t>SEI 000172.000029/2024-03 / pg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41" w:hanging="201"/>
        <w:jc w:val="left"/>
      </w:pPr>
      <w:rPr>
        <w:rFonts w:hint="default" w:ascii="Calibri" w:hAnsi="Calibri" w:eastAsia="Calibri" w:cs="Calibri"/>
        <w:spacing w:val="-9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6" w:hanging="2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3" w:hanging="2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90" w:hanging="2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06" w:hanging="2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23" w:hanging="2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0" w:hanging="2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6" w:hanging="2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73" w:hanging="2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3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caurj.gov.br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000172.000029/2024-03</dc:title>
  <dcterms:created xsi:type="dcterms:W3CDTF">2024-03-14T17:24:21Z</dcterms:created>
  <dcterms:modified xsi:type="dcterms:W3CDTF">2024-03-14T17:24:21Z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2024-03-14T00:00:00Z</vt:filetime>
  </property>
</Properties>
</file>