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</w:pPr>
    </w:p>
    <w:p>
      <w:pPr>
        <w:spacing w:before="56"/>
        <w:ind w:left="2341" w:right="2606" w:firstLine="0"/>
        <w:jc w:val="center"/>
        <w:rPr>
          <w:b/>
          <w:sz w:val="22"/>
        </w:rPr>
      </w:pPr>
      <w:r>
        <w:rPr>
          <w:b/>
          <w:sz w:val="22"/>
        </w:rPr>
        <w:t>SÚMULA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1ª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ORDINÁRIA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CPFI-CAU/RJ</w:t>
      </w:r>
    </w:p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3701"/>
        <w:gridCol w:w="1440"/>
        <w:gridCol w:w="2100"/>
      </w:tblGrid>
      <w:tr>
        <w:trPr>
          <w:trHeight w:val="268" w:hRule="atLeast"/>
        </w:trPr>
        <w:tc>
          <w:tcPr>
            <w:tcW w:w="2103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  <w:tc>
          <w:tcPr>
            <w:tcW w:w="3701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janeiro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quinta-feira</w:t>
            </w:r>
          </w:p>
        </w:tc>
        <w:tc>
          <w:tcPr>
            <w:tcW w:w="1440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HORÁRIO:</w:t>
            </w:r>
          </w:p>
        </w:tc>
        <w:tc>
          <w:tcPr>
            <w:tcW w:w="210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17h05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18h40</w:t>
            </w:r>
          </w:p>
        </w:tc>
      </w:tr>
      <w:tr>
        <w:trPr>
          <w:trHeight w:val="268" w:hRule="atLeast"/>
        </w:trPr>
        <w:tc>
          <w:tcPr>
            <w:tcW w:w="2103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tc>
          <w:tcPr>
            <w:tcW w:w="7241" w:type="dxa"/>
            <w:gridSpan w:val="3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Reunião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Presencial,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Conselho.</w:t>
            </w:r>
          </w:p>
        </w:tc>
      </w:tr>
      <w:tr>
        <w:trPr>
          <w:trHeight w:val="268" w:hRule="atLeast"/>
        </w:trPr>
        <w:tc>
          <w:tcPr>
            <w:tcW w:w="934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PARTICIPANTES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Daniel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Mendes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Mesquita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Sousa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Coelho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(remoto)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Daniele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Ruas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Julia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Monteiro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Santana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Wiliam Fernando Gomez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(remoto)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Luis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Fernando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Valverde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Salandía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Silvio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Roberto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Macedo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(remoto)</w:t>
            </w:r>
          </w:p>
        </w:tc>
      </w:tr>
      <w:tr>
        <w:trPr>
          <w:trHeight w:val="270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Marta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Ribeiro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Ranieri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Barbosa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Fonseca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(remoto)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Michelle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Beatrice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Fernandes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537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2"/>
              <w:rPr>
                <w:sz w:val="22"/>
              </w:rPr>
            </w:pPr>
            <w:r>
              <w:rPr>
                <w:sz w:val="22"/>
              </w:rPr>
              <w:t>Rafael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Salmaso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Coutinho Costa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>
                <w:sz w:val="22"/>
              </w:rPr>
              <w:t>Fonte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Savana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Freitas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Presente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Denilson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Andrade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Presente</w:t>
            </w:r>
          </w:p>
        </w:tc>
      </w:tr>
      <w:tr>
        <w:trPr>
          <w:trHeight w:val="299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2"/>
              <w:rPr>
                <w:sz w:val="22"/>
              </w:rPr>
            </w:pPr>
            <w:r>
              <w:rPr>
                <w:sz w:val="22"/>
              </w:rPr>
              <w:t>Paulo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Tadeu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Convidado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Dívida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Ativa</w:t>
            </w:r>
          </w:p>
        </w:tc>
      </w:tr>
      <w:tr>
        <w:trPr>
          <w:trHeight w:val="299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Flávio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Vidigal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Gerente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CAU/RJ</w:t>
            </w:r>
          </w:p>
        </w:tc>
      </w:tr>
      <w:tr>
        <w:trPr>
          <w:trHeight w:val="299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Rodrigo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Leite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Assessor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Financeiro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CAU/RJ</w:t>
            </w:r>
          </w:p>
        </w:tc>
      </w:tr>
      <w:tr>
        <w:trPr>
          <w:trHeight w:val="268" w:hRule="atLeast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Renata C. N. Antão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Assessora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Comissões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CAU/RJ</w:t>
            </w:r>
          </w:p>
        </w:tc>
      </w:tr>
      <w:tr>
        <w:trPr>
          <w:trHeight w:val="268" w:hRule="atLeast"/>
        </w:trPr>
        <w:tc>
          <w:tcPr>
            <w:tcW w:w="9344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44" w:type="dxa"/>
            <w:gridSpan w:val="4"/>
            <w:shd w:val="clear" w:color="auto" w:fill="F1F1F1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Verificação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quórum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pauta</w:t>
            </w:r>
          </w:p>
        </w:tc>
      </w:tr>
      <w:tr>
        <w:trPr>
          <w:trHeight w:val="2149" w:hRule="atLeast"/>
        </w:trPr>
        <w:tc>
          <w:tcPr>
            <w:tcW w:w="2103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Presenças</w:t>
            </w:r>
          </w:p>
        </w:tc>
        <w:tc>
          <w:tcPr>
            <w:tcW w:w="7241" w:type="dxa"/>
            <w:gridSpan w:val="3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pacing w:val="-1"/>
                <w:sz w:val="22"/>
              </w:rPr>
              <w:t>Verificado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quórum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reunião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17h05,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conselheiros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nominados.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7" w:lineRule="exact" w:before="0" w:after="0"/>
              <w:ind w:left="8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Verificação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quórum;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Eleição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do/a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Coordenador/a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Coordenador/a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Adjunto/a;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Calendário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Calendários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imersões;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Planejamento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2024.</w:t>
            </w:r>
          </w:p>
        </w:tc>
      </w:tr>
      <w:tr>
        <w:trPr>
          <w:trHeight w:val="268" w:hRule="atLeast"/>
        </w:trPr>
        <w:tc>
          <w:tcPr>
            <w:tcW w:w="934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9344" w:type="dxa"/>
            <w:gridSpan w:val="4"/>
            <w:shd w:val="clear" w:color="auto" w:fill="F1F1F1"/>
          </w:tcPr>
          <w:p>
            <w:pPr>
              <w:pStyle w:val="TableParagraph"/>
              <w:spacing w:line="265" w:lineRule="exact"/>
              <w:ind w:left="539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Eleição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Coordenador/a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Coordenador/a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Adjunto/a</w:t>
            </w:r>
          </w:p>
        </w:tc>
      </w:tr>
      <w:tr>
        <w:trPr>
          <w:trHeight w:val="1428" w:hRule="atLeast"/>
        </w:trPr>
        <w:tc>
          <w:tcPr>
            <w:tcW w:w="9344" w:type="dxa"/>
            <w:gridSpan w:val="4"/>
          </w:tcPr>
          <w:p>
            <w:pPr>
              <w:pStyle w:val="TableParagraph"/>
              <w:spacing w:line="259" w:lineRule="auto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Verificado o quórum. O conselheiro mais velho, Luis Fernando Valverde Salandía, presidiu a eleição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coordenador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adjunto.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conselheira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Ribeiro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coordenação e a conselheira Savana Maria de Freitas se candidatou à suplência. Não havendo mais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inscrições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eleitas por aclamação.</w:t>
            </w:r>
          </w:p>
        </w:tc>
      </w:tr>
      <w:tr>
        <w:trPr>
          <w:trHeight w:val="268" w:hRule="atLeast"/>
        </w:trPr>
        <w:tc>
          <w:tcPr>
            <w:tcW w:w="2103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Encaminhamento:</w:t>
            </w:r>
          </w:p>
        </w:tc>
        <w:tc>
          <w:tcPr>
            <w:tcW w:w="7241" w:type="dxa"/>
            <w:gridSpan w:val="3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>
        <w:trPr>
          <w:trHeight w:val="268" w:hRule="atLeast"/>
        </w:trPr>
        <w:tc>
          <w:tcPr>
            <w:tcW w:w="934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9344" w:type="dxa"/>
            <w:gridSpan w:val="4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247" w:val="left" w:leader="none"/>
              </w:tabs>
              <w:spacing w:line="265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  <w:tab/>
              <w:t>Calendário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</w:p>
        </w:tc>
      </w:tr>
      <w:tr>
        <w:trPr>
          <w:trHeight w:val="537" w:hRule="atLeast"/>
        </w:trPr>
        <w:tc>
          <w:tcPr>
            <w:tcW w:w="9344" w:type="dxa"/>
            <w:gridSpan w:val="4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Foi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discutido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alteração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horário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reuniões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CPFI,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deliberando-se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reuniões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ocorrerão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terceira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quarta-feira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mês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15h30,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saber: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48" w:footer="986" w:top="1960" w:bottom="1180" w:left="1580" w:right="740"/>
          <w:pgNumType w:start="1"/>
        </w:sect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7247"/>
      </w:tblGrid>
      <w:tr>
        <w:trPr>
          <w:trHeight w:val="3350" w:hRule="atLeast"/>
        </w:trPr>
        <w:tc>
          <w:tcPr>
            <w:tcW w:w="9345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7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fevereiro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razão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imersão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CEP)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20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março;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9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abril;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15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junho;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julho;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agosto;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setembro;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outubro;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novembro;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dezembro.</w:t>
            </w:r>
          </w:p>
        </w:tc>
      </w:tr>
      <w:tr>
        <w:trPr>
          <w:trHeight w:val="268" w:hRule="atLeast"/>
        </w:trPr>
        <w:tc>
          <w:tcPr>
            <w:tcW w:w="2098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Encaminhamentos:</w:t>
            </w:r>
          </w:p>
        </w:tc>
        <w:tc>
          <w:tcPr>
            <w:tcW w:w="72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---/---</w:t>
            </w:r>
          </w:p>
        </w:tc>
      </w:tr>
      <w:tr>
        <w:trPr>
          <w:trHeight w:val="270" w:hRule="atLeast"/>
        </w:trPr>
        <w:tc>
          <w:tcPr>
            <w:tcW w:w="93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9345" w:type="dxa"/>
            <w:gridSpan w:val="2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87" w:lineRule="exact"/>
              <w:ind w:left="539"/>
              <w:rPr>
                <w:b/>
                <w:sz w:val="22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2"/>
              </w:rPr>
              <w:t>Calendário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imersões</w:t>
            </w:r>
          </w:p>
        </w:tc>
      </w:tr>
      <w:tr>
        <w:trPr>
          <w:trHeight w:val="1343" w:hRule="atLeast"/>
        </w:trPr>
        <w:tc>
          <w:tcPr>
            <w:tcW w:w="9345" w:type="dxa"/>
            <w:gridSpan w:val="2"/>
          </w:tcPr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A coordenadora empossada perguntou sobre a imersão ao Gerente Financeiro e o tempo necessário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a realização da imersão. Para a imersão serão necessárias mais de 2h, de forma que os presentes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optaram por agendar a imersão para o dia 28 de fevereiro às 14h de forma a unir com a reunião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comissão agendada 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15h30,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compromisso de finalizar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reunião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18h.</w:t>
            </w:r>
          </w:p>
        </w:tc>
      </w:tr>
      <w:tr>
        <w:trPr>
          <w:trHeight w:val="268" w:hRule="atLeast"/>
        </w:trPr>
        <w:tc>
          <w:tcPr>
            <w:tcW w:w="2098" w:type="dxa"/>
            <w:shd w:val="clear" w:color="auto" w:fill="F1F1F1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Encaminhamentos:</w:t>
            </w:r>
          </w:p>
        </w:tc>
        <w:tc>
          <w:tcPr>
            <w:tcW w:w="72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imersão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fevereiro às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(quarta-feira).</w:t>
            </w:r>
          </w:p>
        </w:tc>
      </w:tr>
      <w:tr>
        <w:trPr>
          <w:trHeight w:val="268" w:hRule="atLeast"/>
        </w:trPr>
        <w:tc>
          <w:tcPr>
            <w:tcW w:w="93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9345" w:type="dxa"/>
            <w:gridSpan w:val="2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539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Planejamento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</w:p>
        </w:tc>
      </w:tr>
      <w:tr>
        <w:trPr>
          <w:trHeight w:val="1675" w:hRule="atLeast"/>
        </w:trPr>
        <w:tc>
          <w:tcPr>
            <w:tcW w:w="9345" w:type="dxa"/>
            <w:gridSpan w:val="2"/>
          </w:tcPr>
          <w:p>
            <w:pPr>
              <w:pStyle w:val="TableParagraph"/>
              <w:spacing w:line="259" w:lineRule="auto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Gerente Financeiro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CAU/RJ apresentou as “Diretrizes para Elaboração do Plano de Ação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Orçamento 2024” e o “Programação do Plano de Ação e Orçamento CAURJ para 2024” para 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aos conselheiros da 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embasar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planejamento.</w:t>
            </w:r>
          </w:p>
          <w:p>
            <w:pPr>
              <w:pStyle w:val="TableParagraph"/>
              <w:spacing w:line="237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conselheiro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Tadeu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Sydnei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responsável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tratar da dívida ativa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CAU/RJ.</w:t>
            </w:r>
          </w:p>
        </w:tc>
      </w:tr>
      <w:tr>
        <w:trPr>
          <w:trHeight w:val="805" w:hRule="atLeast"/>
        </w:trPr>
        <w:tc>
          <w:tcPr>
            <w:tcW w:w="2098" w:type="dxa"/>
            <w:shd w:val="clear" w:color="auto" w:fill="F1F1F1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Encaminhamentos:</w:t>
            </w:r>
          </w:p>
        </w:tc>
        <w:tc>
          <w:tcPr>
            <w:tcW w:w="72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realizado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próxima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reunião.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apresentados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encaminhados 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 conselheiros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Comissão.</w:t>
            </w:r>
          </w:p>
        </w:tc>
      </w:tr>
    </w:tbl>
    <w:p>
      <w:pPr>
        <w:spacing w:line="240" w:lineRule="auto" w:before="7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2925445</wp:posOffset>
            </wp:positionH>
            <wp:positionV relativeFrom="paragraph">
              <wp:posOffset>130217</wp:posOffset>
            </wp:positionV>
            <wp:extent cx="1774675" cy="380523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b/>
          <w:sz w:val="17"/>
        </w:rPr>
      </w:pPr>
    </w:p>
    <w:p>
      <w:pPr>
        <w:spacing w:line="267" w:lineRule="exact" w:before="56"/>
        <w:ind w:left="2341" w:right="2461" w:firstLine="0"/>
        <w:jc w:val="center"/>
        <w:rPr>
          <w:b/>
          <w:sz w:val="22"/>
        </w:rPr>
      </w:pPr>
      <w:r>
        <w:rPr>
          <w:b/>
          <w:sz w:val="22"/>
        </w:rPr>
        <w:t>Marta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Ribeiro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Costa</w:t>
      </w:r>
    </w:p>
    <w:p>
      <w:pPr>
        <w:spacing w:line="267" w:lineRule="exact" w:before="0"/>
        <w:ind w:left="2341" w:right="2458" w:firstLine="0"/>
        <w:jc w:val="center"/>
        <w:rPr>
          <w:sz w:val="22"/>
        </w:rPr>
      </w:pPr>
      <w:r>
        <w:rPr>
          <w:sz w:val="22"/>
        </w:rPr>
        <w:t>Coordenadora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CPFI-CAU/RJ</w:t>
      </w:r>
    </w:p>
    <w:sectPr>
      <w:headerReference w:type="default" r:id="rId7"/>
      <w:footerReference w:type="default" r:id="rId8"/>
      <w:pgSz w:w="11900" w:h="16850"/>
      <w:pgMar w:header="495" w:footer="986" w:top="2140" w:bottom="11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60576" from=".48pt,779.297974pt" to="594.000025pt,779.297974pt" stroked="true" strokeweight="1.068pt" strokecolor="#2b768a">
          <v:stroke dashstyle="solid"/>
          <w10:wrap type="none"/>
        </v:line>
      </w:pict>
    </w:r>
    <w:r>
      <w:rPr/>
      <w:pict>
        <v:shape style="position:absolute;margin-left:92.024002pt;margin-top:787.133606pt;width:393.85pt;height:16.1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hyperlink r:id="rId1">
                  <w:r>
                    <w:rPr>
                      <w:rFonts w:ascii="Cambria"/>
                      <w:b/>
                      <w:color w:val="376C70"/>
                      <w:sz w:val="24"/>
                    </w:rPr>
                    <w:t>www.caurj.gov.br</w:t>
                  </w:r>
                  <w:r>
                    <w:rPr>
                      <w:rFonts w:ascii="Cambria"/>
                      <w:b/>
                      <w:color w:val="376C70"/>
                      <w:spacing w:val="-3"/>
                      <w:sz w:val="24"/>
                    </w:rPr>
                    <w:t> </w:t>
                  </w:r>
                </w:hyperlink>
                <w:r>
                  <w:rPr>
                    <w:rFonts w:ascii="Cambria"/>
                    <w:color w:val="376C70"/>
                    <w:sz w:val="24"/>
                  </w:rPr>
                  <w:t>/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Conselho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de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Arquitetura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e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Urbanismo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Rio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de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58528" from=".48pt,779.297974pt" to="594.000025pt,779.297974pt" stroked="true" strokeweight="1.068pt" strokecolor="#2b768a">
          <v:stroke dashstyle="solid"/>
          <w10:wrap type="none"/>
        </v:line>
      </w:pict>
    </w:r>
    <w:r>
      <w:rPr/>
      <w:pict>
        <v:shape style="position:absolute;margin-left:92.024002pt;margin-top:787.133606pt;width:393.85pt;height:16.1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hyperlink r:id="rId1">
                  <w:r>
                    <w:rPr>
                      <w:rFonts w:ascii="Cambria"/>
                      <w:b/>
                      <w:color w:val="376C70"/>
                      <w:sz w:val="24"/>
                    </w:rPr>
                    <w:t>www.caurj.gov.br</w:t>
                  </w:r>
                  <w:r>
                    <w:rPr>
                      <w:rFonts w:ascii="Cambria"/>
                      <w:b/>
                      <w:color w:val="376C70"/>
                      <w:spacing w:val="-3"/>
                      <w:sz w:val="24"/>
                    </w:rPr>
                    <w:t> </w:t>
                  </w:r>
                </w:hyperlink>
                <w:r>
                  <w:rPr>
                    <w:rFonts w:ascii="Cambria"/>
                    <w:color w:val="376C70"/>
                    <w:sz w:val="24"/>
                  </w:rPr>
                  <w:t>/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Conselho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de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Arquitetura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e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Urbanismo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Rio</w:t>
                </w:r>
                <w:r>
                  <w:rPr>
                    <w:rFonts w:ascii="Cambria"/>
                    <w:color w:val="376C70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de</w:t>
                </w:r>
                <w:r>
                  <w:rPr>
                    <w:rFonts w:ascii="Cambria"/>
                    <w:color w:val="376C70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color w:val="376C70"/>
                    <w:sz w:val="24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4880">
          <wp:simplePos x="0" y="0"/>
          <wp:positionH relativeFrom="page">
            <wp:posOffset>935499</wp:posOffset>
          </wp:positionH>
          <wp:positionV relativeFrom="page">
            <wp:posOffset>348138</wp:posOffset>
          </wp:positionV>
          <wp:extent cx="5697296" cy="6007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296" cy="600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130005pt;margin-top:86.864487pt;width:155.1pt;height:13.05pt;mso-position-horizontal-relative:page;mso-position-vertical-relative:page;z-index:-15961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386C70"/>
                  </w:rPr>
                  <w:t>Comissão</w:t>
                </w:r>
                <w:r>
                  <w:rPr>
                    <w:color w:val="386C70"/>
                    <w:spacing w:val="-2"/>
                  </w:rPr>
                  <w:t> </w:t>
                </w:r>
                <w:r>
                  <w:rPr>
                    <w:color w:val="386C70"/>
                  </w:rPr>
                  <w:t>de</w:t>
                </w:r>
                <w:r>
                  <w:rPr>
                    <w:color w:val="386C70"/>
                    <w:spacing w:val="-4"/>
                  </w:rPr>
                  <w:t> </w:t>
                </w:r>
                <w:r>
                  <w:rPr>
                    <w:color w:val="386C70"/>
                  </w:rPr>
                  <w:t>Planejamento</w:t>
                </w:r>
                <w:r>
                  <w:rPr>
                    <w:color w:val="386C70"/>
                    <w:spacing w:val="-2"/>
                  </w:rPr>
                  <w:t> </w:t>
                </w:r>
                <w:r>
                  <w:rPr>
                    <w:color w:val="386C70"/>
                  </w:rPr>
                  <w:t>e</w:t>
                </w:r>
                <w:r>
                  <w:rPr>
                    <w:color w:val="386C70"/>
                    <w:spacing w:val="-4"/>
                  </w:rPr>
                  <w:t> </w:t>
                </w:r>
                <w:r>
                  <w:rPr>
                    <w:color w:val="386C70"/>
                  </w:rPr>
                  <w:t>Finanças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6928">
          <wp:simplePos x="0" y="0"/>
          <wp:positionH relativeFrom="page">
            <wp:posOffset>935499</wp:posOffset>
          </wp:positionH>
          <wp:positionV relativeFrom="page">
            <wp:posOffset>314483</wp:posOffset>
          </wp:positionV>
          <wp:extent cx="5697296" cy="60074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296" cy="600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8.770004pt;margin-top:95.744492pt;width:200.1pt;height:13.05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386C70"/>
                  </w:rPr>
                  <w:t>Súmula</w:t>
                </w:r>
                <w:r>
                  <w:rPr>
                    <w:color w:val="386C70"/>
                    <w:spacing w:val="-3"/>
                  </w:rPr>
                  <w:t> </w:t>
                </w:r>
                <w:r>
                  <w:rPr>
                    <w:color w:val="386C70"/>
                  </w:rPr>
                  <w:t>da</w:t>
                </w:r>
                <w:r>
                  <w:rPr>
                    <w:color w:val="386C70"/>
                    <w:spacing w:val="-3"/>
                  </w:rPr>
                  <w:t> </w:t>
                </w:r>
                <w:r>
                  <w:rPr>
                    <w:color w:val="386C70"/>
                  </w:rPr>
                  <w:t>Comissão</w:t>
                </w:r>
                <w:r>
                  <w:rPr>
                    <w:color w:val="386C70"/>
                    <w:spacing w:val="-1"/>
                  </w:rPr>
                  <w:t> </w:t>
                </w:r>
                <w:r>
                  <w:rPr>
                    <w:color w:val="386C70"/>
                  </w:rPr>
                  <w:t>de</w:t>
                </w:r>
                <w:r>
                  <w:rPr>
                    <w:color w:val="386C70"/>
                    <w:spacing w:val="-3"/>
                  </w:rPr>
                  <w:t> </w:t>
                </w:r>
                <w:r>
                  <w:rPr>
                    <w:color w:val="386C70"/>
                  </w:rPr>
                  <w:t>Planejamento</w:t>
                </w:r>
                <w:r>
                  <w:rPr>
                    <w:color w:val="386C70"/>
                    <w:spacing w:val="-2"/>
                  </w:rPr>
                  <w:t> </w:t>
                </w:r>
                <w:r>
                  <w:rPr>
                    <w:color w:val="386C70"/>
                  </w:rPr>
                  <w:t>e</w:t>
                </w:r>
                <w:r>
                  <w:rPr>
                    <w:color w:val="386C70"/>
                    <w:spacing w:val="-3"/>
                  </w:rPr>
                  <w:t> </w:t>
                </w:r>
                <w:r>
                  <w:rPr>
                    <w:color w:val="386C70"/>
                  </w:rPr>
                  <w:t>Finanças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0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4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2024-03-15T13:34:05Z</dcterms:created>
  <dcterms:modified xsi:type="dcterms:W3CDTF">2024-03-15T13:34:05Z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2024-03-15T00:00:00Z</vt:filetime>
  </property>
</Properties>
</file>