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30D3" w14:textId="70F4A690" w:rsidR="00D47B2C" w:rsidRPr="003C04C3" w:rsidRDefault="00F557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3C04C3" w14:paraId="57A74C6B" w14:textId="77777777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B31D384" w14:textId="77777777" w:rsidR="00F07A5E" w:rsidRPr="003C04C3" w:rsidRDefault="00F07A5E" w:rsidP="00CD5F98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3C04C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618C1FA8" w14:textId="054C425B" w:rsidR="00F07A5E" w:rsidRPr="003C04C3" w:rsidRDefault="008D65F0" w:rsidP="00286E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C04C3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Aprovar Projeto Orçamento Participativo com utilização da Reserva de Capital 2023</w:t>
            </w:r>
          </w:p>
        </w:tc>
      </w:tr>
    </w:tbl>
    <w:p w14:paraId="482B7D49" w14:textId="5A267BE0" w:rsidR="006C3BE4" w:rsidRPr="003C04C3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DELIBERAÇÃO PLENÁRIA DP</w:t>
      </w:r>
      <w:r w:rsid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</w:t>
      </w:r>
      <w:r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/R</w:t>
      </w:r>
      <w:r w:rsidR="006C3BE4"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</w:t>
      </w:r>
      <w:r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Nº </w:t>
      </w:r>
      <w:r w:rsidR="00C37065"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0</w:t>
      </w:r>
      <w:r w:rsidR="00955E7C"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8D65F0"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5</w:t>
      </w:r>
      <w:r w:rsidRPr="003C04C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/2022                                               </w:t>
      </w:r>
    </w:p>
    <w:p w14:paraId="6ECEFF22" w14:textId="7FF4CFD6" w:rsidR="003C04C3" w:rsidRPr="003C04C3" w:rsidRDefault="006C3BE4" w:rsidP="003C04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0F9D" wp14:editId="397EC4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3C04C3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24F2" wp14:editId="77BF3E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3C04C3">
        <w:rPr>
          <w:rFonts w:asciiTheme="minorHAnsi" w:hAnsiTheme="minorHAnsi" w:cs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D34CC" wp14:editId="216F6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141767" w:rsidRPr="003C04C3">
        <w:rPr>
          <w:rFonts w:asciiTheme="minorHAnsi" w:eastAsia="Arial" w:hAnsiTheme="minorHAnsi" w:cstheme="minorHAnsi"/>
          <w:sz w:val="22"/>
          <w:szCs w:val="22"/>
        </w:rPr>
        <w:t>O</w:t>
      </w:r>
      <w:r w:rsidRPr="003C04C3">
        <w:rPr>
          <w:rFonts w:asciiTheme="minorHAnsi" w:eastAsia="Arial" w:hAnsiTheme="minorHAnsi" w:cstheme="minorHAnsi"/>
          <w:sz w:val="22"/>
          <w:szCs w:val="22"/>
        </w:rPr>
        <w:t>rdinária nº 0</w:t>
      </w:r>
      <w:r w:rsidR="00955E7C" w:rsidRPr="003C04C3">
        <w:rPr>
          <w:rFonts w:asciiTheme="minorHAnsi" w:eastAsia="Arial" w:hAnsiTheme="minorHAnsi" w:cstheme="minorHAnsi"/>
          <w:sz w:val="22"/>
          <w:szCs w:val="22"/>
        </w:rPr>
        <w:t>0</w:t>
      </w:r>
      <w:r w:rsidR="00141767" w:rsidRPr="003C04C3">
        <w:rPr>
          <w:rFonts w:asciiTheme="minorHAnsi" w:eastAsia="Arial" w:hAnsiTheme="minorHAnsi" w:cstheme="minorHAnsi"/>
          <w:sz w:val="22"/>
          <w:szCs w:val="22"/>
        </w:rPr>
        <w:t>9</w: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/2022, de </w:t>
      </w:r>
      <w:r w:rsidR="00141767" w:rsidRPr="003C04C3">
        <w:rPr>
          <w:rFonts w:asciiTheme="minorHAnsi" w:eastAsia="Arial" w:hAnsiTheme="minorHAnsi" w:cstheme="minorHAnsi"/>
          <w:sz w:val="22"/>
          <w:szCs w:val="22"/>
        </w:rPr>
        <w:t>13</w:t>
      </w:r>
      <w:r w:rsidR="00286ED1" w:rsidRPr="003C04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de </w:t>
      </w:r>
      <w:r w:rsidR="00141767" w:rsidRPr="003C04C3">
        <w:rPr>
          <w:rFonts w:asciiTheme="minorHAnsi" w:eastAsia="Arial" w:hAnsiTheme="minorHAnsi" w:cstheme="minorHAnsi"/>
          <w:sz w:val="22"/>
          <w:szCs w:val="22"/>
        </w:rPr>
        <w:t>setembro</w:t>
      </w:r>
      <w:r w:rsidR="0002284D" w:rsidRPr="003C04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de 2022, realizada </w:t>
      </w:r>
      <w:r w:rsidR="005935A3" w:rsidRPr="003C04C3">
        <w:rPr>
          <w:rFonts w:asciiTheme="minorHAnsi" w:eastAsia="Arial" w:hAnsiTheme="minorHAnsi" w:cstheme="minorHAnsi"/>
          <w:sz w:val="22"/>
          <w:szCs w:val="22"/>
        </w:rPr>
        <w:t xml:space="preserve">em formato </w:t>
      </w:r>
      <w:r w:rsidR="00C9044F" w:rsidRPr="003C04C3">
        <w:rPr>
          <w:rFonts w:asciiTheme="minorHAnsi" w:eastAsia="Arial" w:hAnsiTheme="minorHAnsi" w:cstheme="minorHAnsi"/>
          <w:sz w:val="22"/>
          <w:szCs w:val="22"/>
        </w:rPr>
        <w:t>híbrido</w: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 e</w:t>
      </w:r>
      <w:r w:rsidR="0002284D" w:rsidRPr="003C04C3">
        <w:rPr>
          <w:rFonts w:asciiTheme="minorHAnsi" w:eastAsia="Arial" w:hAnsiTheme="minorHAnsi" w:cstheme="minorHAnsi"/>
          <w:sz w:val="22"/>
          <w:szCs w:val="22"/>
        </w:rPr>
        <w:t>,</w:t>
      </w:r>
    </w:p>
    <w:p w14:paraId="6DD648C4" w14:textId="77777777" w:rsidR="003C04C3" w:rsidRPr="003C04C3" w:rsidRDefault="003C04C3" w:rsidP="003C04C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BF18D9C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sz w:val="22"/>
          <w:szCs w:val="22"/>
        </w:rPr>
        <w:t>Considerando a compatibilidade desta inciativa de democratização do processo de planejamento público com os compromissos expressos em Objetivos Estratégicos vigentes, tais como àqueles dedicados a “Valorizar a Arquitetura e o Urbanismo” e a “Fomentar o acesso da Sociedade à Arquitetura e Urbanismo”;</w:t>
      </w:r>
    </w:p>
    <w:p w14:paraId="2CD28652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77B9F4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sz w:val="22"/>
          <w:szCs w:val="22"/>
        </w:rPr>
        <w:t>Considerando os debates realizados em 2021 acerca da Implantação de Planejamento Participativo, notadamente a partir do grupo de trabalho instituído, dos resultados da consulta aberta aos conselheiros - titulares e suplentes, dos debates em Plenário e de seus encaminhamentos a favor da participação da sociedade no planejamento do CAU/RJ;</w:t>
      </w:r>
    </w:p>
    <w:p w14:paraId="43258807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0EC9A" w14:textId="3BDD140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sz w:val="22"/>
          <w:szCs w:val="22"/>
        </w:rPr>
        <w:t>Considerando a disponibilidade de recursos caracterizados como Reserva de Capital, os quais são decorrentes da soma total dos Superávits Financeiros obtidos nos anos anteriores;</w:t>
      </w:r>
    </w:p>
    <w:p w14:paraId="2B562836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ACF9C2" w14:textId="77777777" w:rsidR="00955E7C" w:rsidRPr="003C04C3" w:rsidRDefault="00400B24" w:rsidP="00955E7C">
      <w:pPr>
        <w:pStyle w:val="Ttulo"/>
        <w:ind w:left="0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sz w:val="22"/>
          <w:szCs w:val="22"/>
        </w:rPr>
        <w:t>DELIBEROU:</w:t>
      </w:r>
    </w:p>
    <w:p w14:paraId="0193035E" w14:textId="77777777" w:rsidR="003C04C3" w:rsidRPr="003C04C3" w:rsidRDefault="003C04C3" w:rsidP="003C04C3">
      <w:pPr>
        <w:pStyle w:val="Ttulo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51F177FA" w14:textId="626BEA3D" w:rsidR="00E50ED7" w:rsidRPr="003C04C3" w:rsidRDefault="00141767" w:rsidP="003C04C3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Aprovar </w:t>
      </w:r>
      <w:r w:rsidR="003C04C3" w:rsidRPr="003C04C3">
        <w:rPr>
          <w:rFonts w:asciiTheme="minorHAnsi" w:hAnsiTheme="minorHAnsi" w:cstheme="minorHAnsi"/>
          <w:sz w:val="22"/>
          <w:szCs w:val="22"/>
        </w:rPr>
        <w:t>abertura de Consulta Pública</w:t>
      </w:r>
      <w:r w:rsidR="003C04C3" w:rsidRPr="003C04C3">
        <w:rPr>
          <w:rFonts w:asciiTheme="minorHAnsi" w:hAnsiTheme="minorHAnsi" w:cstheme="minorHAnsi"/>
          <w:sz w:val="22"/>
          <w:szCs w:val="22"/>
        </w:rPr>
        <w:t>, com o objetivo de coletar propostas e contribuições para a elaboração de Programas, Projetos e Ações compatíveis com as atribuições da autarquia e com os objetivos estratégicos vigentes para o próximo ano.</w:t>
      </w:r>
    </w:p>
    <w:p w14:paraId="2D4F9DF7" w14:textId="77777777" w:rsidR="003C04C3" w:rsidRPr="003C04C3" w:rsidRDefault="003C04C3" w:rsidP="003C04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3D9FEC" w14:textId="7612C6B8" w:rsidR="003C04C3" w:rsidRPr="003C04C3" w:rsidRDefault="003C04C3" w:rsidP="003C04C3">
      <w:pPr>
        <w:pStyle w:val="PargrafodaLista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>Aprovar a utilização de</w:t>
      </w: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até </w:t>
      </w: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R$ </w:t>
      </w: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>500</w:t>
      </w: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>.000,00 (quinhentos mil reais)</w:t>
      </w:r>
      <w:r w:rsidRPr="003C04C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do orçamento de 2023 de recursos de capital para efeito de orçamento participativo</w:t>
      </w:r>
      <w:r w:rsidRPr="003C04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6705C17" w14:textId="77777777" w:rsidR="003C04C3" w:rsidRPr="003C04C3" w:rsidRDefault="003C04C3" w:rsidP="003C04C3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EDA9467" w14:textId="4269B049" w:rsidR="0012547A" w:rsidRPr="003C04C3" w:rsidRDefault="00190349" w:rsidP="003C04C3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C04C3">
        <w:rPr>
          <w:rFonts w:asciiTheme="minorHAnsi" w:eastAsia="Arial" w:hAnsiTheme="minorHAnsi" w:cstheme="minorHAnsi"/>
          <w:sz w:val="22"/>
          <w:szCs w:val="22"/>
        </w:rPr>
        <w:t xml:space="preserve">Aprovada </w:t>
      </w:r>
      <w:r w:rsidR="004C727E" w:rsidRPr="003C04C3">
        <w:rPr>
          <w:rFonts w:asciiTheme="minorHAnsi" w:eastAsia="Arial" w:hAnsiTheme="minorHAnsi" w:cstheme="minorHAnsi"/>
          <w:sz w:val="22"/>
          <w:szCs w:val="22"/>
        </w:rPr>
        <w:t>c</w:t>
      </w:r>
      <w:r w:rsidR="00EF5D96" w:rsidRPr="003C04C3">
        <w:rPr>
          <w:rFonts w:asciiTheme="minorHAnsi" w:eastAsia="Arial" w:hAnsiTheme="minorHAnsi" w:cstheme="minorHAnsi"/>
          <w:sz w:val="22"/>
          <w:szCs w:val="22"/>
        </w:rPr>
        <w:t xml:space="preserve">om </w:t>
      </w:r>
      <w:r w:rsidR="003C04C3">
        <w:rPr>
          <w:rFonts w:asciiTheme="minorHAnsi" w:hAnsiTheme="minorHAnsi" w:cstheme="minorHAnsi"/>
          <w:sz w:val="22"/>
          <w:szCs w:val="22"/>
        </w:rPr>
        <w:t>20</w:t>
      </w:r>
      <w:r w:rsidR="00EF5D96" w:rsidRPr="003C04C3">
        <w:rPr>
          <w:rFonts w:asciiTheme="minorHAnsi" w:hAnsiTheme="minorHAnsi" w:cstheme="minorHAnsi"/>
          <w:sz w:val="22"/>
          <w:szCs w:val="22"/>
        </w:rPr>
        <w:t xml:space="preserve"> (</w:t>
      </w:r>
      <w:r w:rsidR="003C04C3">
        <w:rPr>
          <w:rFonts w:asciiTheme="minorHAnsi" w:hAnsiTheme="minorHAnsi" w:cstheme="minorHAnsi"/>
          <w:sz w:val="22"/>
          <w:szCs w:val="22"/>
        </w:rPr>
        <w:t>vinte</w:t>
      </w:r>
      <w:r w:rsidR="00EF5D96" w:rsidRPr="003C04C3">
        <w:rPr>
          <w:rFonts w:asciiTheme="minorHAnsi" w:hAnsiTheme="minorHAnsi" w:cstheme="minorHAnsi"/>
          <w:sz w:val="22"/>
          <w:szCs w:val="22"/>
        </w:rPr>
        <w:t xml:space="preserve">) votos favoráveis, </w:t>
      </w:r>
      <w:r w:rsidR="00874E76" w:rsidRPr="003C04C3">
        <w:rPr>
          <w:rFonts w:asciiTheme="minorHAnsi" w:hAnsiTheme="minorHAnsi" w:cstheme="minorHAnsi"/>
          <w:sz w:val="22"/>
          <w:szCs w:val="22"/>
        </w:rPr>
        <w:t>00</w:t>
      </w:r>
      <w:r w:rsidR="00EF5D96" w:rsidRPr="003C04C3">
        <w:rPr>
          <w:rFonts w:asciiTheme="minorHAnsi" w:hAnsiTheme="minorHAnsi" w:cstheme="minorHAnsi"/>
          <w:sz w:val="22"/>
          <w:szCs w:val="22"/>
        </w:rPr>
        <w:t xml:space="preserve"> (</w:t>
      </w:r>
      <w:r w:rsidR="00874E76" w:rsidRPr="003C04C3">
        <w:rPr>
          <w:rFonts w:asciiTheme="minorHAnsi" w:hAnsiTheme="minorHAnsi" w:cstheme="minorHAnsi"/>
          <w:sz w:val="22"/>
          <w:szCs w:val="22"/>
        </w:rPr>
        <w:t>zero</w:t>
      </w:r>
      <w:r w:rsidR="00EF5D96" w:rsidRPr="003C04C3">
        <w:rPr>
          <w:rFonts w:asciiTheme="minorHAnsi" w:hAnsiTheme="minorHAnsi" w:cstheme="minorHAnsi"/>
          <w:sz w:val="22"/>
          <w:szCs w:val="22"/>
        </w:rPr>
        <w:t>) voto contrário</w:t>
      </w:r>
      <w:r w:rsidR="00F8176C" w:rsidRPr="003C04C3">
        <w:rPr>
          <w:rFonts w:asciiTheme="minorHAnsi" w:hAnsiTheme="minorHAnsi" w:cstheme="minorHAnsi"/>
          <w:sz w:val="22"/>
          <w:szCs w:val="22"/>
        </w:rPr>
        <w:t>s</w:t>
      </w:r>
      <w:r w:rsidR="00EF5D96" w:rsidRPr="003C04C3">
        <w:rPr>
          <w:rFonts w:asciiTheme="minorHAnsi" w:hAnsiTheme="minorHAnsi" w:cstheme="minorHAnsi"/>
          <w:sz w:val="22"/>
          <w:szCs w:val="22"/>
        </w:rPr>
        <w:t xml:space="preserve"> e </w:t>
      </w:r>
      <w:r w:rsidR="003C04C3">
        <w:rPr>
          <w:rFonts w:asciiTheme="minorHAnsi" w:hAnsiTheme="minorHAnsi" w:cstheme="minorHAnsi"/>
          <w:sz w:val="22"/>
          <w:szCs w:val="22"/>
        </w:rPr>
        <w:t>01</w:t>
      </w:r>
      <w:r w:rsidR="00EF5D96" w:rsidRPr="003C04C3">
        <w:rPr>
          <w:rFonts w:asciiTheme="minorHAnsi" w:hAnsiTheme="minorHAnsi" w:cstheme="minorHAnsi"/>
          <w:sz w:val="22"/>
          <w:szCs w:val="22"/>
        </w:rPr>
        <w:t xml:space="preserve"> (</w:t>
      </w:r>
      <w:r w:rsidR="003C04C3">
        <w:rPr>
          <w:rFonts w:asciiTheme="minorHAnsi" w:hAnsiTheme="minorHAnsi" w:cstheme="minorHAnsi"/>
          <w:sz w:val="22"/>
          <w:szCs w:val="22"/>
        </w:rPr>
        <w:t>uma) abstenção.</w:t>
      </w:r>
    </w:p>
    <w:p w14:paraId="2A5A7CA1" w14:textId="62A523A8" w:rsidR="006C3BE4" w:rsidRPr="003C04C3" w:rsidRDefault="006C3BE4" w:rsidP="0012547A">
      <w:pPr>
        <w:spacing w:before="120" w:after="12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3C04C3">
        <w:rPr>
          <w:rFonts w:asciiTheme="minorHAnsi" w:eastAsia="Arial" w:hAnsiTheme="minorHAnsi" w:cstheme="minorHAnsi"/>
          <w:sz w:val="22"/>
          <w:szCs w:val="22"/>
        </w:rPr>
        <w:t xml:space="preserve">Rio de Janeiro, </w:t>
      </w:r>
      <w:r w:rsidR="003C04C3" w:rsidRPr="003C04C3">
        <w:rPr>
          <w:rFonts w:asciiTheme="minorHAnsi" w:eastAsia="Arial" w:hAnsiTheme="minorHAnsi" w:cstheme="minorHAnsi"/>
          <w:sz w:val="22"/>
          <w:szCs w:val="22"/>
        </w:rPr>
        <w:t>13</w:t>
      </w:r>
      <w:r w:rsidRPr="003C04C3">
        <w:rPr>
          <w:rFonts w:asciiTheme="minorHAnsi" w:eastAsia="Arial" w:hAnsiTheme="minorHAnsi" w:cstheme="minorHAnsi"/>
          <w:sz w:val="22"/>
          <w:szCs w:val="22"/>
        </w:rPr>
        <w:t xml:space="preserve"> de </w:t>
      </w:r>
      <w:r w:rsidR="003C04C3" w:rsidRPr="003C04C3">
        <w:rPr>
          <w:rFonts w:asciiTheme="minorHAnsi" w:eastAsia="Arial" w:hAnsiTheme="minorHAnsi" w:cstheme="minorHAnsi"/>
          <w:sz w:val="22"/>
          <w:szCs w:val="22"/>
        </w:rPr>
        <w:t>setembro</w:t>
      </w:r>
      <w:r w:rsidR="00286ED1" w:rsidRPr="003C04C3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C04C3">
        <w:rPr>
          <w:rFonts w:asciiTheme="minorHAnsi" w:eastAsia="Arial" w:hAnsiTheme="minorHAnsi" w:cstheme="minorHAnsi"/>
          <w:sz w:val="22"/>
          <w:szCs w:val="22"/>
        </w:rPr>
        <w:t>de 2022.</w:t>
      </w:r>
    </w:p>
    <w:p w14:paraId="6C6BF637" w14:textId="57C4EC9D" w:rsidR="006C3BE4" w:rsidRPr="003C04C3" w:rsidRDefault="006C3BE4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</w:p>
    <w:p w14:paraId="04D191FF" w14:textId="4D2F6C62" w:rsidR="00971409" w:rsidRPr="003C04C3" w:rsidRDefault="00971409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B627F84" w14:textId="77777777" w:rsidR="006C3BE4" w:rsidRPr="003C04C3" w:rsidRDefault="006C3BE4" w:rsidP="0012547A">
      <w:pPr>
        <w:ind w:left="708" w:firstLine="708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550E74A0" w14:textId="77777777" w:rsidR="00A40BD8" w:rsidRDefault="00A40BD8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269D0262" w14:textId="77777777" w:rsidR="00A40BD8" w:rsidRDefault="00A40BD8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4CC2CEFB" w14:textId="77777777" w:rsidR="006C3BE4" w:rsidRPr="003C04C3" w:rsidRDefault="006C3BE4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C04C3">
        <w:rPr>
          <w:rFonts w:asciiTheme="minorHAnsi" w:eastAsia="Arial" w:hAnsiTheme="minorHAnsi" w:cstheme="minorHAnsi"/>
          <w:b/>
          <w:sz w:val="22"/>
          <w:szCs w:val="22"/>
        </w:rPr>
        <w:t>Pablo Cesar Benetti</w:t>
      </w:r>
    </w:p>
    <w:p w14:paraId="688B5FD4" w14:textId="77777777" w:rsidR="006C3BE4" w:rsidRPr="003C04C3" w:rsidRDefault="006C3BE4" w:rsidP="0012547A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C04C3">
        <w:rPr>
          <w:rFonts w:asciiTheme="minorHAnsi" w:eastAsia="Arial" w:hAnsiTheme="minorHAnsi" w:cstheme="minorHAnsi"/>
          <w:sz w:val="22"/>
          <w:szCs w:val="22"/>
        </w:rPr>
        <w:t>Arquiteto e Urbanista</w:t>
      </w:r>
    </w:p>
    <w:p w14:paraId="77954723" w14:textId="1D652FBF" w:rsidR="00F07A5E" w:rsidRPr="003C04C3" w:rsidRDefault="006C3BE4" w:rsidP="00F07A5E">
      <w:pPr>
        <w:jc w:val="center"/>
        <w:rPr>
          <w:rFonts w:asciiTheme="minorHAnsi" w:hAnsiTheme="minorHAnsi" w:cstheme="minorHAnsi"/>
          <w:sz w:val="22"/>
          <w:szCs w:val="22"/>
        </w:rPr>
      </w:pPr>
      <w:r w:rsidRPr="003C04C3">
        <w:rPr>
          <w:rFonts w:asciiTheme="minorHAnsi" w:eastAsia="Arial" w:hAnsiTheme="minorHAnsi" w:cstheme="minorHAnsi"/>
          <w:sz w:val="22"/>
          <w:szCs w:val="22"/>
        </w:rPr>
        <w:t>Presidente do CAU/RJ</w:t>
      </w:r>
    </w:p>
    <w:sectPr w:rsidR="00F07A5E" w:rsidRPr="003C04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45253" w14:textId="77777777" w:rsidR="00F5578F" w:rsidRDefault="00F5578F" w:rsidP="00F07A5E">
      <w:r>
        <w:separator/>
      </w:r>
    </w:p>
  </w:endnote>
  <w:endnote w:type="continuationSeparator" w:id="0">
    <w:p w14:paraId="1CA300DF" w14:textId="77777777" w:rsidR="00F5578F" w:rsidRDefault="00F5578F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A0FDB" w14:textId="77777777" w:rsidR="00F5578F" w:rsidRDefault="00F5578F" w:rsidP="00F07A5E">
      <w:r>
        <w:separator/>
      </w:r>
    </w:p>
  </w:footnote>
  <w:footnote w:type="continuationSeparator" w:id="0">
    <w:p w14:paraId="7ED9E1A1" w14:textId="77777777" w:rsidR="00F5578F" w:rsidRDefault="00F5578F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ACFA" w14:textId="77777777"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BEFC27F" wp14:editId="68056AA9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A09"/>
    <w:multiLevelType w:val="hybridMultilevel"/>
    <w:tmpl w:val="B4EAF500"/>
    <w:lvl w:ilvl="0" w:tplc="83640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1474DF"/>
    <w:multiLevelType w:val="hybridMultilevel"/>
    <w:tmpl w:val="93BAD0C0"/>
    <w:lvl w:ilvl="0" w:tplc="12D4C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1192"/>
    <w:multiLevelType w:val="hybridMultilevel"/>
    <w:tmpl w:val="D856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BEC"/>
    <w:multiLevelType w:val="hybridMultilevel"/>
    <w:tmpl w:val="603A144C"/>
    <w:lvl w:ilvl="0" w:tplc="55FE51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05422E"/>
    <w:multiLevelType w:val="hybridMultilevel"/>
    <w:tmpl w:val="83E69A82"/>
    <w:lvl w:ilvl="0" w:tplc="BAC2490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22B40"/>
    <w:rsid w:val="000941EA"/>
    <w:rsid w:val="000A3BAD"/>
    <w:rsid w:val="000B690C"/>
    <w:rsid w:val="000C649C"/>
    <w:rsid w:val="000E65EF"/>
    <w:rsid w:val="00116B88"/>
    <w:rsid w:val="001175F2"/>
    <w:rsid w:val="0012547A"/>
    <w:rsid w:val="00132AAE"/>
    <w:rsid w:val="00141767"/>
    <w:rsid w:val="001636AB"/>
    <w:rsid w:val="00190349"/>
    <w:rsid w:val="001A48C2"/>
    <w:rsid w:val="001B325B"/>
    <w:rsid w:val="001B3638"/>
    <w:rsid w:val="001C7508"/>
    <w:rsid w:val="001C7649"/>
    <w:rsid w:val="002604DF"/>
    <w:rsid w:val="00286ED1"/>
    <w:rsid w:val="002D21A1"/>
    <w:rsid w:val="002D2FEC"/>
    <w:rsid w:val="002F3B8B"/>
    <w:rsid w:val="002F40BF"/>
    <w:rsid w:val="00325489"/>
    <w:rsid w:val="00331CC8"/>
    <w:rsid w:val="0035111C"/>
    <w:rsid w:val="00355555"/>
    <w:rsid w:val="00377FEC"/>
    <w:rsid w:val="00390A52"/>
    <w:rsid w:val="003B37EC"/>
    <w:rsid w:val="003B5DD1"/>
    <w:rsid w:val="003C04C3"/>
    <w:rsid w:val="003F1906"/>
    <w:rsid w:val="00400B24"/>
    <w:rsid w:val="0041426E"/>
    <w:rsid w:val="00440E5E"/>
    <w:rsid w:val="0045550A"/>
    <w:rsid w:val="00480170"/>
    <w:rsid w:val="004963C6"/>
    <w:rsid w:val="004A3579"/>
    <w:rsid w:val="004C5ED9"/>
    <w:rsid w:val="004C727E"/>
    <w:rsid w:val="004D133C"/>
    <w:rsid w:val="00542504"/>
    <w:rsid w:val="005530E0"/>
    <w:rsid w:val="0057385F"/>
    <w:rsid w:val="00581E19"/>
    <w:rsid w:val="005935A3"/>
    <w:rsid w:val="005D66E9"/>
    <w:rsid w:val="0065469E"/>
    <w:rsid w:val="006606B1"/>
    <w:rsid w:val="006C0401"/>
    <w:rsid w:val="006C39F6"/>
    <w:rsid w:val="006C3BE4"/>
    <w:rsid w:val="006D6D91"/>
    <w:rsid w:val="007253FD"/>
    <w:rsid w:val="0076752E"/>
    <w:rsid w:val="007A6329"/>
    <w:rsid w:val="007D2097"/>
    <w:rsid w:val="007D42B1"/>
    <w:rsid w:val="00852256"/>
    <w:rsid w:val="008542D2"/>
    <w:rsid w:val="00874E76"/>
    <w:rsid w:val="008C3F12"/>
    <w:rsid w:val="008D65F0"/>
    <w:rsid w:val="008E6DD1"/>
    <w:rsid w:val="00931247"/>
    <w:rsid w:val="0094765D"/>
    <w:rsid w:val="00955E7C"/>
    <w:rsid w:val="00971409"/>
    <w:rsid w:val="0099548A"/>
    <w:rsid w:val="009A2A97"/>
    <w:rsid w:val="009B626E"/>
    <w:rsid w:val="00A020BA"/>
    <w:rsid w:val="00A14605"/>
    <w:rsid w:val="00A21331"/>
    <w:rsid w:val="00A34422"/>
    <w:rsid w:val="00A40BD8"/>
    <w:rsid w:val="00A56E2F"/>
    <w:rsid w:val="00A6449D"/>
    <w:rsid w:val="00B2216D"/>
    <w:rsid w:val="00B36465"/>
    <w:rsid w:val="00B502F2"/>
    <w:rsid w:val="00B75D69"/>
    <w:rsid w:val="00BA19A2"/>
    <w:rsid w:val="00BD64CE"/>
    <w:rsid w:val="00BF4351"/>
    <w:rsid w:val="00C37065"/>
    <w:rsid w:val="00C51D37"/>
    <w:rsid w:val="00C877C4"/>
    <w:rsid w:val="00C9044F"/>
    <w:rsid w:val="00CE124E"/>
    <w:rsid w:val="00CE2384"/>
    <w:rsid w:val="00D27F12"/>
    <w:rsid w:val="00D30828"/>
    <w:rsid w:val="00D800E1"/>
    <w:rsid w:val="00DD3C21"/>
    <w:rsid w:val="00DD79CF"/>
    <w:rsid w:val="00E40FB7"/>
    <w:rsid w:val="00E50ED7"/>
    <w:rsid w:val="00E70A84"/>
    <w:rsid w:val="00E75EAC"/>
    <w:rsid w:val="00E84EBB"/>
    <w:rsid w:val="00E855AB"/>
    <w:rsid w:val="00EB3425"/>
    <w:rsid w:val="00EF5D96"/>
    <w:rsid w:val="00F07A5E"/>
    <w:rsid w:val="00F218FB"/>
    <w:rsid w:val="00F553B0"/>
    <w:rsid w:val="00F5578F"/>
    <w:rsid w:val="00F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489A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ECCC-D56E-4604-A259-719A9791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10</cp:revision>
  <cp:lastPrinted>2023-06-15T21:20:00Z</cp:lastPrinted>
  <dcterms:created xsi:type="dcterms:W3CDTF">2022-11-22T20:23:00Z</dcterms:created>
  <dcterms:modified xsi:type="dcterms:W3CDTF">2023-06-15T21:21:00Z</dcterms:modified>
</cp:coreProperties>
</file>