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FD" w:rsidRPr="00C50DD1" w:rsidRDefault="002C01B3">
      <w:pPr>
        <w:pStyle w:val="Corpodetexto"/>
        <w:ind w:left="147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w:drawing>
          <wp:inline distT="0" distB="0" distL="0" distR="0">
            <wp:extent cx="5896127" cy="628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127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EFD" w:rsidRPr="00C50DD1" w:rsidRDefault="00594EFD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:rsidR="00084016" w:rsidRDefault="00084016">
      <w:pPr>
        <w:pStyle w:val="Ttulo2"/>
        <w:spacing w:before="94"/>
        <w:ind w:left="306"/>
      </w:pPr>
    </w:p>
    <w:p w:rsidR="00594EFD" w:rsidRPr="00C50DD1" w:rsidRDefault="002C01B3">
      <w:pPr>
        <w:pStyle w:val="Ttulo2"/>
        <w:spacing w:before="94"/>
        <w:ind w:left="306"/>
      </w:pPr>
      <w:r w:rsidRPr="00C50DD1">
        <w:t>PORTARIA</w:t>
      </w:r>
      <w:r w:rsidRPr="00C50DD1">
        <w:rPr>
          <w:spacing w:val="-9"/>
        </w:rPr>
        <w:t xml:space="preserve"> </w:t>
      </w:r>
      <w:r w:rsidR="00C50DD1" w:rsidRPr="00C50DD1">
        <w:t>PRESIDENCIAL</w:t>
      </w:r>
      <w:r w:rsidRPr="00C50DD1">
        <w:rPr>
          <w:spacing w:val="-4"/>
        </w:rPr>
        <w:t xml:space="preserve"> </w:t>
      </w:r>
      <w:r w:rsidRPr="00C50DD1">
        <w:t xml:space="preserve">Nº </w:t>
      </w:r>
      <w:r w:rsidR="0048372A">
        <w:t>00</w:t>
      </w:r>
      <w:r w:rsidR="00144D3E">
        <w:t>1</w:t>
      </w:r>
      <w:r w:rsidRPr="00C50DD1">
        <w:t>/202</w:t>
      </w:r>
      <w:r w:rsidR="0048372A">
        <w:t>4</w:t>
      </w:r>
      <w:r w:rsidRPr="00C50DD1">
        <w:rPr>
          <w:spacing w:val="-3"/>
        </w:rPr>
        <w:t xml:space="preserve"> </w:t>
      </w:r>
      <w:r w:rsidRPr="00C50DD1">
        <w:t>-</w:t>
      </w:r>
      <w:r w:rsidRPr="00C50DD1">
        <w:rPr>
          <w:spacing w:val="-3"/>
        </w:rPr>
        <w:t xml:space="preserve"> </w:t>
      </w:r>
      <w:r w:rsidRPr="00C50DD1">
        <w:t>CAU/RJ, DE</w:t>
      </w:r>
      <w:r w:rsidRPr="00C50DD1">
        <w:rPr>
          <w:spacing w:val="-1"/>
        </w:rPr>
        <w:t xml:space="preserve"> </w:t>
      </w:r>
      <w:r w:rsidR="00052C58">
        <w:t>1</w:t>
      </w:r>
      <w:r w:rsidR="0048372A">
        <w:t>0</w:t>
      </w:r>
      <w:r w:rsidRPr="00C50DD1">
        <w:rPr>
          <w:spacing w:val="-1"/>
        </w:rPr>
        <w:t xml:space="preserve"> </w:t>
      </w:r>
      <w:r w:rsidRPr="00C50DD1">
        <w:t xml:space="preserve">DE </w:t>
      </w:r>
      <w:r w:rsidR="0048372A">
        <w:t xml:space="preserve">JANEIRO </w:t>
      </w:r>
      <w:r w:rsidRPr="00C50DD1">
        <w:t>DE</w:t>
      </w:r>
      <w:r w:rsidRPr="00C50DD1">
        <w:rPr>
          <w:spacing w:val="-5"/>
        </w:rPr>
        <w:t xml:space="preserve"> </w:t>
      </w:r>
      <w:r w:rsidRPr="00C50DD1">
        <w:t>202</w:t>
      </w:r>
      <w:r w:rsidR="0048372A">
        <w:t>4</w:t>
      </w:r>
      <w:r w:rsidRPr="00C50DD1">
        <w:t>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144D3E">
      <w:pPr>
        <w:ind w:left="4497" w:right="10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Nomear Rosane Barreto Gomes para o</w:t>
      </w:r>
      <w:r w:rsidR="002C01B3" w:rsidRPr="00C50DD1">
        <w:rPr>
          <w:rFonts w:ascii="Arial" w:hAnsi="Arial" w:cs="Arial"/>
          <w:b/>
        </w:rPr>
        <w:t xml:space="preserve"> cargo em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comissão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(Emprego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de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livre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contratação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e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 w:rsidR="002C01B3" w:rsidRPr="00C50DD1">
        <w:rPr>
          <w:rFonts w:ascii="Arial" w:hAnsi="Arial" w:cs="Arial"/>
          <w:b/>
        </w:rPr>
        <w:t>dispensa)</w:t>
      </w:r>
      <w:r w:rsidR="002C01B3" w:rsidRPr="00C50DD1">
        <w:rPr>
          <w:rFonts w:ascii="Arial" w:hAnsi="Arial" w:cs="Arial"/>
          <w:b/>
          <w:spacing w:val="-2"/>
        </w:rPr>
        <w:t xml:space="preserve"> </w:t>
      </w:r>
      <w:r w:rsidR="002C01B3" w:rsidRPr="00C50DD1">
        <w:rPr>
          <w:rFonts w:ascii="Arial" w:hAnsi="Arial" w:cs="Arial"/>
          <w:b/>
        </w:rPr>
        <w:t>de</w:t>
      </w:r>
      <w:r w:rsidR="002C01B3" w:rsidRPr="00C50DD1">
        <w:rPr>
          <w:rFonts w:ascii="Arial" w:hAnsi="Arial" w:cs="Arial"/>
          <w:b/>
          <w:spacing w:val="1"/>
        </w:rPr>
        <w:t xml:space="preserve"> </w:t>
      </w:r>
      <w:r>
        <w:rPr>
          <w:rFonts w:ascii="Arial" w:hAnsi="Arial" w:cs="Arial"/>
          <w:b/>
          <w:spacing w:val="1"/>
        </w:rPr>
        <w:t>Chefe de Gabinete.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594EFD" w:rsidRPr="00C50DD1" w:rsidRDefault="00594EFD">
      <w:pPr>
        <w:pStyle w:val="Corpodetexto"/>
        <w:spacing w:before="11"/>
        <w:rPr>
          <w:rFonts w:ascii="Arial" w:hAnsi="Arial" w:cs="Arial"/>
          <w:b/>
        </w:rPr>
      </w:pPr>
    </w:p>
    <w:p w:rsidR="00594EFD" w:rsidRPr="00C50DD1" w:rsidRDefault="002C01B3" w:rsidP="0048372A">
      <w:pPr>
        <w:pStyle w:val="Corpodetexto"/>
        <w:ind w:left="102" w:firstLine="1418"/>
        <w:jc w:val="both"/>
        <w:rPr>
          <w:rFonts w:ascii="Arial" w:hAnsi="Arial" w:cs="Arial"/>
        </w:rPr>
      </w:pPr>
      <w:r w:rsidRPr="00C50DD1">
        <w:rPr>
          <w:rFonts w:ascii="Arial" w:hAnsi="Arial" w:cs="Arial"/>
        </w:rPr>
        <w:t>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Presidente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Conselho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Arquitetura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e Urbanismo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Janeiro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-</w:t>
      </w:r>
      <w:r w:rsidRPr="00C50DD1">
        <w:rPr>
          <w:rFonts w:ascii="Arial" w:hAnsi="Arial" w:cs="Arial"/>
          <w:spacing w:val="-59"/>
        </w:rPr>
        <w:t xml:space="preserve"> </w:t>
      </w:r>
      <w:r w:rsidRPr="00C50DD1">
        <w:rPr>
          <w:rFonts w:ascii="Arial" w:hAnsi="Arial" w:cs="Arial"/>
        </w:rPr>
        <w:t>CAU/RJ,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no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uso das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atribuições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que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lhe confere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o artigo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35 da</w:t>
      </w:r>
      <w:r w:rsidRPr="00C50DD1">
        <w:rPr>
          <w:rFonts w:ascii="Arial" w:hAnsi="Arial" w:cs="Arial"/>
          <w:spacing w:val="-3"/>
        </w:rPr>
        <w:t xml:space="preserve"> </w:t>
      </w:r>
      <w:r w:rsidRPr="00C50DD1">
        <w:rPr>
          <w:rFonts w:ascii="Arial" w:hAnsi="Arial" w:cs="Arial"/>
        </w:rPr>
        <w:t>Lei nº</w:t>
      </w:r>
      <w:r w:rsidRPr="00C50DD1">
        <w:rPr>
          <w:rFonts w:ascii="Arial" w:hAnsi="Arial" w:cs="Arial"/>
          <w:spacing w:val="1"/>
        </w:rPr>
        <w:t xml:space="preserve"> </w:t>
      </w:r>
      <w:r w:rsidRPr="00C50DD1">
        <w:rPr>
          <w:rFonts w:ascii="Arial" w:hAnsi="Arial" w:cs="Arial"/>
        </w:rPr>
        <w:t>12.378/2010;</w:t>
      </w:r>
    </w:p>
    <w:p w:rsidR="00594EFD" w:rsidRPr="00C50DD1" w:rsidRDefault="00594EFD">
      <w:pPr>
        <w:pStyle w:val="Corpodetexto"/>
        <w:rPr>
          <w:rFonts w:ascii="Arial" w:hAnsi="Arial" w:cs="Arial"/>
        </w:rPr>
      </w:pPr>
    </w:p>
    <w:p w:rsidR="00594EFD" w:rsidRPr="00C50DD1" w:rsidRDefault="00594EFD">
      <w:pPr>
        <w:pStyle w:val="Corpodetexto"/>
        <w:spacing w:before="10"/>
        <w:rPr>
          <w:rFonts w:ascii="Arial" w:hAnsi="Arial" w:cs="Arial"/>
        </w:rPr>
      </w:pPr>
    </w:p>
    <w:p w:rsidR="00594EFD" w:rsidRPr="00C50DD1" w:rsidRDefault="002C01B3">
      <w:pPr>
        <w:pStyle w:val="Ttulo2"/>
      </w:pPr>
      <w:r w:rsidRPr="00C50DD1">
        <w:t>RESOLVE:</w:t>
      </w:r>
    </w:p>
    <w:p w:rsidR="00594EFD" w:rsidRPr="00C50DD1" w:rsidRDefault="00594EFD">
      <w:pPr>
        <w:pStyle w:val="Corpodetexto"/>
        <w:rPr>
          <w:rFonts w:ascii="Arial" w:hAnsi="Arial" w:cs="Arial"/>
          <w:b/>
        </w:rPr>
      </w:pPr>
    </w:p>
    <w:p w:rsidR="0048372A" w:rsidRDefault="002C01B3" w:rsidP="00223F2C">
      <w:pPr>
        <w:pStyle w:val="Corpodetexto"/>
        <w:tabs>
          <w:tab w:val="left" w:pos="2228"/>
        </w:tabs>
        <w:ind w:left="102" w:right="106" w:firstLine="851"/>
        <w:jc w:val="both"/>
        <w:rPr>
          <w:rFonts w:ascii="Arial" w:hAnsi="Arial" w:cs="Arial"/>
        </w:rPr>
      </w:pPr>
      <w:r w:rsidRPr="00C50DD1">
        <w:rPr>
          <w:rFonts w:ascii="Arial" w:hAnsi="Arial" w:cs="Arial"/>
          <w:b/>
        </w:rPr>
        <w:t>Art.</w:t>
      </w:r>
      <w:r w:rsidRPr="00C50DD1">
        <w:rPr>
          <w:rFonts w:ascii="Arial" w:hAnsi="Arial" w:cs="Arial"/>
          <w:b/>
          <w:spacing w:val="1"/>
        </w:rPr>
        <w:t xml:space="preserve"> </w:t>
      </w:r>
      <w:r w:rsidR="00C50DD1">
        <w:rPr>
          <w:rFonts w:ascii="Arial" w:hAnsi="Arial" w:cs="Arial"/>
          <w:b/>
        </w:rPr>
        <w:t>1º.</w:t>
      </w:r>
      <w:r w:rsidR="00144D3E">
        <w:rPr>
          <w:rFonts w:ascii="Arial" w:hAnsi="Arial" w:cs="Arial"/>
        </w:rPr>
        <w:t xml:space="preserve"> Nomear Rosane Barreto Gomes, CPF </w:t>
      </w:r>
      <w:r w:rsidR="00F86629">
        <w:rPr>
          <w:rFonts w:ascii="Arial" w:hAnsi="Arial" w:cs="Arial"/>
        </w:rPr>
        <w:t xml:space="preserve">529.333.347-04, para o </w:t>
      </w:r>
      <w:r w:rsidRPr="00C50DD1">
        <w:rPr>
          <w:rFonts w:ascii="Arial" w:hAnsi="Arial" w:cs="Arial"/>
        </w:rPr>
        <w:t>cargo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em</w:t>
      </w:r>
      <w:r w:rsidRPr="00C50DD1">
        <w:rPr>
          <w:rFonts w:ascii="Arial" w:hAnsi="Arial" w:cs="Arial"/>
          <w:spacing w:val="7"/>
        </w:rPr>
        <w:t xml:space="preserve"> </w:t>
      </w:r>
      <w:r w:rsidRPr="00C50DD1">
        <w:rPr>
          <w:rFonts w:ascii="Arial" w:hAnsi="Arial" w:cs="Arial"/>
        </w:rPr>
        <w:t>comissão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(emprego</w:t>
      </w:r>
      <w:r w:rsidRPr="00C50DD1">
        <w:rPr>
          <w:rFonts w:ascii="Arial" w:hAnsi="Arial" w:cs="Arial"/>
          <w:spacing w:val="10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6"/>
        </w:rPr>
        <w:t xml:space="preserve"> </w:t>
      </w:r>
      <w:r w:rsidRPr="00C50DD1">
        <w:rPr>
          <w:rFonts w:ascii="Arial" w:hAnsi="Arial" w:cs="Arial"/>
        </w:rPr>
        <w:t>livre</w:t>
      </w:r>
      <w:r w:rsidRPr="00C50DD1">
        <w:rPr>
          <w:rFonts w:ascii="Arial" w:hAnsi="Arial" w:cs="Arial"/>
          <w:spacing w:val="-58"/>
        </w:rPr>
        <w:t xml:space="preserve"> </w:t>
      </w:r>
      <w:r w:rsidR="00084016">
        <w:rPr>
          <w:rFonts w:ascii="Arial" w:hAnsi="Arial" w:cs="Arial"/>
          <w:spacing w:val="-58"/>
        </w:rPr>
        <w:t xml:space="preserve">                      </w:t>
      </w:r>
      <w:r w:rsidRPr="00C50DD1">
        <w:rPr>
          <w:rFonts w:ascii="Arial" w:hAnsi="Arial" w:cs="Arial"/>
        </w:rPr>
        <w:t>contratação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e</w:t>
      </w:r>
      <w:r w:rsidRP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 xml:space="preserve">dispensa) de </w:t>
      </w:r>
      <w:r w:rsidR="00F86629">
        <w:rPr>
          <w:rFonts w:ascii="Arial" w:hAnsi="Arial" w:cs="Arial"/>
        </w:rPr>
        <w:t>Chefe de Gabinete</w:t>
      </w:r>
      <w:r w:rsidR="0048372A">
        <w:rPr>
          <w:rFonts w:ascii="Arial" w:hAnsi="Arial" w:cs="Arial"/>
        </w:rPr>
        <w:t>.</w:t>
      </w:r>
    </w:p>
    <w:p w:rsidR="00594EFD" w:rsidRDefault="00594EFD" w:rsidP="00C50DD1">
      <w:pPr>
        <w:pStyle w:val="Corpodetexto"/>
        <w:tabs>
          <w:tab w:val="left" w:pos="2228"/>
        </w:tabs>
        <w:ind w:left="102" w:right="106" w:firstLine="851"/>
        <w:rPr>
          <w:rFonts w:ascii="Arial" w:hAnsi="Arial" w:cs="Arial"/>
        </w:rPr>
      </w:pPr>
    </w:p>
    <w:p w:rsidR="00C50DD1" w:rsidRDefault="00C50DD1" w:rsidP="00223F2C">
      <w:pPr>
        <w:pStyle w:val="Corpodetexto"/>
        <w:tabs>
          <w:tab w:val="left" w:pos="2228"/>
        </w:tabs>
        <w:rPr>
          <w:rFonts w:ascii="Arial" w:hAnsi="Arial" w:cs="Arial"/>
        </w:rPr>
      </w:pPr>
    </w:p>
    <w:p w:rsidR="00EB7B74" w:rsidRDefault="00C50DD1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hAnsi="Arial" w:cs="Arial"/>
        </w:rPr>
        <w:t xml:space="preserve"> </w:t>
      </w:r>
      <w:r w:rsidR="00223F2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º </w:t>
      </w:r>
      <w:r w:rsidR="002C01B3" w:rsidRPr="00C50DD1">
        <w:rPr>
          <w:rFonts w:ascii="Arial" w:hAnsi="Arial" w:cs="Arial"/>
        </w:rPr>
        <w:t>Dê-se ciência e cumpra-se.</w:t>
      </w:r>
      <w:r w:rsidR="002C01B3" w:rsidRPr="00C50DD1">
        <w:rPr>
          <w:rFonts w:ascii="Arial" w:hAnsi="Arial" w:cs="Arial"/>
          <w:spacing w:val="-58"/>
        </w:rPr>
        <w:t xml:space="preserve"> </w:t>
      </w: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EB7B74" w:rsidRDefault="00EB7B74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</w:p>
    <w:p w:rsidR="00594EFD" w:rsidRPr="00C50DD1" w:rsidRDefault="002C01B3" w:rsidP="00EB7B74">
      <w:pPr>
        <w:pStyle w:val="Corpodetexto"/>
        <w:tabs>
          <w:tab w:val="left" w:pos="2228"/>
        </w:tabs>
        <w:ind w:left="954"/>
        <w:rPr>
          <w:rFonts w:ascii="Arial" w:hAnsi="Arial" w:cs="Arial"/>
        </w:rPr>
      </w:pPr>
      <w:r w:rsidRPr="00C50DD1">
        <w:rPr>
          <w:rFonts w:ascii="Arial" w:hAnsi="Arial" w:cs="Arial"/>
        </w:rPr>
        <w:t>Rio</w:t>
      </w:r>
      <w:r w:rsidRPr="00C50DD1">
        <w:rPr>
          <w:rFonts w:ascii="Arial" w:hAnsi="Arial" w:cs="Arial"/>
          <w:spacing w:val="-1"/>
        </w:rPr>
        <w:t xml:space="preserve"> </w:t>
      </w:r>
      <w:r w:rsidRPr="00C50DD1">
        <w:rPr>
          <w:rFonts w:ascii="Arial" w:hAnsi="Arial" w:cs="Arial"/>
        </w:rPr>
        <w:t>de Janeiro,</w:t>
      </w:r>
      <w:r w:rsidRPr="00C50DD1">
        <w:rPr>
          <w:rFonts w:ascii="Arial" w:hAnsi="Arial" w:cs="Arial"/>
          <w:spacing w:val="-1"/>
        </w:rPr>
        <w:t xml:space="preserve"> </w:t>
      </w:r>
      <w:r w:rsidR="0048372A">
        <w:rPr>
          <w:rFonts w:ascii="Arial" w:hAnsi="Arial" w:cs="Arial"/>
        </w:rPr>
        <w:t>10</w:t>
      </w:r>
      <w:r w:rsidR="00223F2C">
        <w:rPr>
          <w:rFonts w:ascii="Arial" w:hAnsi="Arial" w:cs="Arial"/>
        </w:rPr>
        <w:t xml:space="preserve"> </w:t>
      </w:r>
      <w:r w:rsidRPr="00C50DD1">
        <w:rPr>
          <w:rFonts w:ascii="Arial" w:hAnsi="Arial" w:cs="Arial"/>
        </w:rPr>
        <w:t>de</w:t>
      </w:r>
      <w:r w:rsidRPr="00C50DD1">
        <w:rPr>
          <w:rFonts w:ascii="Arial" w:hAnsi="Arial" w:cs="Arial"/>
          <w:spacing w:val="-1"/>
        </w:rPr>
        <w:t xml:space="preserve"> </w:t>
      </w:r>
      <w:r w:rsidR="0048372A">
        <w:rPr>
          <w:rFonts w:ascii="Arial" w:hAnsi="Arial" w:cs="Arial"/>
          <w:spacing w:val="-1"/>
        </w:rPr>
        <w:t xml:space="preserve">janeiro </w:t>
      </w:r>
      <w:r w:rsidRPr="00C50DD1">
        <w:rPr>
          <w:rFonts w:ascii="Arial" w:hAnsi="Arial" w:cs="Arial"/>
        </w:rPr>
        <w:t>de</w:t>
      </w:r>
      <w:r w:rsidR="00C50DD1">
        <w:rPr>
          <w:rFonts w:ascii="Arial" w:hAnsi="Arial" w:cs="Arial"/>
          <w:spacing w:val="-2"/>
        </w:rPr>
        <w:t xml:space="preserve"> </w:t>
      </w:r>
      <w:r w:rsidRPr="00C50DD1">
        <w:rPr>
          <w:rFonts w:ascii="Arial" w:hAnsi="Arial" w:cs="Arial"/>
        </w:rPr>
        <w:t>202</w:t>
      </w:r>
      <w:r w:rsidR="0048372A">
        <w:rPr>
          <w:rFonts w:ascii="Arial" w:hAnsi="Arial" w:cs="Arial"/>
        </w:rPr>
        <w:t>4</w:t>
      </w:r>
      <w:r w:rsidRPr="00C50DD1">
        <w:rPr>
          <w:rFonts w:ascii="Arial" w:hAnsi="Arial" w:cs="Arial"/>
        </w:rPr>
        <w:t>.</w:t>
      </w:r>
    </w:p>
    <w:p w:rsidR="00594EFD" w:rsidRDefault="00594EFD">
      <w:pPr>
        <w:spacing w:line="355" w:lineRule="auto"/>
        <w:rPr>
          <w:rFonts w:ascii="Arial" w:hAnsi="Arial" w:cs="Arial"/>
        </w:rPr>
      </w:pPr>
    </w:p>
    <w:p w:rsidR="006527F6" w:rsidRPr="00C50DD1" w:rsidRDefault="006527F6">
      <w:pPr>
        <w:spacing w:line="355" w:lineRule="auto"/>
        <w:rPr>
          <w:rFonts w:ascii="Arial" w:hAnsi="Arial" w:cs="Arial"/>
        </w:rPr>
        <w:sectPr w:rsidR="006527F6" w:rsidRPr="00C50DD1">
          <w:type w:val="continuous"/>
          <w:pgSz w:w="11910" w:h="16840"/>
          <w:pgMar w:top="980" w:right="740" w:bottom="280" w:left="1600" w:header="720" w:footer="720" w:gutter="0"/>
          <w:cols w:space="720"/>
        </w:sectPr>
      </w:pPr>
      <w:bookmarkStart w:id="0" w:name="_GoBack"/>
      <w:bookmarkEnd w:id="0"/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223F2C" w:rsidRPr="00C50DD1" w:rsidRDefault="00223F2C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</w:p>
    <w:p w:rsidR="00C50DD1" w:rsidRPr="00C50DD1" w:rsidRDefault="0048372A" w:rsidP="005978EE">
      <w:pPr>
        <w:pStyle w:val="Corpodetexto"/>
        <w:spacing w:before="2"/>
        <w:ind w:left="810" w:right="57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Sydnei Dias Menezes</w:t>
      </w:r>
    </w:p>
    <w:p w:rsidR="00594EFD" w:rsidRPr="00C50DD1" w:rsidRDefault="002C01B3" w:rsidP="005978EE">
      <w:pPr>
        <w:pStyle w:val="Corpodetexto"/>
        <w:spacing w:before="2"/>
        <w:ind w:left="810" w:right="5702"/>
        <w:rPr>
          <w:rFonts w:ascii="Arial" w:hAnsi="Arial" w:cs="Arial"/>
          <w:sz w:val="24"/>
          <w:szCs w:val="24"/>
        </w:rPr>
      </w:pPr>
      <w:r w:rsidRPr="00C50DD1">
        <w:rPr>
          <w:rFonts w:ascii="Arial" w:hAnsi="Arial" w:cs="Arial"/>
          <w:sz w:val="24"/>
          <w:szCs w:val="24"/>
        </w:rPr>
        <w:t>Arquiteto e Urbanista</w:t>
      </w:r>
      <w:r w:rsidRPr="00C50DD1">
        <w:rPr>
          <w:rFonts w:ascii="Arial" w:hAnsi="Arial" w:cs="Arial"/>
          <w:spacing w:val="1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Presidente</w:t>
      </w:r>
      <w:r w:rsidRPr="00C50DD1">
        <w:rPr>
          <w:rFonts w:ascii="Arial" w:hAnsi="Arial" w:cs="Arial"/>
          <w:spacing w:val="-6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do</w:t>
      </w:r>
      <w:r w:rsidRPr="00C50DD1">
        <w:rPr>
          <w:rFonts w:ascii="Arial" w:hAnsi="Arial" w:cs="Arial"/>
          <w:spacing w:val="-8"/>
          <w:sz w:val="24"/>
          <w:szCs w:val="24"/>
        </w:rPr>
        <w:t xml:space="preserve"> </w:t>
      </w:r>
      <w:r w:rsidRPr="00C50DD1">
        <w:rPr>
          <w:rFonts w:ascii="Arial" w:hAnsi="Arial" w:cs="Arial"/>
          <w:sz w:val="24"/>
          <w:szCs w:val="24"/>
        </w:rPr>
        <w:t>CAU/RJ</w:t>
      </w: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6527F6" w:rsidRDefault="006527F6">
      <w:pPr>
        <w:pStyle w:val="Corpodetexto"/>
        <w:rPr>
          <w:rFonts w:ascii="Arial" w:hAnsi="Arial" w:cs="Arial"/>
          <w:sz w:val="24"/>
          <w:szCs w:val="24"/>
        </w:rPr>
      </w:pPr>
    </w:p>
    <w:p w:rsidR="006527F6" w:rsidRDefault="006527F6">
      <w:pPr>
        <w:pStyle w:val="Corpodetexto"/>
        <w:rPr>
          <w:rFonts w:ascii="Arial" w:hAnsi="Arial" w:cs="Arial"/>
          <w:sz w:val="24"/>
          <w:szCs w:val="24"/>
        </w:rPr>
      </w:pPr>
    </w:p>
    <w:p w:rsidR="006527F6" w:rsidRPr="00C50DD1" w:rsidRDefault="006527F6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6527F6" w:rsidRDefault="006527F6">
      <w:pPr>
        <w:pStyle w:val="Corpodetexto"/>
        <w:rPr>
          <w:rFonts w:ascii="Arial" w:hAnsi="Arial" w:cs="Arial"/>
          <w:sz w:val="24"/>
          <w:szCs w:val="24"/>
        </w:rPr>
      </w:pPr>
    </w:p>
    <w:p w:rsidR="006527F6" w:rsidRDefault="006527F6">
      <w:pPr>
        <w:pStyle w:val="Corpodetexto"/>
        <w:rPr>
          <w:rFonts w:ascii="Arial" w:hAnsi="Arial" w:cs="Arial"/>
          <w:sz w:val="24"/>
          <w:szCs w:val="24"/>
        </w:rPr>
      </w:pPr>
    </w:p>
    <w:p w:rsidR="006527F6" w:rsidRPr="00C50DD1" w:rsidRDefault="006527F6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C50DD1" w:rsidRPr="00C50DD1" w:rsidRDefault="00C50DD1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rPr>
          <w:rFonts w:ascii="Arial" w:hAnsi="Arial" w:cs="Arial"/>
          <w:sz w:val="24"/>
          <w:szCs w:val="24"/>
        </w:rPr>
      </w:pPr>
    </w:p>
    <w:p w:rsidR="00594EFD" w:rsidRPr="00C50DD1" w:rsidRDefault="00594EFD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594EFD" w:rsidRPr="00C50DD1" w:rsidRDefault="002C01B3" w:rsidP="00C50DD1">
      <w:pPr>
        <w:pStyle w:val="Corpodetexto"/>
        <w:spacing w:before="2"/>
        <w:jc w:val="center"/>
        <w:rPr>
          <w:rFonts w:ascii="Arial" w:hAnsi="Arial" w:cs="Arial"/>
          <w:sz w:val="20"/>
          <w:szCs w:val="20"/>
        </w:rPr>
      </w:pPr>
      <w:r w:rsidRPr="00C50DD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1133475</wp:posOffset>
                </wp:positionH>
                <wp:positionV relativeFrom="paragraph">
                  <wp:posOffset>100330</wp:posOffset>
                </wp:positionV>
                <wp:extent cx="58102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270"/>
                        </a:xfrm>
                        <a:custGeom>
                          <a:avLst/>
                          <a:gdLst>
                            <a:gd name="T0" fmla="+- 0 1785 1785"/>
                            <a:gd name="T1" fmla="*/ T0 w 9150"/>
                            <a:gd name="T2" fmla="+- 0 10935 1785"/>
                            <a:gd name="T3" fmla="*/ T2 w 9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0">
                              <a:moveTo>
                                <a:pt x="0" y="0"/>
                              </a:move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376C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099" id="Freeform 2" o:spid="_x0000_s1026" style="position:absolute;margin-left:89.25pt;margin-top:7.9pt;width:45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" path="m,l9150,e" filled="f" strokecolor="#376c70" strokeweight="1.25pt">
                <v:path arrowok="t" o:connecttype="custom" o:connectlocs="0,0;5810250,0" o:connectangles="0,0"/>
                <w10:wrap type="topAndBottom" anchorx="page"/>
              </v:shape>
            </w:pict>
          </mc:Fallback>
        </mc:AlternateContent>
      </w:r>
    </w:p>
    <w:p w:rsidR="00594EFD" w:rsidRPr="00C50DD1" w:rsidRDefault="006527F6" w:rsidP="00C50DD1">
      <w:pPr>
        <w:spacing w:before="30"/>
        <w:ind w:left="253"/>
        <w:jc w:val="center"/>
        <w:rPr>
          <w:rFonts w:ascii="Arial" w:hAnsi="Arial" w:cs="Arial"/>
          <w:sz w:val="20"/>
          <w:szCs w:val="20"/>
        </w:rPr>
      </w:pPr>
      <w:hyperlink r:id="rId5">
        <w:r w:rsidR="002C01B3" w:rsidRPr="00C50DD1">
          <w:rPr>
            <w:rFonts w:ascii="Arial" w:hAnsi="Arial" w:cs="Arial"/>
            <w:b/>
            <w:color w:val="376C70"/>
            <w:sz w:val="20"/>
            <w:szCs w:val="20"/>
          </w:rPr>
          <w:t>www.caurj.gov.br</w:t>
        </w:r>
        <w:r w:rsidR="002C01B3" w:rsidRPr="00C50DD1">
          <w:rPr>
            <w:rFonts w:ascii="Arial" w:hAnsi="Arial" w:cs="Arial"/>
            <w:b/>
            <w:color w:val="376C70"/>
            <w:spacing w:val="-1"/>
            <w:sz w:val="20"/>
            <w:szCs w:val="20"/>
          </w:rPr>
          <w:t xml:space="preserve"> </w:t>
        </w:r>
      </w:hyperlink>
      <w:r w:rsidR="002C01B3" w:rsidRPr="00C50DD1">
        <w:rPr>
          <w:rFonts w:ascii="Arial" w:hAnsi="Arial" w:cs="Arial"/>
          <w:color w:val="376C70"/>
          <w:sz w:val="20"/>
          <w:szCs w:val="20"/>
        </w:rPr>
        <w:t>/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Conselho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3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Arquitetura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e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Urbanismo</w:t>
      </w:r>
      <w:r w:rsidR="002C01B3" w:rsidRPr="00C50DD1">
        <w:rPr>
          <w:rFonts w:ascii="Arial" w:hAnsi="Arial" w:cs="Arial"/>
          <w:color w:val="376C70"/>
          <w:spacing w:val="-2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Rio</w:t>
      </w:r>
      <w:r w:rsidR="002C01B3" w:rsidRPr="00C50DD1">
        <w:rPr>
          <w:rFonts w:ascii="Arial" w:hAnsi="Arial" w:cs="Arial"/>
          <w:color w:val="376C70"/>
          <w:spacing w:val="-1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de</w:t>
      </w:r>
      <w:r w:rsidR="002C01B3" w:rsidRPr="00C50DD1">
        <w:rPr>
          <w:rFonts w:ascii="Arial" w:hAnsi="Arial" w:cs="Arial"/>
          <w:color w:val="376C70"/>
          <w:spacing w:val="-5"/>
          <w:sz w:val="20"/>
          <w:szCs w:val="20"/>
        </w:rPr>
        <w:t xml:space="preserve"> </w:t>
      </w:r>
      <w:r w:rsidR="002C01B3" w:rsidRPr="00C50DD1">
        <w:rPr>
          <w:rFonts w:ascii="Arial" w:hAnsi="Arial" w:cs="Arial"/>
          <w:color w:val="376C70"/>
          <w:sz w:val="20"/>
          <w:szCs w:val="20"/>
        </w:rPr>
        <w:t>Janeiro</w:t>
      </w:r>
    </w:p>
    <w:sectPr w:rsidR="00594EFD" w:rsidRPr="00C50DD1">
      <w:type w:val="continuous"/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FD"/>
    <w:rsid w:val="00050171"/>
    <w:rsid w:val="00052C58"/>
    <w:rsid w:val="00084016"/>
    <w:rsid w:val="00144D3E"/>
    <w:rsid w:val="00223F2C"/>
    <w:rsid w:val="002C01B3"/>
    <w:rsid w:val="00366356"/>
    <w:rsid w:val="0048372A"/>
    <w:rsid w:val="00594EFD"/>
    <w:rsid w:val="005978EE"/>
    <w:rsid w:val="006527F6"/>
    <w:rsid w:val="00C50DD1"/>
    <w:rsid w:val="00EB7B74"/>
    <w:rsid w:val="00F8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0A18E-DDF4-478E-BDA9-6D778929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99"/>
      <w:outlineLvl w:val="0"/>
    </w:pPr>
    <w:rPr>
      <w:rFonts w:ascii="Trebuchet MS" w:eastAsia="Trebuchet MS" w:hAnsi="Trebuchet MS" w:cs="Trebuchet MS"/>
      <w:sz w:val="33"/>
      <w:szCs w:val="33"/>
    </w:rPr>
  </w:style>
  <w:style w:type="paragraph" w:styleId="Ttulo2">
    <w:name w:val="heading 2"/>
    <w:basedOn w:val="Normal"/>
    <w:uiPriority w:val="1"/>
    <w:qFormat/>
    <w:pPr>
      <w:ind w:left="81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urj.gov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Reembolso de Despesas</vt:lpstr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Reembolso de Despesas</dc:title>
  <dc:creator>CREA</dc:creator>
  <cp:lastModifiedBy>João Balsini</cp:lastModifiedBy>
  <cp:revision>2</cp:revision>
  <dcterms:created xsi:type="dcterms:W3CDTF">2024-01-10T19:05:00Z</dcterms:created>
  <dcterms:modified xsi:type="dcterms:W3CDTF">2024-01-10T19:05:00Z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2022-08-22T00:00:00Z</vt:filetime>
  </property>
</Properties>
</file>