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3B8A" w:rsidR="00D96F51" w:rsidP="00093982" w:rsidRDefault="00D96F51" w14:paraId="278E57B8" w14:textId="437A6BBD">
      <w:pPr>
        <w:jc w:val="center"/>
        <w:rPr>
          <w:rFonts w:asciiTheme="minorHAnsi" w:hAnsiTheme="minorHAnsi" w:cstheme="minorHAnsi"/>
          <w:b/>
        </w:rPr>
      </w:pPr>
      <w:r w:rsidRPr="00EB3B8A">
        <w:rPr>
          <w:rFonts w:asciiTheme="minorHAnsi" w:hAnsiTheme="minorHAnsi" w:cstheme="minorHAnsi"/>
          <w:b/>
        </w:rPr>
        <w:t xml:space="preserve">SÚMULA </w:t>
      </w:r>
      <w:r w:rsidRPr="00EB3B8A" w:rsidR="00D403E2">
        <w:rPr>
          <w:rFonts w:asciiTheme="minorHAnsi" w:hAnsiTheme="minorHAnsi" w:cstheme="minorHAnsi"/>
          <w:b/>
        </w:rPr>
        <w:t>1</w:t>
      </w:r>
      <w:r w:rsidR="005853A9">
        <w:rPr>
          <w:rFonts w:asciiTheme="minorHAnsi" w:hAnsiTheme="minorHAnsi" w:cstheme="minorHAnsi"/>
          <w:b/>
        </w:rPr>
        <w:t>1</w:t>
      </w:r>
      <w:r w:rsidRPr="00EB3B8A">
        <w:rPr>
          <w:rFonts w:asciiTheme="minorHAnsi" w:hAnsiTheme="minorHAnsi" w:cstheme="minorHAnsi"/>
          <w:b/>
        </w:rPr>
        <w:t>ª REUNIÃO ORDINÁRIA DA CE</w:t>
      </w:r>
      <w:r w:rsidRPr="00EB3B8A" w:rsidR="001A2A75">
        <w:rPr>
          <w:rFonts w:asciiTheme="minorHAnsi" w:hAnsiTheme="minorHAnsi" w:cstheme="minorHAnsi"/>
          <w:b/>
        </w:rPr>
        <w:t>D</w:t>
      </w:r>
      <w:r w:rsidRPr="00EB3B8A">
        <w:rPr>
          <w:rFonts w:asciiTheme="minorHAnsi" w:hAnsiTheme="minorHAnsi" w:cstheme="minorHAnsi"/>
          <w:b/>
        </w:rPr>
        <w:t>-CAU/R</w:t>
      </w:r>
      <w:r w:rsidRPr="00EB3B8A" w:rsidR="00D403E2">
        <w:rPr>
          <w:rFonts w:asciiTheme="minorHAnsi" w:hAnsiTheme="minorHAnsi" w:cstheme="minorHAnsi"/>
          <w:b/>
        </w:rPr>
        <w:t>J</w:t>
      </w:r>
    </w:p>
    <w:p w:rsidRPr="00EB3B8A" w:rsidR="00D00821" w:rsidP="00093982" w:rsidRDefault="00D00821" w14:paraId="1AC806A3" w14:textId="77777777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1"/>
        <w:gridCol w:w="3796"/>
        <w:gridCol w:w="1208"/>
        <w:gridCol w:w="2946"/>
      </w:tblGrid>
      <w:tr w:rsidRPr="00EB3B8A" w:rsidR="00D96F51" w:rsidTr="00C11D34" w14:paraId="4089ED67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093982" w:rsidRDefault="00D96F51" w14:paraId="06B3580F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EB3B8A" w:rsidR="00D96F51" w:rsidP="005853A9" w:rsidRDefault="005853A9" w14:paraId="2945FDCF" w14:textId="057EDF30">
            <w:pPr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11</w:t>
            </w:r>
            <w:r w:rsidRPr="00EB3B8A" w:rsidR="00B50C80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1B79D8">
              <w:rPr>
                <w:rFonts w:eastAsia="MS Mincho" w:asciiTheme="minorHAnsi" w:hAnsiTheme="minorHAnsi" w:cstheme="minorHAnsi"/>
              </w:rPr>
              <w:t xml:space="preserve">de </w:t>
            </w:r>
            <w:r>
              <w:rPr>
                <w:rFonts w:eastAsia="MS Mincho" w:asciiTheme="minorHAnsi" w:hAnsiTheme="minorHAnsi" w:cstheme="minorHAnsi"/>
              </w:rPr>
              <w:t>novembro</w:t>
            </w:r>
            <w:r w:rsidRPr="00EB3B8A" w:rsidR="00897E23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C93C08">
              <w:rPr>
                <w:rFonts w:eastAsia="MS Mincho" w:asciiTheme="minorHAnsi" w:hAnsiTheme="minorHAnsi" w:cstheme="minorHAnsi"/>
              </w:rPr>
              <w:t>de</w:t>
            </w:r>
            <w:r w:rsidRPr="00EB3B8A" w:rsidR="0072309E">
              <w:rPr>
                <w:rFonts w:eastAsia="MS Mincho" w:asciiTheme="minorHAnsi" w:hAnsiTheme="minorHAnsi" w:cstheme="minorHAnsi"/>
              </w:rPr>
              <w:t xml:space="preserve"> 2021</w:t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093982" w:rsidRDefault="00D96F51" w14:paraId="7D26B72D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D96F51" w:rsidP="00354FE5" w:rsidRDefault="00354FE5" w14:paraId="514E3667" w14:textId="0BBF4522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16</w:t>
            </w:r>
            <w:r w:rsidRPr="00EB3B8A" w:rsidR="00D96F51">
              <w:rPr>
                <w:rFonts w:eastAsia="MS Mincho" w:asciiTheme="minorHAnsi" w:hAnsiTheme="minorHAnsi" w:cstheme="minorHAnsi"/>
              </w:rPr>
              <w:t>h</w:t>
            </w:r>
            <w:r w:rsidRPr="00EB3B8A" w:rsidR="005A42DE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901CEE">
              <w:rPr>
                <w:rFonts w:eastAsia="MS Mincho" w:asciiTheme="minorHAnsi" w:hAnsiTheme="minorHAnsi" w:cstheme="minorHAnsi"/>
              </w:rPr>
              <w:t>às 1</w:t>
            </w:r>
            <w:r w:rsidRPr="00EB3B8A">
              <w:rPr>
                <w:rFonts w:eastAsia="MS Mincho" w:asciiTheme="minorHAnsi" w:hAnsiTheme="minorHAnsi" w:cstheme="minorHAnsi"/>
              </w:rPr>
              <w:t>8</w:t>
            </w:r>
            <w:r w:rsidRPr="00EB3B8A" w:rsidR="0067563F">
              <w:rPr>
                <w:rFonts w:eastAsia="MS Mincho" w:asciiTheme="minorHAnsi" w:hAnsiTheme="minorHAnsi" w:cstheme="minorHAnsi"/>
              </w:rPr>
              <w:t>h</w:t>
            </w:r>
          </w:p>
        </w:tc>
      </w:tr>
      <w:tr w:rsidRPr="00EB3B8A" w:rsidR="00D96F51" w:rsidTr="00C11D34" w14:paraId="17620085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093982" w:rsidRDefault="00D96F51" w14:paraId="0665560C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AB5C4C" w:rsidP="00314376" w:rsidRDefault="00AB5C4C" w14:paraId="78A2C4BA" w14:textId="2E1FB6F6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Reunião Remota</w:t>
            </w:r>
            <w:r w:rsidRPr="00EB3B8A" w:rsidR="00034698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Pr="00EB3B8A" w:rsidR="00354FE5">
              <w:rPr>
                <w:rFonts w:asciiTheme="minorHAnsi" w:hAnsiTheme="minorHAnsi" w:cstheme="minorHAnsi"/>
                <w:spacing w:val="4"/>
              </w:rPr>
              <w:t>.</w:t>
            </w:r>
            <w:r w:rsidRPr="00EB3B8A" w:rsidR="00F02CE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B3B8A" w:rsidR="00445C24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:rsidRPr="00EB3B8A" w:rsidR="00D96F51" w:rsidP="00093982" w:rsidRDefault="00D96F51" w14:paraId="25BAA5FD" w14:textId="77777777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Pr="00EB3B8A" w:rsidR="001C17FC" w:rsidTr="00354FE5" w14:paraId="1EDA2F18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1C17FC" w:rsidP="001C17FC" w:rsidRDefault="001C17FC" w14:paraId="047EB32E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1C17FC" w:rsidP="001C17FC" w:rsidRDefault="00354FE5" w14:paraId="0BAC9E24" w14:textId="62436639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 xml:space="preserve">Adriano </w:t>
            </w:r>
            <w:proofErr w:type="spellStart"/>
            <w:r w:rsidRPr="00EB3B8A">
              <w:rPr>
                <w:rFonts w:asciiTheme="minorHAnsi" w:hAnsiTheme="minorHAnsi" w:cstheme="minorHAnsi"/>
              </w:rPr>
              <w:t>Arpad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Moreira Gomes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1C17FC" w:rsidP="00921A13" w:rsidRDefault="0055278F" w14:paraId="783B87EB" w14:textId="6A2F70EC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0725F406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1175B88E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580BE4" w14:paraId="6C35CDF7" w14:textId="7F3109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D’Ornellas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672B6747" w14:textId="186B8B59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37702BA9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5E504800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8E713AC" w14:textId="55227162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Carlos Augusto Abreu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55278F" w14:paraId="63EA87FF" w14:textId="10D842D8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246D39C9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7813799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1E2D246D" w14:textId="33D8D012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Célio Alves da Silva Junior 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4DB197A" w14:textId="1847074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3EEF34AE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0133EF36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06C9BB2" w14:textId="41E1476E">
            <w:pPr>
              <w:rPr>
                <w:rFonts w:asciiTheme="minorHAnsi" w:hAnsiTheme="minorHAnsi" w:cstheme="minorHAnsi"/>
              </w:rPr>
            </w:pPr>
            <w:proofErr w:type="spellStart"/>
            <w:r w:rsidRPr="00EB3B8A">
              <w:rPr>
                <w:rFonts w:asciiTheme="minorHAnsi" w:hAnsiTheme="minorHAnsi" w:cstheme="minorHAnsi"/>
              </w:rPr>
              <w:t>Leonam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B8A">
              <w:rPr>
                <w:rFonts w:asciiTheme="minorHAnsi" w:hAnsiTheme="minorHAnsi" w:cstheme="minorHAnsi"/>
              </w:rPr>
              <w:t>Estrella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Figueiredo 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219DD488" w14:textId="3C1DEBF4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72B9B509" w14:textId="77777777"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3B2B028E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7C0DD188" w14:textId="484B973B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Simone Feigelson Deutsch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392C4757" w14:textId="0E14A633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0C71CD2F" w14:textId="77777777">
        <w:tc>
          <w:tcPr>
            <w:tcW w:w="1843" w:type="dxa"/>
            <w:tcBorders>
              <w:top w:val="nil"/>
              <w:left w:val="single" w:color="auto" w:sz="4" w:space="0"/>
              <w:bottom w:val="single" w:color="A6A6A6" w:themeColor="background1" w:themeShade="A6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7F13538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2378A2B0" w14:textId="3355213E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Tayane de Mello Yañez Nogueira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55278F" w14:paraId="6605ED69" w14:textId="24F4CB4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0CE2AB1B" w14:textId="77777777">
        <w:tc>
          <w:tcPr>
            <w:tcW w:w="1843" w:type="dxa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79C4D7CA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0F9765C2" w14:textId="3C8AB3B2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João Balsini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D1545D" w14:paraId="3E27833E" w14:textId="7A0A6F86">
            <w:pPr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Especialista</w:t>
            </w:r>
            <w:r w:rsidRPr="00EB3B8A" w:rsidR="00354FE5">
              <w:rPr>
                <w:rFonts w:eastAsia="MS Mincho" w:asciiTheme="minorHAnsi" w:hAnsiTheme="minorHAnsi" w:cstheme="minorHAnsi"/>
              </w:rPr>
              <w:t xml:space="preserve"> Jurídico</w:t>
            </w:r>
          </w:p>
        </w:tc>
      </w:tr>
      <w:tr w:rsidRPr="00EB3B8A" w:rsidR="00354FE5" w:rsidTr="00354FE5" w14:paraId="5EFF723D" w14:textId="77777777">
        <w:tc>
          <w:tcPr>
            <w:tcW w:w="1843" w:type="dxa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5BD4A3B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079A5484" w14:textId="455CC331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Alessandra Vandelli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6A91109" w14:textId="764BD9B6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Assessora da Presidência</w:t>
            </w:r>
          </w:p>
        </w:tc>
      </w:tr>
      <w:tr w:rsidRPr="00EB3B8A" w:rsidR="00354FE5" w:rsidTr="00354FE5" w14:paraId="0CF88EFC" w14:textId="77777777">
        <w:tc>
          <w:tcPr>
            <w:tcW w:w="1843" w:type="dxa"/>
            <w:vMerge/>
            <w:tcBorders>
              <w:left w:val="single" w:color="A6A6A6" w:themeColor="background1" w:themeShade="A6" w:sz="4" w:space="0"/>
              <w:bottom w:val="single" w:color="A6A6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42E7F8D4" w14:textId="11A5B3D1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D403E2" w:rsidRDefault="00354FE5" w14:paraId="5841B8CD" w14:textId="38A78AD8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Renata Ant</w:t>
            </w:r>
            <w:r w:rsidRPr="00EB3B8A" w:rsidR="00D403E2">
              <w:rPr>
                <w:rFonts w:eastAsia="MS Mincho" w:asciiTheme="minorHAnsi" w:hAnsiTheme="minorHAnsi" w:cstheme="minorHAnsi"/>
              </w:rPr>
              <w:t>ão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6C5B7DDE" w14:textId="7F1F9840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Secretária Geral da Mesa</w:t>
            </w:r>
          </w:p>
        </w:tc>
      </w:tr>
    </w:tbl>
    <w:p w:rsidRPr="00EB3B8A" w:rsidR="008A3DF1" w:rsidP="00093982" w:rsidRDefault="008A3DF1" w14:paraId="6BDE6912" w14:textId="77777777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Pr="00EB3B8A" w:rsidR="00802962" w:rsidTr="007F3D36" w14:paraId="7EC4F8E8" w14:textId="77777777"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397464" w:rsidRDefault="00D96F51" w14:paraId="4E71CCA7" w14:textId="77777777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Verificação de quórum</w:t>
            </w:r>
          </w:p>
        </w:tc>
      </w:tr>
      <w:tr w:rsidRPr="00EB3B8A" w:rsidR="00802962" w:rsidTr="00C11D34" w14:paraId="4E287026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D96F51" w:rsidP="00093982" w:rsidRDefault="00D96F51" w14:paraId="658DDF1B" w14:textId="77777777">
            <w:pPr>
              <w:rPr>
                <w:rFonts w:eastAsia="MS Mincho" w:asciiTheme="minorHAnsi" w:hAnsiTheme="minorHAnsi" w:cstheme="minorHAnsi"/>
                <w:b/>
                <w:color w:val="FF0000"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Presenças</w:t>
            </w:r>
          </w:p>
        </w:tc>
        <w:tc>
          <w:tcPr>
            <w:tcW w:w="793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1047F9" w:rsidP="00354FE5" w:rsidRDefault="0003001E" w14:paraId="0EB4EE58" w14:textId="7B4569E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Estão presentes os</w:t>
            </w:r>
            <w:r w:rsidRPr="00EB3B8A" w:rsidR="00EE6FF8">
              <w:rPr>
                <w:rFonts w:eastAsia="MS Mincho" w:asciiTheme="minorHAnsi" w:hAnsiTheme="minorHAnsi" w:cstheme="minorHAnsi"/>
              </w:rPr>
              <w:t>(as)</w:t>
            </w:r>
            <w:r w:rsidRPr="00EB3B8A">
              <w:rPr>
                <w:rFonts w:eastAsia="MS Mincho" w:asciiTheme="minorHAnsi" w:hAnsiTheme="minorHAnsi" w:cstheme="minorHAnsi"/>
              </w:rPr>
              <w:t xml:space="preserve"> conselheiros</w:t>
            </w:r>
            <w:r w:rsidRPr="00EB3B8A" w:rsidR="000176EA">
              <w:rPr>
                <w:rFonts w:eastAsia="MS Mincho" w:asciiTheme="minorHAnsi" w:hAnsiTheme="minorHAnsi" w:cstheme="minorHAnsi"/>
              </w:rPr>
              <w:t>(as)</w:t>
            </w:r>
            <w:r w:rsidRPr="00EB3B8A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AE49FD">
              <w:rPr>
                <w:rFonts w:eastAsia="MS Mincho" w:asciiTheme="minorHAnsi" w:hAnsiTheme="minorHAnsi" w:cstheme="minorHAnsi"/>
              </w:rPr>
              <w:t>acima nominados</w:t>
            </w:r>
            <w:r w:rsidRPr="00EB3B8A" w:rsidR="000176EA">
              <w:rPr>
                <w:rFonts w:eastAsia="MS Mincho" w:asciiTheme="minorHAnsi" w:hAnsiTheme="minorHAnsi" w:cstheme="minorHAnsi"/>
              </w:rPr>
              <w:t>(as)</w:t>
            </w:r>
            <w:r w:rsidRPr="00EB3B8A" w:rsidR="00E44D90">
              <w:rPr>
                <w:rFonts w:eastAsia="MS Mincho" w:asciiTheme="minorHAnsi" w:hAnsiTheme="minorHAnsi" w:cstheme="minorHAnsi"/>
              </w:rPr>
              <w:t xml:space="preserve">. </w:t>
            </w:r>
          </w:p>
        </w:tc>
      </w:tr>
      <w:tr w:rsidRPr="00EB3B8A" w:rsidR="00B45E67" w:rsidTr="007F3D36" w14:paraId="78F14640" w14:textId="77777777">
        <w:trPr>
          <w:trHeight w:val="70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EB3B8A" w:rsidR="00B45E67" w:rsidP="008A60EA" w:rsidRDefault="00B45E67" w14:paraId="006334E8" w14:textId="7777777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</w:rPr>
            </w:pPr>
          </w:p>
        </w:tc>
      </w:tr>
      <w:tr w:rsidRPr="00EB3B8A" w:rsidR="00B45E67" w:rsidTr="007F3D36" w14:paraId="1AE12A0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Pr="00EB3B8A" w:rsidR="00B45E67" w:rsidP="005853A9" w:rsidRDefault="00D665E5" w14:paraId="5B20F844" w14:textId="21E12E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Aprovação da súmula da</w:t>
            </w:r>
            <w:r w:rsidRPr="00EB3B8A" w:rsidR="00646EE1">
              <w:rPr>
                <w:rFonts w:eastAsia="MS Mincho" w:asciiTheme="minorHAnsi" w:hAnsiTheme="minorHAnsi" w:cstheme="minorHAnsi"/>
                <w:b/>
              </w:rPr>
              <w:t xml:space="preserve"> </w:t>
            </w:r>
            <w:r w:rsidR="005853A9">
              <w:rPr>
                <w:rFonts w:eastAsia="MS Mincho" w:asciiTheme="minorHAnsi" w:hAnsiTheme="minorHAnsi" w:cstheme="minorHAnsi"/>
                <w:b/>
              </w:rPr>
              <w:t>10</w:t>
            </w:r>
            <w:r w:rsidRPr="00EB3B8A" w:rsidR="0092235A">
              <w:rPr>
                <w:rFonts w:eastAsia="MS Mincho" w:asciiTheme="minorHAnsi" w:hAnsiTheme="minorHAnsi" w:cstheme="minorHAnsi"/>
                <w:b/>
              </w:rPr>
              <w:t>ª Reunião</w:t>
            </w:r>
            <w:r w:rsidRPr="00EB3B8A" w:rsidR="00A86405">
              <w:rPr>
                <w:rFonts w:eastAsia="MS Mincho" w:asciiTheme="minorHAnsi" w:hAnsiTheme="minorHAnsi" w:cstheme="minorHAnsi"/>
                <w:b/>
              </w:rPr>
              <w:t xml:space="preserve"> O</w:t>
            </w:r>
            <w:r w:rsidRPr="00EB3B8A" w:rsidR="00B45E67">
              <w:rPr>
                <w:rFonts w:eastAsia="MS Mincho" w:asciiTheme="minorHAnsi" w:hAnsiTheme="minorHAnsi" w:cstheme="minorHAnsi"/>
                <w:b/>
              </w:rPr>
              <w:t>rdinária</w:t>
            </w:r>
          </w:p>
        </w:tc>
      </w:tr>
      <w:tr w:rsidRPr="00EB3B8A" w:rsidR="00B45E67" w:rsidTr="00C11D34" w14:paraId="05EFD498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:rsidRPr="00EB3B8A" w:rsidR="00B45E67" w:rsidP="008A60EA" w:rsidRDefault="00B45E67" w14:paraId="4B16733C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Discussão</w:t>
            </w:r>
          </w:p>
        </w:tc>
        <w:tc>
          <w:tcPr>
            <w:tcW w:w="7938" w:type="dxa"/>
          </w:tcPr>
          <w:p w:rsidRPr="00EB3B8A" w:rsidR="00B45E67" w:rsidP="00354FE5" w:rsidRDefault="005E7124" w14:paraId="374FA814" w14:textId="6D2A8F63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Aprovada</w:t>
            </w:r>
          </w:p>
        </w:tc>
      </w:tr>
      <w:tr w:rsidRPr="00EB3B8A" w:rsidR="00B45E67" w:rsidTr="00C11D34" w14:paraId="0232674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:rsidRPr="00EB3B8A" w:rsidR="00B45E67" w:rsidP="008A60EA" w:rsidRDefault="00B45E67" w14:paraId="5CBB9014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938" w:type="dxa"/>
          </w:tcPr>
          <w:p w:rsidRPr="00EB3B8A" w:rsidR="00B45E67" w:rsidP="00921A13" w:rsidRDefault="00B45E67" w14:paraId="22932656" w14:textId="4059BB00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</w:tbl>
    <w:p w:rsidRPr="00EB3B8A" w:rsidR="00831854" w:rsidP="00093982" w:rsidRDefault="00831854" w14:paraId="62B0741E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Pr="00EB3B8A" w:rsidR="00E46BA0" w:rsidTr="007F3D36" w14:paraId="53A3B117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E46BA0" w:rsidP="002E7DBB" w:rsidRDefault="00EE4267" w14:paraId="266389A1" w14:textId="75A729FE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Apresentação da pauta</w:t>
            </w:r>
            <w:r w:rsidRPr="00EB3B8A" w:rsidR="002E7DBB">
              <w:rPr>
                <w:rFonts w:eastAsia="MS Mincho" w:asciiTheme="minorHAnsi" w:hAnsiTheme="minorHAnsi" w:cstheme="minorHAnsi"/>
                <w:b/>
              </w:rPr>
              <w:t xml:space="preserve"> </w:t>
            </w:r>
          </w:p>
        </w:tc>
      </w:tr>
      <w:tr w:rsidRPr="00EB3B8A" w:rsidR="00422D30" w:rsidTr="009334B4" w14:paraId="71103299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EB3B8A" w:rsidR="00422D30" w:rsidP="002E7DBB" w:rsidRDefault="00422D30" w14:paraId="5FFF5EB2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 xml:space="preserve">Mantida a pauta previamente enviada. </w:t>
            </w:r>
          </w:p>
          <w:p w:rsidRPr="00EB3B8A" w:rsidR="00D403E2" w:rsidP="002E7DBB" w:rsidRDefault="00D403E2" w14:paraId="30532A0B" w14:textId="30DEBAFC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Informes</w:t>
            </w:r>
            <w:r w:rsidRPr="00EB3B8A">
              <w:rPr>
                <w:rFonts w:eastAsia="MS Mincho" w:asciiTheme="minorHAnsi" w:hAnsiTheme="minorHAnsi" w:cstheme="minorHAnsi"/>
              </w:rPr>
              <w:cr/>
              <w:t>Análise e Distribuição de Processos</w:t>
            </w:r>
          </w:p>
          <w:p w:rsidRPr="00EB3B8A" w:rsidR="00D403E2" w:rsidP="002E7DBB" w:rsidRDefault="00D403E2" w14:paraId="49CDA3C2" w14:textId="65881324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</w:tbl>
    <w:p w:rsidRPr="00EB3B8A" w:rsidR="00E46BA0" w:rsidP="00093982" w:rsidRDefault="00E46BA0" w14:paraId="157211B8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Pr="00EB3B8A" w:rsidR="00927FD1" w:rsidTr="006D6648" w14:paraId="2FADDD4A" w14:textId="77777777">
        <w:tc>
          <w:tcPr>
            <w:tcW w:w="979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397464" w:rsidRDefault="00527142" w14:paraId="541E7651" w14:textId="3CDD216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Informe</w:t>
            </w:r>
          </w:p>
        </w:tc>
      </w:tr>
      <w:tr w:rsidRPr="00EB3B8A" w:rsidR="00354FE5" w:rsidTr="001C5B47" w14:paraId="6832132E" w14:textId="77777777">
        <w:tc>
          <w:tcPr>
            <w:tcW w:w="182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354FE5" w:rsidP="001C5B47" w:rsidRDefault="00354FE5" w14:paraId="5952EC49" w14:textId="7777777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96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EB3B8A" w:rsidR="00354FE5" w:rsidP="001C5B47" w:rsidRDefault="00747736" w14:paraId="5D3F8083" w14:textId="2099A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Evento CAUBR</w:t>
            </w:r>
          </w:p>
        </w:tc>
      </w:tr>
      <w:tr w:rsidRPr="00EB3B8A" w:rsidR="00354FE5" w:rsidTr="001C5B47" w14:paraId="55F64B95" w14:textId="77777777">
        <w:tc>
          <w:tcPr>
            <w:tcW w:w="979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EB3B8A" w:rsidR="00354FE5" w:rsidP="001C5B47" w:rsidRDefault="00354FE5" w14:paraId="6416B3A2" w14:textId="7777777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Pr="00EB3B8A" w:rsidR="00354FE5" w:rsidTr="001C5B47" w14:paraId="762BC368" w14:textId="77777777">
        <w:tc>
          <w:tcPr>
            <w:tcW w:w="182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1C5B47" w:rsidRDefault="00EB3B8A" w14:paraId="25D5E707" w14:textId="173274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Convite</w:t>
            </w:r>
          </w:p>
        </w:tc>
        <w:tc>
          <w:tcPr>
            <w:tcW w:w="796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747736" w:rsidR="0055278F" w:rsidP="00527142" w:rsidRDefault="0055278F" w14:paraId="1A0CBFEE" w14:textId="60CC217E">
            <w:pPr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 xml:space="preserve"> </w:t>
            </w:r>
            <w:proofErr w:type="spellStart"/>
            <w:r w:rsidRPr="00747736" w:rsidR="00747736">
              <w:rPr>
                <w:rFonts w:asciiTheme="minorHAnsi" w:hAnsiTheme="minorHAnsi" w:cstheme="minorHAnsi"/>
              </w:rPr>
              <w:t>Leonam</w:t>
            </w:r>
            <w:proofErr w:type="spellEnd"/>
            <w:r w:rsidRPr="00747736" w:rsidR="00747736">
              <w:rPr>
                <w:rFonts w:asciiTheme="minorHAnsi" w:hAnsiTheme="minorHAnsi" w:cstheme="minorHAnsi"/>
              </w:rPr>
              <w:t xml:space="preserve"> fez relatos do evento ocorrido em Brasília com comissões de ética dos CAU-</w:t>
            </w:r>
            <w:proofErr w:type="spellStart"/>
            <w:r w:rsidRPr="00747736" w:rsidR="00747736">
              <w:rPr>
                <w:rFonts w:asciiTheme="minorHAnsi" w:hAnsiTheme="minorHAnsi" w:cstheme="minorHAnsi"/>
              </w:rPr>
              <w:t>UFs</w:t>
            </w:r>
            <w:proofErr w:type="spellEnd"/>
            <w:r w:rsidR="00455D93">
              <w:rPr>
                <w:rFonts w:asciiTheme="minorHAnsi" w:hAnsiTheme="minorHAnsi" w:cstheme="minorHAnsi"/>
              </w:rPr>
              <w:t>, na próxima vale a pena estar presencial.</w:t>
            </w:r>
          </w:p>
        </w:tc>
      </w:tr>
      <w:tr w:rsidRPr="00EB3B8A" w:rsidR="00354FE5" w:rsidTr="001C5B47" w14:paraId="23D97C27" w14:textId="77777777">
        <w:trPr>
          <w:trHeight w:val="134"/>
        </w:trPr>
        <w:tc>
          <w:tcPr>
            <w:tcW w:w="182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354FE5" w:rsidP="001C5B47" w:rsidRDefault="00354FE5" w14:paraId="13AF8FB5" w14:textId="77777777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96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EB3B8A" w:rsidR="00527142" w:rsidP="001C5B47" w:rsidRDefault="00527142" w14:paraId="5128C34F" w14:textId="103A71C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EB3B8A" w:rsidR="005853A9" w:rsidP="00093982" w:rsidRDefault="005853A9" w14:paraId="6B921D50" w14:textId="77777777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774BBAD6" w14:paraId="788B23A6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00D403E2" w:rsidRDefault="00D403E2" w14:paraId="6B6ABABF" w14:textId="724D7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asciiTheme="minorHAnsi" w:hAnsiTheme="minorHAnsi" w:eastAsiaTheme="minorHAnsi" w:cstheme="minorHAnsi"/>
                <w:b/>
                <w:bCs/>
              </w:rPr>
              <w:t>Ordem do dia</w:t>
            </w:r>
          </w:p>
        </w:tc>
      </w:tr>
      <w:tr w:rsidRPr="00EB3B8A" w:rsidR="00D403E2" w:rsidTr="774BBAD6" w14:paraId="419CF121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00D403E2" w:rsidRDefault="005853A9" w14:paraId="24649460" w14:textId="6FB270A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Análise de Processos</w:t>
            </w:r>
          </w:p>
        </w:tc>
      </w:tr>
      <w:tr w:rsidRPr="00EB3B8A" w:rsidR="00747736" w:rsidTr="774BBAD6" w14:paraId="6EF9D06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747736" w:rsidP="001C5B47" w:rsidRDefault="00747736" w14:paraId="595C8F81" w14:textId="6B93332D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8433B7" w:rsidR="00747736" w:rsidP="001C5B47" w:rsidRDefault="00747736" w14:paraId="4EFA2F6A" w14:textId="68EEDE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433B7">
              <w:rPr>
                <w:rFonts w:asciiTheme="minorHAnsi" w:hAnsiTheme="minorHAnsi" w:cstheme="minorHAnsi"/>
                <w:b/>
              </w:rPr>
              <w:t>1305576/2021</w:t>
            </w:r>
          </w:p>
        </w:tc>
      </w:tr>
      <w:tr w:rsidRPr="00EB3B8A" w:rsidR="00D403E2" w:rsidTr="774BBAD6" w14:paraId="031EED6A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001C5B47" w:rsidRDefault="00D403E2" w14:paraId="5201CB6F" w14:textId="4A8A2FA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Relatora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5A0C70" w:rsidR="00D403E2" w:rsidP="001C5B47" w:rsidRDefault="00747736" w14:paraId="29E64CD9" w14:textId="1AE3B416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5A0C70">
              <w:rPr>
                <w:rFonts w:asciiTheme="minorHAnsi" w:hAnsiTheme="minorHAnsi" w:cstheme="minorHAnsi"/>
                <w:b/>
              </w:rPr>
              <w:t>Tayane de Mello Yañez Nogueira</w:t>
            </w:r>
          </w:p>
        </w:tc>
      </w:tr>
      <w:tr w:rsidRPr="00EB3B8A" w:rsidR="00D403E2" w:rsidTr="774BBAD6" w14:paraId="7D9F2412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001C5B47" w:rsidRDefault="00D403E2" w14:paraId="5486A10C" w14:textId="4C462D24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47736" w:rsidR="00D403E2" w:rsidP="005853A9" w:rsidRDefault="00747736" w14:paraId="4BDD2346" w14:textId="7412ABAC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747736">
              <w:rPr>
                <w:rFonts w:asciiTheme="minorHAnsi" w:hAnsiTheme="minorHAnsi" w:cstheme="minorHAnsi"/>
              </w:rPr>
              <w:t xml:space="preserve">Tendo em vista os fatos expostos, proponho à CED-CAU/RJ: (x) admissibilidade da denúncia e consequente instauração do processo ético-disciplinar; Ligação entre os fatos imputados e os dispositivos supostamente infringidos: A </w:t>
            </w:r>
            <w:r w:rsidRPr="00747736">
              <w:rPr>
                <w:rFonts w:asciiTheme="minorHAnsi" w:hAnsiTheme="minorHAnsi" w:cstheme="minorHAnsi"/>
              </w:rPr>
              <w:lastRenderedPageBreak/>
              <w:t>conduta descrita na denúncia encontra enquadramento supostamente no(s) item(</w:t>
            </w:r>
            <w:proofErr w:type="spellStart"/>
            <w:r w:rsidRPr="00747736">
              <w:rPr>
                <w:rFonts w:asciiTheme="minorHAnsi" w:hAnsiTheme="minorHAnsi" w:cstheme="minorHAnsi"/>
              </w:rPr>
              <w:t>ns</w:t>
            </w:r>
            <w:proofErr w:type="spellEnd"/>
            <w:r w:rsidRPr="00747736">
              <w:rPr>
                <w:rFonts w:asciiTheme="minorHAnsi" w:hAnsiTheme="minorHAnsi" w:cstheme="minorHAnsi"/>
              </w:rPr>
              <w:t>) 3.2.12 e 1.2.1 da resolução 52/2013</w:t>
            </w:r>
          </w:p>
        </w:tc>
      </w:tr>
      <w:tr w:rsidRPr="00EB3B8A" w:rsidR="00D403E2" w:rsidTr="774BBAD6" w14:paraId="4C0F75D3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403E2" w:rsidP="001C5B47" w:rsidRDefault="00315930" w14:paraId="5D37B91A" w14:textId="0DD137A5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lastRenderedPageBreak/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3514EB" w:rsidP="774BBAD6" w:rsidRDefault="00747736" w14:paraId="3DC5104F" w14:textId="585160A9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774BBAD6" w:rsidR="00747736">
              <w:rPr>
                <w:rFonts w:ascii="Calibri" w:hAnsi="Calibri" w:cs="Calibri" w:asciiTheme="minorAscii" w:hAnsiTheme="minorAscii" w:cstheme="minorAscii"/>
              </w:rPr>
              <w:t xml:space="preserve">Acompanhar relator </w:t>
            </w:r>
            <w:r w:rsidRPr="774BBAD6" w:rsidR="008433B7">
              <w:rPr>
                <w:rFonts w:ascii="Calibri" w:hAnsi="Calibri" w:cs="Calibri" w:asciiTheme="minorAscii" w:hAnsiTheme="minorAscii" w:cstheme="minorAscii"/>
              </w:rPr>
              <w:t>com 5 (cinco)</w:t>
            </w:r>
            <w:r w:rsidRPr="774BBAD6" w:rsidR="51E453D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74BBAD6" w:rsidR="008433B7">
              <w:rPr>
                <w:rFonts w:ascii="Calibri" w:hAnsi="Calibri" w:cs="Calibri" w:asciiTheme="minorAscii" w:hAnsiTheme="minorAscii" w:cstheme="minorAscii"/>
              </w:rPr>
              <w:t>votos favoráveis e 1 (uma) abstenção</w:t>
            </w:r>
          </w:p>
        </w:tc>
      </w:tr>
    </w:tbl>
    <w:p w:rsidR="005853A9" w:rsidP="00093982" w:rsidRDefault="005853A9" w14:paraId="6BB81FF3" w14:textId="14CBCD11">
      <w:pPr>
        <w:rPr>
          <w:rFonts w:asciiTheme="minorHAnsi" w:hAnsiTheme="minorHAnsi" w:cstheme="minorHAnsi"/>
        </w:rPr>
      </w:pPr>
    </w:p>
    <w:p w:rsidRPr="00EB3B8A" w:rsidR="005853A9" w:rsidP="00093982" w:rsidRDefault="005853A9" w14:paraId="11AE9548" w14:textId="77777777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00EB3B8A" w14:paraId="103FBEA7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0E6BDC" w:rsidRDefault="008433B7" w14:paraId="2F9F6057" w14:textId="69750EF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Análise de Processos</w:t>
            </w:r>
          </w:p>
        </w:tc>
      </w:tr>
      <w:tr w:rsidRPr="00EB3B8A" w:rsidR="008433B7" w:rsidTr="00EB3B8A" w14:paraId="12A105F9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8433B7" w:rsidP="001C5B47" w:rsidRDefault="008433B7" w14:paraId="67B74EA8" w14:textId="69F6EE65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433B7" w:rsidR="008433B7" w:rsidP="001C5B47" w:rsidRDefault="008433B7" w14:paraId="7E515E71" w14:textId="32E98878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8433B7">
              <w:rPr>
                <w:rFonts w:eastAsia="MS Mincho" w:asciiTheme="minorHAnsi" w:hAnsiTheme="minorHAnsi" w:cstheme="minorHAnsi"/>
                <w:b/>
              </w:rPr>
              <w:t>1361418/2021</w:t>
            </w:r>
          </w:p>
        </w:tc>
      </w:tr>
      <w:tr w:rsidRPr="00EB3B8A" w:rsidR="00D403E2" w:rsidTr="00EB3B8A" w14:paraId="313004B2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3B12C506" w14:textId="0C4C7256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A0C70" w:rsidR="00D403E2" w:rsidP="001C5B47" w:rsidRDefault="008433B7" w14:paraId="5A1D4D6C" w14:textId="67D83507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5A0C70">
              <w:rPr>
                <w:rFonts w:asciiTheme="minorHAnsi" w:hAnsiTheme="minorHAnsi" w:cstheme="minorHAnsi"/>
                <w:b/>
              </w:rPr>
              <w:t>Tayane de Mello Yañez Nogueira</w:t>
            </w:r>
          </w:p>
        </w:tc>
      </w:tr>
      <w:tr w:rsidRPr="00EB3B8A" w:rsidR="00D403E2" w:rsidTr="00EB3B8A" w14:paraId="5AD41511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1A31000D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Discussão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14376" w:rsidP="005853A9" w:rsidRDefault="00314376" w14:paraId="64DBAEF7" w14:textId="6057C8DF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  <w:tr w:rsidRPr="00EB3B8A" w:rsidR="00D403E2" w:rsidTr="00EB3B8A" w14:paraId="06E7F183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15391721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1D7735" w:rsidP="005853A9" w:rsidRDefault="005A0C70" w14:paraId="4A38FA52" w14:textId="4F9980C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Retirado de pauta </w:t>
            </w:r>
          </w:p>
        </w:tc>
      </w:tr>
    </w:tbl>
    <w:p w:rsidR="00D403E2" w:rsidP="00093982" w:rsidRDefault="00D403E2" w14:paraId="26A823B7" w14:textId="78E5DBD7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5A0C70" w:rsidTr="00A060FB" w14:paraId="436498FA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5A0C70" w:rsidRDefault="005A0C70" w14:paraId="1689E6B6" w14:textId="77777777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 xml:space="preserve">Análise de Processos </w:t>
            </w:r>
          </w:p>
        </w:tc>
      </w:tr>
      <w:tr w:rsidRPr="00EB3B8A" w:rsidR="005A0C70" w:rsidTr="00A060FB" w14:paraId="1083509D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5A0C70" w14:paraId="054D85E4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A0C70" w:rsidR="005A0C70" w:rsidP="00A060FB" w:rsidRDefault="00315930" w14:paraId="0A1631DB" w14:textId="1315CD3B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1362301</w:t>
            </w:r>
          </w:p>
        </w:tc>
      </w:tr>
      <w:tr w:rsidRPr="00EB3B8A" w:rsidR="005A0C70" w:rsidTr="00A060FB" w14:paraId="0B95E9ED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5A0C70" w14:paraId="18B85767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15930" w:rsidR="005A0C70" w:rsidP="00A060FB" w:rsidRDefault="00580BE4" w14:paraId="72FDBF04" w14:textId="0B86E2A6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315930">
              <w:rPr>
                <w:rFonts w:asciiTheme="minorHAnsi" w:hAnsiTheme="minorHAnsi" w:cstheme="minorHAnsi"/>
                <w:b/>
              </w:rPr>
              <w:t>Carin D’Ornellas</w:t>
            </w:r>
          </w:p>
        </w:tc>
      </w:tr>
      <w:tr w:rsidRPr="00EB3B8A" w:rsidR="005A0C70" w:rsidTr="00A060FB" w14:paraId="11B6821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5A0C70" w14:paraId="113BEB1D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80BE4" w:rsidR="00580BE4" w:rsidP="00455D93" w:rsidRDefault="00580BE4" w14:paraId="728C740C" w14:textId="77777777">
            <w:pPr>
              <w:jc w:val="both"/>
              <w:rPr>
                <w:rFonts w:eastAsia="Arial" w:asciiTheme="minorHAnsi" w:hAnsiTheme="minorHAnsi" w:cstheme="minorHAnsi"/>
              </w:rPr>
            </w:pPr>
            <w:r w:rsidRPr="00580BE4">
              <w:rPr>
                <w:rFonts w:eastAsia="Arial" w:asciiTheme="minorHAnsi" w:hAnsiTheme="minorHAnsi" w:cstheme="minorHAnsi"/>
              </w:rPr>
              <w:t>Considero que a profissional teve falta ética com seus contratantes e</w:t>
            </w:r>
            <w:r w:rsidRPr="00580BE4">
              <w:rPr>
                <w:rFonts w:eastAsia="Arial" w:asciiTheme="minorHAnsi" w:hAnsiTheme="minorHAnsi" w:cstheme="minorHAnsi"/>
                <w:b/>
              </w:rPr>
              <w:t xml:space="preserve"> VOTO PELA ADMISSIBILIDADE </w:t>
            </w:r>
            <w:r w:rsidRPr="00580BE4">
              <w:rPr>
                <w:rFonts w:eastAsia="Arial" w:asciiTheme="minorHAnsi" w:hAnsiTheme="minorHAnsi" w:cstheme="minorHAnsi"/>
              </w:rPr>
              <w:t xml:space="preserve">do processo devido às infrações quanto às OBRIGAÇÕES PARA COM O CONTRATANTE: </w:t>
            </w:r>
          </w:p>
          <w:p w:rsidRPr="00580BE4" w:rsidR="00580BE4" w:rsidP="00455D93" w:rsidRDefault="00580BE4" w14:paraId="114CE759" w14:textId="77777777">
            <w:pPr>
              <w:jc w:val="both"/>
              <w:rPr>
                <w:rFonts w:eastAsia="Arial" w:asciiTheme="minorHAnsi" w:hAnsiTheme="minorHAnsi" w:cstheme="minorHAnsi"/>
                <w:i/>
              </w:rPr>
            </w:pPr>
            <w:r w:rsidRPr="00580BE4">
              <w:rPr>
                <w:rFonts w:eastAsia="Arial" w:asciiTheme="minorHAnsi" w:hAnsiTheme="minorHAnsi" w:cstheme="minorHAnsi"/>
                <w:b/>
              </w:rPr>
              <w:t>Princípio 3.1.2. “</w:t>
            </w:r>
            <w:r w:rsidRPr="00580BE4">
              <w:rPr>
                <w:rFonts w:eastAsia="Arial" w:asciiTheme="minorHAnsi" w:hAnsiTheme="minorHAnsi" w:cstheme="minorHAnsi"/>
                <w:i/>
              </w:rPr>
              <w:t>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Código.” ;</w:t>
            </w:r>
          </w:p>
          <w:p w:rsidRPr="00580BE4" w:rsidR="005A0C70" w:rsidP="00455D93" w:rsidRDefault="00580BE4" w14:paraId="42B76BFC" w14:textId="4AF443AD">
            <w:pPr>
              <w:jc w:val="both"/>
              <w:rPr>
                <w:rFonts w:eastAsia="Arial" w:asciiTheme="minorHAnsi" w:hAnsiTheme="minorHAnsi" w:cstheme="minorHAnsi"/>
                <w:i/>
              </w:rPr>
            </w:pPr>
            <w:r w:rsidRPr="00580BE4">
              <w:rPr>
                <w:rFonts w:eastAsia="Arial" w:asciiTheme="minorHAnsi" w:hAnsiTheme="minorHAnsi" w:cstheme="minorHAnsi"/>
              </w:rPr>
              <w:t>E a</w:t>
            </w:r>
            <w:r w:rsidRPr="00580BE4">
              <w:rPr>
                <w:rFonts w:eastAsia="Arial" w:asciiTheme="minorHAnsi" w:hAnsiTheme="minorHAnsi" w:cstheme="minorHAnsi"/>
                <w:b/>
              </w:rPr>
              <w:t xml:space="preserve"> Regra 3.2.3.</w:t>
            </w:r>
            <w:r w:rsidRPr="00580BE4">
              <w:rPr>
                <w:rFonts w:eastAsia="Arial" w:asciiTheme="minorHAnsi" w:hAnsiTheme="minorHAnsi" w:cstheme="minorHAnsi"/>
              </w:rPr>
              <w:t xml:space="preserve"> “</w:t>
            </w:r>
            <w:r w:rsidRPr="00580BE4">
              <w:rPr>
                <w:rFonts w:eastAsia="Arial" w:asciiTheme="minorHAnsi" w:hAnsiTheme="minorHAnsi" w:cstheme="minorHAnsi"/>
                <w:i/>
              </w:rPr>
              <w:t>O arquiteto e urbanista deve orientar seus contratantes quanto a valorização enganosa referentes aos meios ou recursos humanos, materiais e financeiros destinados à concepção e execução de serviços profissionais.”</w:t>
            </w:r>
          </w:p>
        </w:tc>
      </w:tr>
      <w:tr w:rsidRPr="00EB3B8A" w:rsidR="005A0C70" w:rsidTr="00A060FB" w14:paraId="642BD0F1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315930" w14:paraId="21A929CF" w14:textId="5D32E902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5A0C70" w:rsidP="00315930" w:rsidRDefault="005A0C70" w14:paraId="71B5BD4B" w14:textId="7846A62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80BE4">
              <w:rPr>
                <w:rFonts w:asciiTheme="minorHAnsi" w:hAnsiTheme="minorHAnsi" w:cstheme="minorHAnsi"/>
              </w:rPr>
              <w:t xml:space="preserve">Acompanhar relator com </w:t>
            </w:r>
            <w:r w:rsidR="00315930">
              <w:rPr>
                <w:rFonts w:asciiTheme="minorHAnsi" w:hAnsiTheme="minorHAnsi" w:cstheme="minorHAnsi"/>
              </w:rPr>
              <w:t>6</w:t>
            </w:r>
            <w:r w:rsidR="00580BE4">
              <w:rPr>
                <w:rFonts w:asciiTheme="minorHAnsi" w:hAnsiTheme="minorHAnsi" w:cstheme="minorHAnsi"/>
              </w:rPr>
              <w:t xml:space="preserve"> (</w:t>
            </w:r>
            <w:r w:rsidR="00315930">
              <w:rPr>
                <w:rFonts w:asciiTheme="minorHAnsi" w:hAnsiTheme="minorHAnsi" w:cstheme="minorHAnsi"/>
              </w:rPr>
              <w:t>seis</w:t>
            </w:r>
            <w:r w:rsidR="00580BE4">
              <w:rPr>
                <w:rFonts w:asciiTheme="minorHAnsi" w:hAnsiTheme="minorHAnsi" w:cstheme="minorHAnsi"/>
              </w:rPr>
              <w:t>)</w:t>
            </w:r>
            <w:r w:rsidR="00315930">
              <w:rPr>
                <w:rFonts w:asciiTheme="minorHAnsi" w:hAnsiTheme="minorHAnsi" w:cstheme="minorHAnsi"/>
              </w:rPr>
              <w:t xml:space="preserve"> </w:t>
            </w:r>
            <w:r w:rsidR="00580BE4">
              <w:rPr>
                <w:rFonts w:asciiTheme="minorHAnsi" w:hAnsiTheme="minorHAnsi" w:cstheme="minorHAnsi"/>
              </w:rPr>
              <w:t xml:space="preserve">votos favoráveis </w:t>
            </w:r>
          </w:p>
        </w:tc>
      </w:tr>
    </w:tbl>
    <w:p w:rsidR="005A0C70" w:rsidP="00093982" w:rsidRDefault="005A0C70" w14:paraId="1511C9D7" w14:textId="6986C1A4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5A0C70" w:rsidTr="00A060FB" w14:paraId="7378047F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5A0C70" w:rsidRDefault="005A0C70" w14:paraId="394DA9CE" w14:textId="77777777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 xml:space="preserve">Análise de Processos </w:t>
            </w:r>
          </w:p>
        </w:tc>
      </w:tr>
      <w:tr w:rsidRPr="00EB3B8A" w:rsidR="005A0C70" w:rsidTr="00A060FB" w14:paraId="2C287398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5A0C70" w14:paraId="5E5172F9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A0C70" w:rsidR="005A0C70" w:rsidP="00A060FB" w:rsidRDefault="00315930" w14:paraId="75B49797" w14:textId="2B325C1D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1365719</w:t>
            </w:r>
          </w:p>
        </w:tc>
      </w:tr>
      <w:tr w:rsidRPr="00EB3B8A" w:rsidR="005A0C70" w:rsidTr="00A060FB" w14:paraId="301DCCC3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5A0C70" w14:paraId="26E74BE3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15930" w:rsidR="005A0C70" w:rsidP="00A060FB" w:rsidRDefault="00315930" w14:paraId="125709C0" w14:textId="3F67FB05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315930">
              <w:rPr>
                <w:rFonts w:asciiTheme="minorHAnsi" w:hAnsiTheme="minorHAnsi" w:cstheme="minorHAnsi"/>
                <w:b/>
              </w:rPr>
              <w:t>Carin D’Ornellas</w:t>
            </w:r>
          </w:p>
        </w:tc>
      </w:tr>
      <w:tr w:rsidRPr="00EB3B8A" w:rsidR="005A0C70" w:rsidTr="00A060FB" w14:paraId="05020A13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5A0C70" w14:paraId="02452FA8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315930" w:rsidR="00315930" w:rsidP="00455D93" w:rsidRDefault="00315930" w14:paraId="72755476" w14:textId="77777777">
            <w:pPr>
              <w:jc w:val="both"/>
              <w:rPr>
                <w:rFonts w:eastAsia="Arial" w:asciiTheme="minorHAnsi" w:hAnsiTheme="minorHAnsi" w:cstheme="minorHAnsi"/>
              </w:rPr>
            </w:pPr>
            <w:r w:rsidRPr="00315930">
              <w:rPr>
                <w:rFonts w:eastAsia="Arial" w:asciiTheme="minorHAnsi" w:hAnsiTheme="minorHAnsi" w:cstheme="minorHAnsi"/>
              </w:rPr>
              <w:t xml:space="preserve">A obra foi regularizada com apresentação dos </w:t>
            </w:r>
            <w:proofErr w:type="spellStart"/>
            <w:r w:rsidRPr="00315930">
              <w:rPr>
                <w:rFonts w:eastAsia="Arial" w:asciiTheme="minorHAnsi" w:hAnsiTheme="minorHAnsi" w:cstheme="minorHAnsi"/>
              </w:rPr>
              <w:t>RRTs</w:t>
            </w:r>
            <w:proofErr w:type="spellEnd"/>
            <w:r w:rsidRPr="00315930">
              <w:rPr>
                <w:rFonts w:eastAsia="Arial" w:asciiTheme="minorHAnsi" w:hAnsiTheme="minorHAnsi" w:cstheme="minorHAnsi"/>
              </w:rPr>
              <w:t xml:space="preserve"> e o profissional está responsável pelo projeto de reforma no interior da unidade e pela execução da obra. </w:t>
            </w:r>
          </w:p>
          <w:p w:rsidRPr="00315930" w:rsidR="00315930" w:rsidP="00455D93" w:rsidRDefault="00315930" w14:paraId="1A361912" w14:textId="77777777">
            <w:pPr>
              <w:jc w:val="both"/>
              <w:rPr>
                <w:rFonts w:eastAsia="Arial" w:asciiTheme="minorHAnsi" w:hAnsiTheme="minorHAnsi" w:cstheme="minorHAnsi"/>
              </w:rPr>
            </w:pPr>
            <w:r w:rsidRPr="00315930">
              <w:rPr>
                <w:rFonts w:eastAsia="Arial" w:asciiTheme="minorHAnsi" w:hAnsiTheme="minorHAnsi" w:cstheme="minorHAnsi"/>
              </w:rPr>
              <w:t xml:space="preserve">Considero que não há falta ética e </w:t>
            </w:r>
            <w:r w:rsidRPr="00315930">
              <w:rPr>
                <w:rFonts w:eastAsia="Arial" w:asciiTheme="minorHAnsi" w:hAnsiTheme="minorHAnsi" w:cstheme="minorHAnsi"/>
                <w:b/>
              </w:rPr>
              <w:t>voto pela não admissibilidade</w:t>
            </w:r>
            <w:r w:rsidRPr="00315930">
              <w:rPr>
                <w:rFonts w:eastAsia="Arial" w:asciiTheme="minorHAnsi" w:hAnsiTheme="minorHAnsi" w:cstheme="minorHAnsi"/>
              </w:rPr>
              <w:t xml:space="preserve"> da Denúncia.</w:t>
            </w:r>
          </w:p>
          <w:p w:rsidRPr="00EB3B8A" w:rsidR="005A0C70" w:rsidP="00A060FB" w:rsidRDefault="005A0C70" w14:paraId="3341F934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  <w:tr w:rsidRPr="00EB3B8A" w:rsidR="005A0C70" w:rsidTr="00A060FB" w14:paraId="19965650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A0C70" w:rsidP="00A060FB" w:rsidRDefault="00315930" w14:paraId="3A493EA3" w14:textId="2F35EA13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5A0C70" w:rsidP="00A060FB" w:rsidRDefault="005A0C70" w14:paraId="26F4D4D9" w14:textId="4FD62F7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15930">
              <w:rPr>
                <w:rFonts w:asciiTheme="minorHAnsi" w:hAnsiTheme="minorHAnsi" w:cstheme="minorHAnsi"/>
              </w:rPr>
              <w:t>Acompanhar relator com 5 (cinco)votos favoráveis e 1 (uma) abstenção</w:t>
            </w:r>
          </w:p>
        </w:tc>
      </w:tr>
    </w:tbl>
    <w:p w:rsidRPr="00EB3B8A" w:rsidR="005A0C70" w:rsidP="00093982" w:rsidRDefault="005A0C70" w14:paraId="35C3AAA4" w14:textId="348A1271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00EB3B8A" w14:paraId="14CF0EF8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5A0C70" w:rsidRDefault="001528D6" w14:paraId="58B437D7" w14:textId="283A1FF3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Análise de Processos</w:t>
            </w:r>
            <w:r w:rsidRPr="00EB3B8A" w:rsidR="00EB3B8A">
              <w:rPr>
                <w:rFonts w:eastAsia="MS Mincho" w:asciiTheme="minorHAnsi" w:hAnsiTheme="minorHAnsi" w:cstheme="minorHAnsi"/>
                <w:b/>
              </w:rPr>
              <w:t xml:space="preserve"> </w:t>
            </w:r>
          </w:p>
        </w:tc>
      </w:tr>
      <w:tr w:rsidRPr="00EB3B8A" w:rsidR="00D403E2" w:rsidTr="00EB3B8A" w14:paraId="7B7A300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EB3B8A" w14:paraId="65C9F53B" w14:textId="04EAFED0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A0C70" w:rsidR="00D403E2" w:rsidP="001C5B47" w:rsidRDefault="005A0C70" w14:paraId="0FD1B785" w14:textId="2FAD80EE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5A0C70">
              <w:rPr>
                <w:rFonts w:eastAsia="MS Mincho" w:asciiTheme="minorHAnsi" w:hAnsiTheme="minorHAnsi" w:cstheme="minorHAnsi"/>
                <w:b/>
              </w:rPr>
              <w:t>1343525</w:t>
            </w:r>
          </w:p>
        </w:tc>
      </w:tr>
      <w:tr w:rsidRPr="00EB3B8A" w:rsidR="00D403E2" w:rsidTr="00EB3B8A" w14:paraId="34FEC78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EB3B8A" w14:paraId="1992282F" w14:textId="6E4622B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A0C70" w:rsidR="00D403E2" w:rsidP="001C5B47" w:rsidRDefault="005A0C70" w14:paraId="171C553D" w14:textId="56E307CC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5A0C70">
              <w:rPr>
                <w:rFonts w:asciiTheme="minorHAnsi" w:hAnsiTheme="minorHAnsi" w:cstheme="minorHAnsi"/>
                <w:b/>
              </w:rPr>
              <w:t>Célio Alves da Silva Junior </w:t>
            </w:r>
          </w:p>
        </w:tc>
      </w:tr>
      <w:tr w:rsidRPr="00EB3B8A" w:rsidR="00EB3B8A" w:rsidTr="00EB3B8A" w14:paraId="22A1445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EB3B8A" w:rsidP="001C5B47" w:rsidRDefault="00FD73EE" w14:paraId="1DFE891C" w14:textId="205481AD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074EB2" w:rsidR="00074EB2" w:rsidP="00455D93" w:rsidRDefault="00074EB2" w14:paraId="745A6E2B" w14:textId="64686D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HAnsi" w:cstheme="minorHAnsi"/>
              </w:rPr>
            </w:pPr>
            <w:r w:rsidRPr="00074EB2">
              <w:rPr>
                <w:rFonts w:asciiTheme="minorHAnsi" w:hAnsiTheme="minorHAnsi" w:eastAsiaTheme="minorHAnsi" w:cstheme="minorHAnsi"/>
              </w:rPr>
              <w:t xml:space="preserve">Denuncia versa sobre Irregularidades na </w:t>
            </w:r>
            <w:r w:rsidRPr="00074EB2">
              <w:rPr>
                <w:rFonts w:asciiTheme="minorHAnsi" w:hAnsiTheme="minorHAnsi" w:eastAsiaTheme="minorHAnsi" w:cstheme="minorHAnsi"/>
              </w:rPr>
              <w:t>execuçã</w:t>
            </w:r>
            <w:r w:rsidRPr="00074EB2">
              <w:rPr>
                <w:rFonts w:asciiTheme="minorHAnsi" w:hAnsiTheme="minorHAnsi" w:eastAsiaTheme="minorHAnsi" w:cstheme="minorHAnsi"/>
              </w:rPr>
              <w:t xml:space="preserve">o da obra em terreno </w:t>
            </w:r>
            <w:r w:rsidRPr="00074EB2">
              <w:rPr>
                <w:rFonts w:asciiTheme="minorHAnsi" w:hAnsiTheme="minorHAnsi" w:eastAsiaTheme="minorHAnsi" w:cstheme="minorHAnsi"/>
              </w:rPr>
              <w:t>vizinho, que estaria sendo executada se</w:t>
            </w:r>
            <w:r>
              <w:rPr>
                <w:rFonts w:asciiTheme="minorHAnsi" w:hAnsiTheme="minorHAnsi" w:eastAsiaTheme="minorHAnsi" w:cstheme="minorHAnsi"/>
              </w:rPr>
              <w:t xml:space="preserve">m respeitar normas técnicas, de </w:t>
            </w:r>
            <w:r w:rsidRPr="00074EB2">
              <w:rPr>
                <w:rFonts w:asciiTheme="minorHAnsi" w:hAnsiTheme="minorHAnsi" w:eastAsiaTheme="minorHAnsi" w:cstheme="minorHAnsi"/>
              </w:rPr>
              <w:t>segu</w:t>
            </w:r>
            <w:r>
              <w:rPr>
                <w:rFonts w:asciiTheme="minorHAnsi" w:hAnsiTheme="minorHAnsi" w:eastAsiaTheme="minorHAnsi" w:cstheme="minorHAnsi"/>
              </w:rPr>
              <w:t xml:space="preserve">rança, recuos laterais mínimos, </w:t>
            </w:r>
            <w:r w:rsidRPr="00074EB2">
              <w:rPr>
                <w:rFonts w:asciiTheme="minorHAnsi" w:hAnsiTheme="minorHAnsi" w:eastAsiaTheme="minorHAnsi" w:cstheme="minorHAnsi"/>
              </w:rPr>
              <w:t xml:space="preserve">esgotamento sanitário, entre outros. </w:t>
            </w:r>
          </w:p>
          <w:p w:rsidRPr="00074EB2" w:rsidR="005E7124" w:rsidP="00455D93" w:rsidRDefault="005E7124" w14:paraId="720FBDF1" w14:textId="136DBF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HAnsi" w:cstheme="minorHAnsi"/>
              </w:rPr>
            </w:pPr>
            <w:r w:rsidRPr="00074EB2">
              <w:rPr>
                <w:rFonts w:asciiTheme="minorHAnsi" w:hAnsiTheme="minorHAnsi" w:eastAsiaTheme="minorHAnsi" w:cstheme="minorHAnsi"/>
              </w:rPr>
              <w:t>Te</w:t>
            </w:r>
            <w:r w:rsidRPr="00074EB2">
              <w:rPr>
                <w:rFonts w:asciiTheme="minorHAnsi" w:hAnsiTheme="minorHAnsi" w:eastAsiaTheme="minorHAnsi" w:cstheme="minorHAnsi"/>
              </w:rPr>
              <w:t>ndo em vista os fatos expostos</w:t>
            </w:r>
          </w:p>
          <w:p w:rsidRPr="005E7124" w:rsidR="00FD73EE" w:rsidP="00455D93" w:rsidRDefault="005E7124" w14:paraId="48DEB3B7" w14:textId="36971E1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eastAsiaTheme="minorHAnsi" w:cstheme="minorHAnsi"/>
              </w:rPr>
            </w:pPr>
            <w:r w:rsidRPr="00074EB2">
              <w:rPr>
                <w:rFonts w:asciiTheme="minorHAnsi" w:hAnsiTheme="minorHAnsi" w:eastAsiaTheme="minorHAnsi" w:cstheme="minorHAnsi"/>
              </w:rPr>
              <w:t>De acordo com as informações fornecidas pela Denunciante e apurada</w:t>
            </w:r>
            <w:r w:rsidRPr="00074EB2">
              <w:rPr>
                <w:rFonts w:asciiTheme="minorHAnsi" w:hAnsiTheme="minorHAnsi" w:eastAsiaTheme="minorHAnsi" w:cstheme="minorHAnsi"/>
              </w:rPr>
              <w:t xml:space="preserve">s, como Conselheiro Relator, </w:t>
            </w:r>
            <w:r w:rsidRPr="00074EB2">
              <w:rPr>
                <w:rFonts w:asciiTheme="minorHAnsi" w:hAnsiTheme="minorHAnsi" w:eastAsiaTheme="minorHAnsi" w:cstheme="minorHAnsi"/>
              </w:rPr>
              <w:t xml:space="preserve">baseado no Artigo 20, </w:t>
            </w:r>
            <w:r w:rsidRPr="00074EB2" w:rsidR="00AD00D3">
              <w:rPr>
                <w:rFonts w:asciiTheme="minorHAnsi" w:hAnsiTheme="minorHAnsi" w:eastAsiaTheme="minorHAnsi" w:cstheme="minorHAnsi"/>
              </w:rPr>
              <w:t>parágrafo</w:t>
            </w:r>
            <w:r w:rsidRPr="00074EB2">
              <w:rPr>
                <w:rFonts w:asciiTheme="minorHAnsi" w:hAnsiTheme="minorHAnsi" w:eastAsiaTheme="minorHAnsi" w:cstheme="minorHAnsi"/>
              </w:rPr>
              <w:t xml:space="preserve"> 4º da resolução 143</w:t>
            </w:r>
            <w:r w:rsidRPr="00074EB2">
              <w:rPr>
                <w:rFonts w:asciiTheme="minorHAnsi" w:hAnsiTheme="minorHAnsi" w:eastAsiaTheme="minorHAnsi" w:cstheme="minorHAnsi"/>
              </w:rPr>
              <w:t>.</w:t>
            </w:r>
          </w:p>
        </w:tc>
      </w:tr>
      <w:tr w:rsidRPr="00EB3B8A" w:rsidR="00D403E2" w:rsidTr="00EB3B8A" w14:paraId="42118722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5E7124" w14:paraId="2D3A1D27" w14:textId="4DDE5750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E7124" w:rsidR="001528D6" w:rsidP="00455D93" w:rsidRDefault="005E7124" w14:paraId="297D2C19" w14:textId="61DE820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5E7124">
              <w:rPr>
                <w:rFonts w:asciiTheme="minorHAnsi" w:hAnsiTheme="minorHAnsi" w:cstheme="minorHAnsi"/>
              </w:rPr>
              <w:t>S</w:t>
            </w:r>
            <w:r w:rsidRPr="005E7124">
              <w:rPr>
                <w:rFonts w:asciiTheme="minorHAnsi" w:hAnsiTheme="minorHAnsi" w:eastAsiaTheme="minorHAnsi" w:cstheme="minorHAnsi"/>
              </w:rPr>
              <w:t>ol</w:t>
            </w:r>
            <w:r w:rsidRPr="005E7124">
              <w:rPr>
                <w:rFonts w:asciiTheme="minorHAnsi" w:hAnsiTheme="minorHAnsi" w:eastAsiaTheme="minorHAnsi" w:cstheme="minorHAnsi"/>
              </w:rPr>
              <w:t>icitar</w:t>
            </w:r>
            <w:r w:rsidRPr="005E7124">
              <w:rPr>
                <w:rFonts w:asciiTheme="minorHAnsi" w:hAnsiTheme="minorHAnsi" w:eastAsiaTheme="minorHAnsi" w:cstheme="minorHAnsi"/>
              </w:rPr>
              <w:t xml:space="preserve"> aos DENUNCIADOS que, no prazo de 10 (dez) dias, a cópia da planta aprovada na licença de obras citada, onde mostra a varanda em balanço.</w:t>
            </w:r>
          </w:p>
        </w:tc>
      </w:tr>
    </w:tbl>
    <w:p w:rsidRPr="00EB3B8A" w:rsidR="00D403E2" w:rsidP="00093982" w:rsidRDefault="00D403E2" w14:paraId="21A25C1D" w14:textId="2D61AA66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EB3B8A" w:rsidTr="774BBAD6" w14:paraId="57D97C82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301A3" w:rsidR="00EB3B8A" w:rsidP="005A0C70" w:rsidRDefault="00EB3B8A" w14:paraId="7C51593D" w14:textId="262F6C56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B301A3">
              <w:rPr>
                <w:rFonts w:eastAsia="MS Mincho" w:asciiTheme="minorHAnsi" w:hAnsiTheme="minorHAnsi" w:cstheme="minorHAnsi"/>
                <w:b/>
              </w:rPr>
              <w:t xml:space="preserve">Análise de Processos </w:t>
            </w:r>
          </w:p>
        </w:tc>
      </w:tr>
      <w:tr w:rsidRPr="00EB3B8A" w:rsidR="00EB3B8A" w:rsidTr="774BBAD6" w14:paraId="50AFD4D3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EB3B8A" w:rsidP="000F5C40" w:rsidRDefault="00EB3B8A" w14:paraId="4D8A711A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B301A3" w:rsidR="00EB3B8A" w:rsidP="000F5C40" w:rsidRDefault="005A0C70" w14:paraId="5321BF2C" w14:textId="5EA3A115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5A0C70">
              <w:rPr>
                <w:rFonts w:eastAsia="MS Mincho" w:asciiTheme="minorHAnsi" w:hAnsiTheme="minorHAnsi" w:cstheme="minorHAnsi"/>
                <w:b/>
              </w:rPr>
              <w:t>1348361</w:t>
            </w:r>
          </w:p>
        </w:tc>
      </w:tr>
      <w:tr w:rsidRPr="00EB3B8A" w:rsidR="00EB3B8A" w:rsidTr="774BBAD6" w14:paraId="15CA3BB9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EB3B8A" w:rsidP="000F5C40" w:rsidRDefault="00EB3B8A" w14:paraId="04847454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5A0C70" w:rsidR="00EB3B8A" w:rsidP="000F5C40" w:rsidRDefault="005A0C70" w14:paraId="686F6D8A" w14:textId="5EAF0B2D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5A0C70">
              <w:rPr>
                <w:rFonts w:asciiTheme="minorHAnsi" w:hAnsiTheme="minorHAnsi" w:cstheme="minorHAnsi"/>
                <w:b/>
              </w:rPr>
              <w:t>Célio Alves da Silva Junior </w:t>
            </w:r>
          </w:p>
        </w:tc>
      </w:tr>
      <w:tr w:rsidRPr="00EB3B8A" w:rsidR="00EB3B8A" w:rsidTr="774BBAD6" w14:paraId="1F8940DA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EB3B8A" w:rsidP="000F5C40" w:rsidRDefault="00EB3B8A" w14:paraId="0A61F3F7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Discussão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3202D" w:rsidR="00FD378E" w:rsidP="0043202D" w:rsidRDefault="0043202D" w14:paraId="7A03A8EA" w14:textId="1C729C4E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</w:rPr>
            </w:pPr>
            <w:r>
              <w:rPr>
                <w:rFonts w:asciiTheme="minorHAnsi" w:hAnsiTheme="minorHAnsi" w:eastAsiaTheme="minorHAnsi" w:cstheme="minorHAnsi"/>
              </w:rPr>
              <w:t>Denuncia v</w:t>
            </w:r>
            <w:r w:rsidRPr="0043202D" w:rsidR="00FD378E">
              <w:rPr>
                <w:rFonts w:asciiTheme="minorHAnsi" w:hAnsiTheme="minorHAnsi" w:eastAsiaTheme="minorHAnsi" w:cstheme="minorHAnsi"/>
              </w:rPr>
              <w:t>ersa sobre Invasão de</w:t>
            </w:r>
            <w:r>
              <w:rPr>
                <w:rFonts w:asciiTheme="minorHAnsi" w:hAnsiTheme="minorHAnsi" w:eastAsiaTheme="minorHAnsi" w:cstheme="minorHAnsi"/>
              </w:rPr>
              <w:t xml:space="preserve"> áreas públicas, com fechamento </w:t>
            </w:r>
            <w:r w:rsidRPr="0043202D" w:rsidR="00FD378E">
              <w:rPr>
                <w:rFonts w:asciiTheme="minorHAnsi" w:hAnsiTheme="minorHAnsi" w:eastAsiaTheme="minorHAnsi" w:cstheme="minorHAnsi"/>
              </w:rPr>
              <w:t>destas e apropriação indevida, e desmatamento de áreas de proteção perma</w:t>
            </w:r>
            <w:r>
              <w:rPr>
                <w:rFonts w:asciiTheme="minorHAnsi" w:hAnsiTheme="minorHAnsi" w:eastAsiaTheme="minorHAnsi" w:cstheme="minorHAnsi"/>
              </w:rPr>
              <w:t xml:space="preserve">nente marginais a micro bacia do </w:t>
            </w:r>
            <w:r w:rsidRPr="0043202D" w:rsidR="00FD378E">
              <w:rPr>
                <w:rFonts w:asciiTheme="minorHAnsi" w:hAnsiTheme="minorHAnsi" w:eastAsiaTheme="minorHAnsi" w:cstheme="minorHAnsi"/>
              </w:rPr>
              <w:t xml:space="preserve">Rio </w:t>
            </w:r>
            <w:r w:rsidRPr="0043202D">
              <w:rPr>
                <w:rFonts w:asciiTheme="minorHAnsi" w:hAnsiTheme="minorHAnsi" w:eastAsiaTheme="minorHAnsi" w:cstheme="minorHAnsi"/>
              </w:rPr>
              <w:t>Itaocara</w:t>
            </w:r>
            <w:r w:rsidRPr="0043202D" w:rsidR="00FD378E">
              <w:rPr>
                <w:rFonts w:asciiTheme="minorHAnsi" w:hAnsiTheme="minorHAnsi" w:eastAsiaTheme="minorHAnsi" w:cstheme="minorHAnsi"/>
              </w:rPr>
              <w:t>.</w:t>
            </w:r>
          </w:p>
          <w:p w:rsidRPr="0043202D" w:rsidR="0043202D" w:rsidP="0043202D" w:rsidRDefault="0043202D" w14:paraId="7D9D76E7" w14:textId="77777777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</w:rPr>
            </w:pPr>
            <w:r w:rsidRPr="0043202D">
              <w:rPr>
                <w:rFonts w:asciiTheme="minorHAnsi" w:hAnsiTheme="minorHAnsi" w:eastAsiaTheme="minorHAnsi" w:cstheme="minorHAnsi"/>
              </w:rPr>
              <w:t>Tendo em vista os fatos expostos, proponho à CED-CAU/RJ:</w:t>
            </w:r>
          </w:p>
          <w:p w:rsidRPr="0043202D" w:rsidR="0043202D" w:rsidP="774BBAD6" w:rsidRDefault="00A3714C" w14:paraId="76E50AC4" w14:textId="0206CFF1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74BBAD6" w:rsidR="70F5E102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</w:rPr>
              <w:t>V</w:t>
            </w:r>
            <w:r w:rsidRPr="774BBAD6" w:rsidR="6C87E662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</w:rPr>
              <w:t>oto pela</w:t>
            </w:r>
            <w:r w:rsidRPr="774BBAD6" w:rsidR="00B6917C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774BBAD6" w:rsidR="6C87E662">
              <w:rPr>
                <w:rFonts w:ascii="Calibri" w:hAnsi="Calibri" w:eastAsia="Arial" w:cs="Calibri" w:asciiTheme="minorAscii" w:hAnsiTheme="minorAscii" w:cstheme="minorAscii"/>
                <w:b w:val="1"/>
                <w:bCs w:val="1"/>
              </w:rPr>
              <w:t>admissibilidade</w:t>
            </w:r>
            <w:r w:rsidRPr="774BBAD6" w:rsidR="6C87E662">
              <w:rPr>
                <w:rFonts w:ascii="Calibri" w:hAnsi="Calibri" w:eastAsia="Arial" w:cs="Calibri" w:asciiTheme="minorAscii" w:hAnsiTheme="minorAscii" w:cstheme="minorAscii"/>
              </w:rPr>
              <w:t xml:space="preserve"> 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>da denúncia e consequente instauração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do processo ético-disciplinar; 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>encontrando enquadramento, nos dispositivos do Código de Ética e Disciplina do CAU.</w:t>
            </w:r>
          </w:p>
          <w:p w:rsidRPr="0043202D" w:rsidR="0043202D" w:rsidP="0043202D" w:rsidRDefault="0043202D" w14:paraId="4D40B2CF" w14:textId="4083FFBC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</w:rPr>
            </w:pPr>
            <w:r w:rsidRPr="0043202D">
              <w:rPr>
                <w:rFonts w:asciiTheme="minorHAnsi" w:hAnsiTheme="minorHAnsi" w:eastAsiaTheme="minorHAnsi" w:cstheme="minorHAnsi"/>
              </w:rPr>
              <w:t>Resolução 52, itens: 1.1 – 1.1.3; 2.1 – 2.1.1, 2.1.2; 2.2 – 2.2.1, 2.2.5</w:t>
            </w:r>
            <w:r>
              <w:rPr>
                <w:rFonts w:asciiTheme="minorHAnsi" w:hAnsiTheme="minorHAnsi" w:eastAsiaTheme="minorHAnsi" w:cstheme="minorHAnsi"/>
              </w:rPr>
              <w:t xml:space="preserve">, 2.2.8; 2.3 – 2.3.2 e 2.3.6. O </w:t>
            </w:r>
            <w:r w:rsidRPr="0043202D">
              <w:rPr>
                <w:rFonts w:asciiTheme="minorHAnsi" w:hAnsiTheme="minorHAnsi" w:eastAsiaTheme="minorHAnsi" w:cstheme="minorHAnsi"/>
              </w:rPr>
              <w:t>arquiteto e urbanista deve respeitar a legislação urbanística e a</w:t>
            </w:r>
            <w:r>
              <w:rPr>
                <w:rFonts w:asciiTheme="minorHAnsi" w:hAnsiTheme="minorHAnsi" w:eastAsiaTheme="minorHAnsi" w:cstheme="minorHAnsi"/>
              </w:rPr>
              <w:t xml:space="preserve">mbiental e colaborar para o seu </w:t>
            </w:r>
            <w:r w:rsidRPr="0043202D">
              <w:rPr>
                <w:rFonts w:asciiTheme="minorHAnsi" w:hAnsiTheme="minorHAnsi" w:eastAsiaTheme="minorHAnsi" w:cstheme="minorHAnsi"/>
              </w:rPr>
              <w:t>aperfeiçoamento.</w:t>
            </w:r>
          </w:p>
          <w:p w:rsidRPr="00EB3B8A" w:rsidR="0043202D" w:rsidP="774BBAD6" w:rsidRDefault="0043202D" w14:paraId="6AD8F058" w14:textId="63AEB04E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Resolução 143, Art. 72. 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>circunstâncias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agravantes, Item - IX - D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anos ao meio ambiente natural e 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>construído, a ação profissional que resulta em prejuízo ou r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isco a ecossistemas naturais ou 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>sistemas urbanos.</w:t>
            </w:r>
            <w:r w:rsidRPr="774BBAD6" w:rsidR="5817BAF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774BBAD6" w:rsidR="6C87E662">
              <w:rPr>
                <w:rFonts w:ascii="Calibri" w:hAnsi="Calibri" w:eastAsia="Calibri" w:cs="Calibri" w:asciiTheme="minorAscii" w:hAnsiTheme="minorAscii" w:eastAsiaTheme="minorAscii" w:cstheme="minorAscii"/>
              </w:rPr>
              <w:t>E na Lei 12.378 de 2010, Art. 14.</w:t>
            </w:r>
          </w:p>
        </w:tc>
      </w:tr>
      <w:tr w:rsidRPr="00EB3B8A" w:rsidR="00EB3B8A" w:rsidTr="774BBAD6" w14:paraId="115A2E96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EB3B8A" w:rsidP="000F5C40" w:rsidRDefault="00F75313" w14:paraId="6F89BFC9" w14:textId="7305338B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EB3B8A" w:rsidP="000F5C40" w:rsidRDefault="00F75313" w14:paraId="26EDF198" w14:textId="00F7CA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Acompanhar relator com 6 (seis) votos favoráveis</w:t>
            </w:r>
          </w:p>
        </w:tc>
      </w:tr>
    </w:tbl>
    <w:p w:rsidR="001D7735" w:rsidP="00093982" w:rsidRDefault="001D7735" w14:paraId="23D0A641" w14:textId="16D2E725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5853A9" w:rsidTr="00A060FB" w14:paraId="6BB2D3ED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301A3" w:rsidR="005853A9" w:rsidP="0091338E" w:rsidRDefault="0091338E" w14:paraId="4A99071E" w14:textId="2E07F6B8">
            <w:pPr>
              <w:pStyle w:val="PargrafodaLista"/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>
              <w:rPr>
                <w:rFonts w:eastAsia="MS Mincho" w:asciiTheme="minorHAnsi" w:hAnsiTheme="minorHAnsi" w:cstheme="minorHAnsi"/>
                <w:b/>
              </w:rPr>
              <w:t>Comunicados</w:t>
            </w:r>
          </w:p>
        </w:tc>
      </w:tr>
      <w:tr w:rsidRPr="00EB3B8A" w:rsidR="005853A9" w:rsidTr="00A060FB" w14:paraId="6474E4A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5853A9" w:rsidP="00A060FB" w:rsidRDefault="005853A9" w14:paraId="71DEEB0A" w14:textId="060AE45E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853A9" w:rsidP="00A060FB" w:rsidRDefault="0091338E" w14:paraId="22F35D29" w14:textId="1ECE9F1E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 xml:space="preserve">Carlos Abreu </w:t>
            </w:r>
            <w:r w:rsidR="005E7124">
              <w:rPr>
                <w:rFonts w:eastAsia="MS Mincho" w:asciiTheme="minorHAnsi" w:hAnsiTheme="minorHAnsi" w:cstheme="minorHAnsi"/>
              </w:rPr>
              <w:t xml:space="preserve">necessário fazer </w:t>
            </w:r>
            <w:r>
              <w:rPr>
                <w:rFonts w:eastAsia="MS Mincho" w:asciiTheme="minorHAnsi" w:hAnsiTheme="minorHAnsi" w:cstheme="minorHAnsi"/>
              </w:rPr>
              <w:t>balanço do primeiro ano da CED</w:t>
            </w:r>
            <w:r w:rsidR="005E7124">
              <w:rPr>
                <w:rFonts w:eastAsia="MS Mincho" w:asciiTheme="minorHAnsi" w:hAnsiTheme="minorHAnsi" w:cstheme="minorHAnsi"/>
              </w:rPr>
              <w:t>;</w:t>
            </w:r>
          </w:p>
          <w:p w:rsidR="0091338E" w:rsidP="00A060FB" w:rsidRDefault="0091338E" w14:paraId="0DE610DA" w14:textId="3B6E9B82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João relatou as dificuldades</w:t>
            </w:r>
            <w:r w:rsidR="004E0925">
              <w:rPr>
                <w:rFonts w:eastAsia="MS Mincho" w:asciiTheme="minorHAnsi" w:hAnsiTheme="minorHAnsi" w:cstheme="minorHAnsi"/>
              </w:rPr>
              <w:t xml:space="preserve"> do primeiro ano sempre ocorre mas precisa avançar nos relatos dos processos para próxima reunião que será a última do ano.</w:t>
            </w:r>
          </w:p>
          <w:p w:rsidRPr="00EB3B8A" w:rsidR="0091338E" w:rsidP="00A060FB" w:rsidRDefault="0091338E" w14:paraId="0FEBCF1A" w14:textId="37AD8921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Célio</w:t>
            </w:r>
            <w:r w:rsidR="004E0925">
              <w:rPr>
                <w:rFonts w:eastAsia="MS Mincho" w:asciiTheme="minorHAnsi" w:hAnsiTheme="minorHAnsi" w:cstheme="minorHAnsi"/>
              </w:rPr>
              <w:t xml:space="preserve"> irá construir os documentos sobre RT e compartilhar para colaboração do grupo</w:t>
            </w:r>
          </w:p>
        </w:tc>
      </w:tr>
    </w:tbl>
    <w:p w:rsidRPr="00EB3B8A" w:rsidR="005853A9" w:rsidP="00093982" w:rsidRDefault="005853A9" w14:paraId="47083D16" w14:textId="00B655A0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B301A3" w:rsidTr="000F5C40" w14:paraId="39B34392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301A3" w:rsidR="00B301A3" w:rsidP="005A0C70" w:rsidRDefault="00B301A3" w14:paraId="35131FAF" w14:textId="680963AE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>
              <w:rPr>
                <w:rFonts w:eastAsia="MS Mincho" w:asciiTheme="minorHAnsi" w:hAnsiTheme="minorHAnsi" w:cstheme="minorHAnsi"/>
                <w:b/>
              </w:rPr>
              <w:t>Distribuição de Processos</w:t>
            </w:r>
            <w:r w:rsidRPr="00B301A3">
              <w:rPr>
                <w:rFonts w:eastAsia="MS Mincho" w:asciiTheme="minorHAnsi" w:hAnsiTheme="minorHAnsi" w:cstheme="minorHAnsi"/>
                <w:b/>
              </w:rPr>
              <w:t xml:space="preserve"> </w:t>
            </w:r>
          </w:p>
        </w:tc>
      </w:tr>
      <w:tr w:rsidRPr="00EB3B8A" w:rsidR="00B301A3" w:rsidTr="000F5C40" w14:paraId="4617609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B301A3" w:rsidP="000F5C40" w:rsidRDefault="00B301A3" w14:paraId="2D3402B5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B301A3" w:rsidR="00B301A3" w:rsidP="000F5C40" w:rsidRDefault="00B301A3" w14:paraId="3F58A0A3" w14:textId="095941D9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Não houve distribuição</w:t>
            </w:r>
          </w:p>
        </w:tc>
      </w:tr>
      <w:tr w:rsidRPr="00EB3B8A" w:rsidR="00B301A3" w:rsidTr="000F5C40" w14:paraId="028A52A7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="00B301A3" w:rsidP="000F5C40" w:rsidRDefault="00B301A3" w14:paraId="2ABB99B1" w14:textId="468DCA18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B301A3" w:rsidR="005853A9" w:rsidP="00B301A3" w:rsidRDefault="005853A9" w14:paraId="7A03E58D" w14:textId="221C470A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</w:tbl>
    <w:p w:rsidR="00A9240A" w:rsidP="005E7124" w:rsidRDefault="00A9240A" w14:paraId="5CC183D0" w14:textId="10F11230">
      <w:pPr>
        <w:jc w:val="both"/>
        <w:rPr>
          <w:rFonts w:eastAsia="MS Mincho" w:asciiTheme="minorHAnsi" w:hAnsiTheme="minorHAnsi" w:cstheme="minorHAnsi"/>
        </w:rPr>
      </w:pPr>
      <w:r>
        <w:rPr>
          <w:rFonts w:eastAsia="MS Mincho" w:asciiTheme="minorHAnsi" w:hAnsiTheme="minorHAnsi" w:cstheme="minorHAnsi"/>
        </w:rPr>
        <w:t xml:space="preserve">O coordenador encerou a decima reunião ordinária às </w:t>
      </w:r>
      <w:r w:rsidR="00033EA6">
        <w:rPr>
          <w:rFonts w:eastAsia="MS Mincho" w:asciiTheme="minorHAnsi" w:hAnsiTheme="minorHAnsi" w:cstheme="minorHAnsi"/>
        </w:rPr>
        <w:t>18:56</w:t>
      </w:r>
      <w:bookmarkStart w:name="_GoBack" w:id="0"/>
      <w:bookmarkEnd w:id="0"/>
      <w:r>
        <w:rPr>
          <w:rFonts w:eastAsia="MS Mincho" w:asciiTheme="minorHAnsi" w:hAnsiTheme="minorHAnsi" w:cstheme="minorHAnsi"/>
        </w:rPr>
        <w:t xml:space="preserve"> com a presença dos conselheiros Adriano </w:t>
      </w:r>
      <w:proofErr w:type="spellStart"/>
      <w:r>
        <w:rPr>
          <w:rFonts w:eastAsia="MS Mincho" w:asciiTheme="minorHAnsi" w:hAnsiTheme="minorHAnsi" w:cstheme="minorHAnsi"/>
        </w:rPr>
        <w:t>Arpad</w:t>
      </w:r>
      <w:proofErr w:type="spellEnd"/>
      <w:r>
        <w:rPr>
          <w:rFonts w:eastAsia="MS Mincho" w:asciiTheme="minorHAnsi" w:hAnsiTheme="minorHAnsi" w:cstheme="minorHAnsi"/>
        </w:rPr>
        <w:t xml:space="preserve">, </w:t>
      </w:r>
      <w:proofErr w:type="spellStart"/>
      <w:r>
        <w:rPr>
          <w:rFonts w:eastAsia="MS Mincho" w:asciiTheme="minorHAnsi" w:hAnsiTheme="minorHAnsi" w:cstheme="minorHAnsi"/>
        </w:rPr>
        <w:t>Leonam</w:t>
      </w:r>
      <w:proofErr w:type="spellEnd"/>
      <w:r>
        <w:rPr>
          <w:rFonts w:eastAsia="MS Mincho" w:asciiTheme="minorHAnsi" w:hAnsiTheme="minorHAnsi" w:cstheme="minorHAnsi"/>
        </w:rPr>
        <w:t xml:space="preserve"> Estrela, Carlos Abreu</w:t>
      </w:r>
      <w:r w:rsidR="00390C7E">
        <w:rPr>
          <w:rFonts w:eastAsia="MS Mincho" w:asciiTheme="minorHAnsi" w:hAnsiTheme="minorHAnsi" w:cstheme="minorHAnsi"/>
        </w:rPr>
        <w:t>, Celio Alves</w:t>
      </w:r>
      <w:r>
        <w:rPr>
          <w:rFonts w:eastAsia="MS Mincho" w:asciiTheme="minorHAnsi" w:hAnsiTheme="minorHAnsi" w:cstheme="minorHAnsi"/>
        </w:rPr>
        <w:t xml:space="preserve"> e das conselheiras Tayane </w:t>
      </w:r>
      <w:proofErr w:type="spellStart"/>
      <w:r>
        <w:rPr>
          <w:rFonts w:eastAsia="MS Mincho" w:asciiTheme="minorHAnsi" w:hAnsiTheme="minorHAnsi" w:cstheme="minorHAnsi"/>
        </w:rPr>
        <w:t>Yanez</w:t>
      </w:r>
      <w:proofErr w:type="spellEnd"/>
      <w:r>
        <w:rPr>
          <w:rFonts w:eastAsia="MS Mincho" w:asciiTheme="minorHAnsi" w:hAnsiTheme="minorHAnsi" w:cstheme="minorHAnsi"/>
        </w:rPr>
        <w:t xml:space="preserve">, </w:t>
      </w:r>
      <w:r w:rsidR="005A0C70">
        <w:rPr>
          <w:rFonts w:eastAsia="MS Mincho" w:asciiTheme="minorHAnsi" w:hAnsiTheme="minorHAnsi" w:cstheme="minorHAnsi"/>
        </w:rPr>
        <w:t>Carin D’Ornellas</w:t>
      </w:r>
      <w:r>
        <w:rPr>
          <w:rFonts w:eastAsia="MS Mincho" w:asciiTheme="minorHAnsi" w:hAnsiTheme="minorHAnsi" w:cstheme="minorHAnsi"/>
        </w:rPr>
        <w:t xml:space="preserve"> e Simone Feigelson.</w:t>
      </w:r>
    </w:p>
    <w:p w:rsidR="00A9240A" w:rsidP="007705AB" w:rsidRDefault="00A9240A" w14:paraId="41557F78" w14:textId="77777777">
      <w:pPr>
        <w:jc w:val="center"/>
        <w:rPr>
          <w:rFonts w:eastAsia="MS Mincho" w:asciiTheme="minorHAnsi" w:hAnsiTheme="minorHAnsi" w:cstheme="minorHAnsi"/>
          <w:b/>
        </w:rPr>
      </w:pPr>
    </w:p>
    <w:p w:rsidRPr="00EB3B8A" w:rsidR="00973B5F" w:rsidP="007705AB" w:rsidRDefault="001528D6" w14:paraId="4D4D388D" w14:textId="40C5E669">
      <w:pPr>
        <w:jc w:val="center"/>
        <w:rPr>
          <w:rFonts w:eastAsia="MS Mincho" w:asciiTheme="minorHAnsi" w:hAnsiTheme="minorHAnsi" w:cstheme="minorHAnsi"/>
          <w:b/>
        </w:rPr>
      </w:pPr>
      <w:proofErr w:type="spellStart"/>
      <w:r w:rsidRPr="00EB3B8A">
        <w:rPr>
          <w:rFonts w:eastAsia="MS Mincho" w:asciiTheme="minorHAnsi" w:hAnsiTheme="minorHAnsi" w:cstheme="minorHAnsi"/>
          <w:b/>
        </w:rPr>
        <w:t>Leonam</w:t>
      </w:r>
      <w:proofErr w:type="spellEnd"/>
      <w:r w:rsidRPr="00EB3B8A">
        <w:rPr>
          <w:rFonts w:eastAsia="MS Mincho" w:asciiTheme="minorHAnsi" w:hAnsiTheme="minorHAnsi" w:cstheme="minorHAnsi"/>
          <w:b/>
        </w:rPr>
        <w:t xml:space="preserve"> </w:t>
      </w:r>
      <w:proofErr w:type="spellStart"/>
      <w:r w:rsidRPr="00EB3B8A">
        <w:rPr>
          <w:rFonts w:eastAsia="MS Mincho" w:asciiTheme="minorHAnsi" w:hAnsiTheme="minorHAnsi" w:cstheme="minorHAnsi"/>
          <w:b/>
        </w:rPr>
        <w:t>Estrella</w:t>
      </w:r>
      <w:proofErr w:type="spellEnd"/>
    </w:p>
    <w:p w:rsidRPr="00EB3B8A" w:rsidR="00082CEF" w:rsidP="007705AB" w:rsidRDefault="001528D6" w14:paraId="054674A1" w14:textId="52CF0228">
      <w:pPr>
        <w:jc w:val="center"/>
        <w:rPr>
          <w:rFonts w:asciiTheme="minorHAnsi" w:hAnsiTheme="minorHAnsi" w:cstheme="minorHAnsi"/>
        </w:rPr>
      </w:pPr>
      <w:r w:rsidRPr="00EB3B8A">
        <w:rPr>
          <w:rFonts w:eastAsia="MS Mincho" w:asciiTheme="minorHAnsi" w:hAnsiTheme="minorHAnsi" w:cstheme="minorHAnsi"/>
        </w:rPr>
        <w:t>Coordenador</w:t>
      </w:r>
      <w:r w:rsidRPr="00EB3B8A" w:rsidR="00C11D34">
        <w:rPr>
          <w:rFonts w:eastAsia="MS Mincho" w:asciiTheme="minorHAnsi" w:hAnsiTheme="minorHAnsi" w:cstheme="minorHAnsi"/>
        </w:rPr>
        <w:t xml:space="preserve"> </w:t>
      </w:r>
      <w:r w:rsidRPr="00EB3B8A" w:rsidR="00973B5F">
        <w:rPr>
          <w:rFonts w:eastAsia="MS Mincho" w:asciiTheme="minorHAnsi" w:hAnsiTheme="minorHAnsi" w:cstheme="minorHAnsi"/>
        </w:rPr>
        <w:t>da CED-CAU/R</w:t>
      </w:r>
      <w:r w:rsidRPr="00EB3B8A">
        <w:rPr>
          <w:rFonts w:eastAsia="MS Mincho" w:asciiTheme="minorHAnsi" w:hAnsiTheme="minorHAnsi" w:cstheme="minorHAnsi"/>
        </w:rPr>
        <w:t>J</w:t>
      </w:r>
    </w:p>
    <w:p w:rsidR="00230A8F" w:rsidP="00230A8F" w:rsidRDefault="00230A8F" w14:paraId="093605A9" w14:textId="19756694">
      <w:pPr>
        <w:rPr>
          <w:rFonts w:asciiTheme="minorHAnsi" w:hAnsiTheme="minorHAnsi" w:cstheme="minorHAnsi"/>
        </w:rPr>
      </w:pPr>
    </w:p>
    <w:p w:rsidR="00230A8F" w:rsidP="00230A8F" w:rsidRDefault="00230A8F" w14:paraId="3E2BD4B1" w14:textId="47D0ECE6">
      <w:pPr>
        <w:rPr>
          <w:rFonts w:asciiTheme="minorHAnsi" w:hAnsiTheme="minorHAnsi" w:cstheme="minorHAnsi"/>
        </w:rPr>
      </w:pPr>
    </w:p>
    <w:sectPr w:rsidR="00230A8F" w:rsidSect="00D403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orient="portrait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59" w:rsidP="004C3048" w:rsidRDefault="00607D59" w14:paraId="7A9F2D37" w14:textId="77777777">
      <w:r>
        <w:separator/>
      </w:r>
    </w:p>
  </w:endnote>
  <w:endnote w:type="continuationSeparator" w:id="0">
    <w:p w:rsidR="00607D59" w:rsidP="004C3048" w:rsidRDefault="00607D59" w14:paraId="7521CF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50FA" w:rsidR="00663AEB" w:rsidP="00CE4E08" w:rsidRDefault="00663AEB" w14:paraId="2C0DBAC7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663AEB" w:rsidP="00CE4E08" w:rsidRDefault="00663AEB" w14:paraId="25C3276E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3154B" w:rsidR="00663AEB" w:rsidP="00107B9E" w:rsidRDefault="00663AEB" w14:paraId="21061AB3" w14:textId="48CB08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:rsidRPr="00F82FFF" w:rsidR="001528D6" w:rsidP="001528D6" w:rsidRDefault="001528D6" w14:paraId="7E68E33A" w14:textId="77777777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023B14D4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052F2" w:rsidR="007052F2" w:rsidP="00D403E2" w:rsidRDefault="00663AEB" w14:paraId="5424C39C" w14:textId="58A69347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:rsidRPr="00F82FFF" w:rsidR="007052F2" w:rsidP="007052F2" w:rsidRDefault="007052F2" w14:paraId="2171219F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66747168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59" w:rsidP="004C3048" w:rsidRDefault="00607D59" w14:paraId="05CC2E1E" w14:textId="77777777">
      <w:r>
        <w:separator/>
      </w:r>
    </w:p>
  </w:footnote>
  <w:footnote w:type="continuationSeparator" w:id="0">
    <w:p w:rsidR="00607D59" w:rsidP="004C3048" w:rsidRDefault="00607D59" w14:paraId="1D3FE3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E4E5A" w:rsidR="00663AEB" w:rsidP="00CE4E08" w:rsidRDefault="00663AEB" w14:paraId="785C5E3F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E4E5A" w:rsidR="00663AEB" w:rsidP="00D403E2" w:rsidRDefault="007052F2" w14:paraId="183FDDD5" w14:textId="2014064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63AEB" w:rsidP="007052F2" w:rsidRDefault="00527142" w14:paraId="620590CA" w14:textId="789BED56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7675A" w:rsidR="00663AEB" w:rsidP="0047675A" w:rsidRDefault="00663AEB" w14:paraId="0A908781" w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37795AB2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926BBD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FA734A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3EA6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4EB2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0A8F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4CFC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5930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0C7E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202D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5D93"/>
    <w:rsid w:val="00456DCF"/>
    <w:rsid w:val="00457752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0925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46F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0BE4"/>
    <w:rsid w:val="00581B64"/>
    <w:rsid w:val="00582949"/>
    <w:rsid w:val="005849C5"/>
    <w:rsid w:val="00584C39"/>
    <w:rsid w:val="00585391"/>
    <w:rsid w:val="005853A9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0C70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124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07D59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BAA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736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4E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33B7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38E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3714C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00D3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6CA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6917C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6B3B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5313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0623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378E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  <w:rsid w:val="51E453D5"/>
    <w:rsid w:val="5817BAF9"/>
    <w:rsid w:val="58455DBB"/>
    <w:rsid w:val="6C87E662"/>
    <w:rsid w:val="70F5E102"/>
    <w:rsid w:val="774BB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styleId="Tabelacomgrade1" w:customStyle="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styleId="Ttulo3Char" w:customStyle="1">
    <w:name w:val="Título 3 Char"/>
    <w:basedOn w:val="Fontepargpadro"/>
    <w:link w:val="Ttulo3"/>
    <w:uiPriority w:val="9"/>
    <w:rsid w:val="00EB1D3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table" w:styleId="Tabelacomgrade2" w:customStyle="1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3FE2A-B41D-41C6-85B2-32CAE8A0A8F1}"/>
</file>

<file path=customXml/itemProps3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276E5-5925-4DC8-A842-0E44CA3AF0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Giovanna Gabriel Damiani</cp:lastModifiedBy>
  <cp:revision>18</cp:revision>
  <cp:lastPrinted>2019-06-04T13:05:00Z</cp:lastPrinted>
  <dcterms:created xsi:type="dcterms:W3CDTF">2021-11-09T11:42:00Z</dcterms:created>
  <dcterms:modified xsi:type="dcterms:W3CDTF">2021-12-29T21:40:02Z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