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E57B8" w14:textId="3C47A3C6" w:rsidR="00D96F51" w:rsidRPr="00EB3B8A" w:rsidRDefault="00D96F51" w:rsidP="00093982">
      <w:pPr>
        <w:jc w:val="center"/>
        <w:rPr>
          <w:rFonts w:asciiTheme="minorHAnsi" w:hAnsiTheme="minorHAnsi" w:cstheme="minorHAnsi"/>
          <w:b/>
        </w:rPr>
      </w:pPr>
      <w:r w:rsidRPr="00EB3B8A">
        <w:rPr>
          <w:rFonts w:asciiTheme="minorHAnsi" w:hAnsiTheme="minorHAnsi" w:cstheme="minorHAnsi"/>
          <w:b/>
        </w:rPr>
        <w:t xml:space="preserve">SÚMULA </w:t>
      </w:r>
      <w:r w:rsidR="00DD2467">
        <w:rPr>
          <w:rFonts w:asciiTheme="minorHAnsi" w:hAnsiTheme="minorHAnsi" w:cstheme="minorHAnsi"/>
          <w:b/>
        </w:rPr>
        <w:t>008</w:t>
      </w:r>
      <w:r w:rsidRPr="00EB3B8A">
        <w:rPr>
          <w:rFonts w:asciiTheme="minorHAnsi" w:hAnsiTheme="minorHAnsi" w:cstheme="minorHAnsi"/>
          <w:b/>
        </w:rPr>
        <w:t>ª REUNIÃO ORDINÁRIA DA CE</w:t>
      </w:r>
      <w:r w:rsidR="001A2A75" w:rsidRPr="00EB3B8A">
        <w:rPr>
          <w:rFonts w:asciiTheme="minorHAnsi" w:hAnsiTheme="minorHAnsi" w:cstheme="minorHAnsi"/>
          <w:b/>
        </w:rPr>
        <w:t>D</w:t>
      </w:r>
      <w:r w:rsidRPr="00EB3B8A">
        <w:rPr>
          <w:rFonts w:asciiTheme="minorHAnsi" w:hAnsiTheme="minorHAnsi" w:cstheme="minorHAnsi"/>
          <w:b/>
        </w:rPr>
        <w:t>-CAU/R</w:t>
      </w:r>
      <w:r w:rsidR="00D403E2" w:rsidRPr="00EB3B8A">
        <w:rPr>
          <w:rFonts w:asciiTheme="minorHAnsi" w:hAnsiTheme="minorHAnsi" w:cstheme="minorHAnsi"/>
          <w:b/>
        </w:rPr>
        <w:t>J</w:t>
      </w:r>
    </w:p>
    <w:p w14:paraId="1AC806A3" w14:textId="77777777" w:rsidR="00D00821" w:rsidRPr="00EB3B8A" w:rsidRDefault="00D00821" w:rsidP="00093982">
      <w:pPr>
        <w:rPr>
          <w:rFonts w:asciiTheme="minorHAnsi" w:hAnsiTheme="minorHAnsi" w:cstheme="minorHAnsi"/>
        </w:rPr>
      </w:pPr>
    </w:p>
    <w:tbl>
      <w:tblPr>
        <w:tblStyle w:val="Tabelacomgrade"/>
        <w:tblW w:w="9781" w:type="dxa"/>
        <w:tblInd w:w="-147" w:type="dxa"/>
        <w:tblLook w:val="04A0" w:firstRow="1" w:lastRow="0" w:firstColumn="1" w:lastColumn="0" w:noHBand="0" w:noVBand="1"/>
      </w:tblPr>
      <w:tblGrid>
        <w:gridCol w:w="1832"/>
        <w:gridCol w:w="3793"/>
        <w:gridCol w:w="1208"/>
        <w:gridCol w:w="2948"/>
      </w:tblGrid>
      <w:tr w:rsidR="00D96F51" w:rsidRPr="00EB3B8A" w14:paraId="4089ED67" w14:textId="77777777" w:rsidTr="00C11D34">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B3580F" w14:textId="77777777" w:rsidR="00D96F51" w:rsidRPr="00EB3B8A" w:rsidRDefault="00D96F51" w:rsidP="00093982">
            <w:pPr>
              <w:rPr>
                <w:rFonts w:asciiTheme="minorHAnsi" w:eastAsia="MS Mincho" w:hAnsiTheme="minorHAnsi" w:cstheme="minorHAnsi"/>
              </w:rPr>
            </w:pPr>
            <w:r w:rsidRPr="00EB3B8A">
              <w:rPr>
                <w:rFonts w:asciiTheme="minorHAnsi" w:hAnsiTheme="minorHAnsi" w:cstheme="minorHAnsi"/>
              </w:rPr>
              <w:t>DATA:</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45FDCF" w14:textId="4B11DE5C" w:rsidR="00D96F51" w:rsidRPr="00EB3B8A" w:rsidRDefault="00DD2467" w:rsidP="005853A9">
            <w:pPr>
              <w:rPr>
                <w:rFonts w:asciiTheme="minorHAnsi" w:eastAsia="MS Mincho" w:hAnsiTheme="minorHAnsi" w:cstheme="minorHAnsi"/>
              </w:rPr>
            </w:pPr>
            <w:r>
              <w:rPr>
                <w:rFonts w:asciiTheme="minorHAnsi" w:eastAsia="MS Mincho" w:hAnsiTheme="minorHAnsi" w:cstheme="minorHAnsi"/>
              </w:rPr>
              <w:t>05 de agosto</w:t>
            </w:r>
            <w:r w:rsidR="00897E23" w:rsidRPr="00EB3B8A">
              <w:rPr>
                <w:rFonts w:asciiTheme="minorHAnsi" w:eastAsia="MS Mincho" w:hAnsiTheme="minorHAnsi" w:cstheme="minorHAnsi"/>
              </w:rPr>
              <w:t xml:space="preserve"> </w:t>
            </w:r>
            <w:r w:rsidR="00C93C08" w:rsidRPr="00EB3B8A">
              <w:rPr>
                <w:rFonts w:asciiTheme="minorHAnsi" w:eastAsia="MS Mincho" w:hAnsiTheme="minorHAnsi" w:cstheme="minorHAnsi"/>
              </w:rPr>
              <w:t>de</w:t>
            </w:r>
            <w:r w:rsidR="0072309E" w:rsidRPr="00EB3B8A">
              <w:rPr>
                <w:rFonts w:asciiTheme="minorHAnsi" w:eastAsia="MS Mincho" w:hAnsiTheme="minorHAnsi" w:cstheme="minorHAnsi"/>
              </w:rPr>
              <w:t xml:space="preserve"> 2021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26B72D" w14:textId="77777777" w:rsidR="00D96F51" w:rsidRPr="00EB3B8A" w:rsidRDefault="00D96F51" w:rsidP="00093982">
            <w:pPr>
              <w:rPr>
                <w:rFonts w:asciiTheme="minorHAnsi" w:eastAsia="MS Mincho" w:hAnsiTheme="minorHAnsi" w:cstheme="minorHAnsi"/>
              </w:rPr>
            </w:pPr>
            <w:r w:rsidRPr="00EB3B8A">
              <w:rPr>
                <w:rFonts w:asciiTheme="minorHAnsi" w:hAnsiTheme="minorHAnsi" w:cstheme="minorHAnsi"/>
              </w:rPr>
              <w:t>HORÁRIO:</w:t>
            </w: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4E3667" w14:textId="0BBF4522" w:rsidR="00D96F51" w:rsidRPr="00EB3B8A" w:rsidRDefault="00354FE5" w:rsidP="00354FE5">
            <w:pPr>
              <w:rPr>
                <w:rFonts w:asciiTheme="minorHAnsi" w:eastAsia="MS Mincho" w:hAnsiTheme="minorHAnsi" w:cstheme="minorHAnsi"/>
              </w:rPr>
            </w:pPr>
            <w:r w:rsidRPr="00EB3B8A">
              <w:rPr>
                <w:rFonts w:asciiTheme="minorHAnsi" w:eastAsia="MS Mincho" w:hAnsiTheme="minorHAnsi" w:cstheme="minorHAnsi"/>
              </w:rPr>
              <w:t>16</w:t>
            </w:r>
            <w:r w:rsidR="00D96F51" w:rsidRPr="00EB3B8A">
              <w:rPr>
                <w:rFonts w:asciiTheme="minorHAnsi" w:eastAsia="MS Mincho" w:hAnsiTheme="minorHAnsi" w:cstheme="minorHAnsi"/>
              </w:rPr>
              <w:t>h</w:t>
            </w:r>
            <w:r w:rsidR="005A42DE" w:rsidRPr="00EB3B8A">
              <w:rPr>
                <w:rFonts w:asciiTheme="minorHAnsi" w:eastAsia="MS Mincho" w:hAnsiTheme="minorHAnsi" w:cstheme="minorHAnsi"/>
              </w:rPr>
              <w:t xml:space="preserve"> </w:t>
            </w:r>
            <w:r w:rsidR="00901CEE" w:rsidRPr="00EB3B8A">
              <w:rPr>
                <w:rFonts w:asciiTheme="minorHAnsi" w:eastAsia="MS Mincho" w:hAnsiTheme="minorHAnsi" w:cstheme="minorHAnsi"/>
              </w:rPr>
              <w:t>às 1</w:t>
            </w:r>
            <w:r w:rsidRPr="00EB3B8A">
              <w:rPr>
                <w:rFonts w:asciiTheme="minorHAnsi" w:eastAsia="MS Mincho" w:hAnsiTheme="minorHAnsi" w:cstheme="minorHAnsi"/>
              </w:rPr>
              <w:t>8</w:t>
            </w:r>
            <w:r w:rsidR="0067563F" w:rsidRPr="00EB3B8A">
              <w:rPr>
                <w:rFonts w:asciiTheme="minorHAnsi" w:eastAsia="MS Mincho" w:hAnsiTheme="minorHAnsi" w:cstheme="minorHAnsi"/>
              </w:rPr>
              <w:t>h</w:t>
            </w:r>
          </w:p>
        </w:tc>
      </w:tr>
      <w:tr w:rsidR="00D96F51" w:rsidRPr="00EB3B8A" w14:paraId="17620085" w14:textId="77777777" w:rsidTr="00C11D34">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65560C" w14:textId="77777777" w:rsidR="00D96F51" w:rsidRPr="00EB3B8A" w:rsidRDefault="00D96F51" w:rsidP="00093982">
            <w:pPr>
              <w:rPr>
                <w:rFonts w:asciiTheme="minorHAnsi" w:eastAsia="MS Mincho" w:hAnsiTheme="minorHAnsi" w:cstheme="minorHAnsi"/>
              </w:rPr>
            </w:pPr>
            <w:r w:rsidRPr="00EB3B8A">
              <w:rPr>
                <w:rFonts w:asciiTheme="minorHAnsi" w:eastAsia="MS Mincho" w:hAnsiTheme="minorHAnsi" w:cstheme="minorHAnsi"/>
              </w:rPr>
              <w:t>LOCAL:</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A2C4BA" w14:textId="2E1FB6F6" w:rsidR="00AB5C4C" w:rsidRPr="00EB3B8A" w:rsidRDefault="00AB5C4C" w:rsidP="00314376">
            <w:pPr>
              <w:jc w:val="both"/>
              <w:rPr>
                <w:rFonts w:asciiTheme="minorHAnsi" w:eastAsia="MS Mincho" w:hAnsiTheme="minorHAnsi" w:cstheme="minorHAnsi"/>
              </w:rPr>
            </w:pPr>
            <w:r w:rsidRPr="00EB3B8A">
              <w:rPr>
                <w:rFonts w:asciiTheme="minorHAnsi" w:eastAsia="MS Mincho" w:hAnsiTheme="minorHAnsi" w:cstheme="minorHAnsi"/>
              </w:rPr>
              <w:t>Reunião Remota</w:t>
            </w:r>
            <w:r w:rsidR="00034698" w:rsidRPr="00EB3B8A">
              <w:rPr>
                <w:rFonts w:asciiTheme="minorHAnsi" w:hAnsiTheme="minorHAnsi" w:cstheme="minorHAnsi"/>
                <w:spacing w:val="4"/>
              </w:rPr>
              <w:t xml:space="preserve"> realizada por meio </w:t>
            </w:r>
            <w:proofErr w:type="spellStart"/>
            <w:r w:rsidR="00314376">
              <w:rPr>
                <w:rFonts w:asciiTheme="minorHAnsi" w:hAnsiTheme="minorHAnsi" w:cstheme="minorHAnsi"/>
                <w:spacing w:val="4"/>
              </w:rPr>
              <w:t>Webex</w:t>
            </w:r>
            <w:proofErr w:type="spellEnd"/>
            <w:r w:rsidR="00354FE5" w:rsidRPr="00EB3B8A">
              <w:rPr>
                <w:rFonts w:asciiTheme="minorHAnsi" w:hAnsiTheme="minorHAnsi" w:cstheme="minorHAnsi"/>
                <w:spacing w:val="4"/>
              </w:rPr>
              <w:t>.</w:t>
            </w:r>
            <w:r w:rsidR="00F02CE1" w:rsidRPr="00EB3B8A">
              <w:rPr>
                <w:rFonts w:asciiTheme="minorHAnsi" w:hAnsiTheme="minorHAnsi" w:cstheme="minorHAnsi"/>
                <w:spacing w:val="4"/>
              </w:rPr>
              <w:t xml:space="preserve"> </w:t>
            </w:r>
            <w:r w:rsidR="00445C24" w:rsidRPr="00EB3B8A">
              <w:rPr>
                <w:rFonts w:asciiTheme="minorHAnsi" w:hAnsiTheme="minorHAnsi" w:cstheme="minorHAnsi"/>
                <w:spacing w:val="4"/>
              </w:rPr>
              <w:t xml:space="preserve"> </w:t>
            </w:r>
          </w:p>
        </w:tc>
      </w:tr>
    </w:tbl>
    <w:p w14:paraId="25BAA5FD" w14:textId="77777777" w:rsidR="00D96F51" w:rsidRPr="00EB3B8A" w:rsidRDefault="00D96F51" w:rsidP="00093982">
      <w:pPr>
        <w:rPr>
          <w:rFonts w:asciiTheme="minorHAnsi" w:hAnsiTheme="minorHAnsi" w:cstheme="minorHAnsi"/>
        </w:rPr>
      </w:pPr>
    </w:p>
    <w:tbl>
      <w:tblPr>
        <w:tblStyle w:val="Tabelacomgrade1"/>
        <w:tblW w:w="9781" w:type="dxa"/>
        <w:tblInd w:w="-147" w:type="dxa"/>
        <w:tblLook w:val="04A0" w:firstRow="1" w:lastRow="0" w:firstColumn="1" w:lastColumn="0" w:noHBand="0" w:noVBand="1"/>
      </w:tblPr>
      <w:tblGrid>
        <w:gridCol w:w="1843"/>
        <w:gridCol w:w="5103"/>
        <w:gridCol w:w="2835"/>
      </w:tblGrid>
      <w:tr w:rsidR="001C17FC" w:rsidRPr="00EB3B8A" w14:paraId="1EDA2F18" w14:textId="77777777" w:rsidTr="00354FE5">
        <w:tc>
          <w:tcPr>
            <w:tcW w:w="1843"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tcPr>
          <w:p w14:paraId="047EB32E" w14:textId="77777777" w:rsidR="001C17FC" w:rsidRPr="00EB3B8A" w:rsidRDefault="001C17FC" w:rsidP="001C17FC">
            <w:pPr>
              <w:rPr>
                <w:rFonts w:asciiTheme="minorHAnsi" w:eastAsia="MS Mincho" w:hAnsiTheme="minorHAnsi" w:cstheme="minorHAnsi"/>
              </w:rPr>
            </w:pPr>
            <w:r w:rsidRPr="00EB3B8A">
              <w:rPr>
                <w:rFonts w:asciiTheme="minorHAnsi" w:eastAsia="MS Mincho" w:hAnsiTheme="minorHAnsi" w:cstheme="minorHAnsi"/>
              </w:rPr>
              <w:t>PARTICIPANTES:</w:t>
            </w: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BAC9E24" w14:textId="62436639" w:rsidR="001C17FC" w:rsidRPr="00EB3B8A" w:rsidRDefault="00354FE5" w:rsidP="001C17FC">
            <w:pPr>
              <w:rPr>
                <w:rFonts w:asciiTheme="minorHAnsi" w:hAnsiTheme="minorHAnsi" w:cstheme="minorHAnsi"/>
              </w:rPr>
            </w:pPr>
            <w:r w:rsidRPr="00EB3B8A">
              <w:rPr>
                <w:rFonts w:asciiTheme="minorHAnsi" w:hAnsiTheme="minorHAnsi" w:cstheme="minorHAnsi"/>
              </w:rPr>
              <w:t xml:space="preserve">Adriano </w:t>
            </w:r>
            <w:proofErr w:type="spellStart"/>
            <w:r w:rsidRPr="00EB3B8A">
              <w:rPr>
                <w:rFonts w:asciiTheme="minorHAnsi" w:hAnsiTheme="minorHAnsi" w:cstheme="minorHAnsi"/>
              </w:rPr>
              <w:t>Arpad</w:t>
            </w:r>
            <w:proofErr w:type="spellEnd"/>
            <w:r w:rsidRPr="00EB3B8A">
              <w:rPr>
                <w:rFonts w:asciiTheme="minorHAnsi" w:hAnsiTheme="minorHAnsi" w:cstheme="minorHAnsi"/>
              </w:rPr>
              <w:t xml:space="preserve"> Moreira Gomes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3B87EB" w14:textId="6A2F70EC" w:rsidR="001C17FC" w:rsidRPr="00EB3B8A" w:rsidRDefault="0055278F" w:rsidP="00921A13">
            <w:pPr>
              <w:rPr>
                <w:rFonts w:asciiTheme="minorHAnsi" w:eastAsia="MS Mincho" w:hAnsiTheme="minorHAnsi" w:cstheme="minorHAnsi"/>
              </w:rPr>
            </w:pPr>
            <w:r w:rsidRPr="00EB3B8A">
              <w:rPr>
                <w:rFonts w:asciiTheme="minorHAnsi" w:eastAsia="MS Mincho" w:hAnsiTheme="minorHAnsi" w:cstheme="minorHAnsi"/>
              </w:rPr>
              <w:t>PRESENTE</w:t>
            </w:r>
          </w:p>
        </w:tc>
      </w:tr>
      <w:tr w:rsidR="00354FE5" w:rsidRPr="00EB3B8A" w14:paraId="0725F406" w14:textId="77777777" w:rsidTr="00354FE5">
        <w:tc>
          <w:tcPr>
            <w:tcW w:w="1843" w:type="dxa"/>
            <w:vMerge/>
            <w:tcBorders>
              <w:top w:val="nil"/>
              <w:left w:val="single" w:sz="4" w:space="0" w:color="auto"/>
              <w:bottom w:val="nil"/>
              <w:right w:val="single" w:sz="4" w:space="0" w:color="auto"/>
            </w:tcBorders>
            <w:shd w:val="clear" w:color="auto" w:fill="F2F2F2" w:themeFill="background1" w:themeFillShade="F2"/>
            <w:vAlign w:val="center"/>
          </w:tcPr>
          <w:p w14:paraId="1175B88E" w14:textId="77777777" w:rsidR="00354FE5" w:rsidRPr="00EB3B8A" w:rsidRDefault="00354FE5" w:rsidP="00354FE5">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C35CDF7" w14:textId="7F31099A" w:rsidR="00354FE5" w:rsidRPr="00EB3B8A" w:rsidRDefault="00580BE4" w:rsidP="00354FE5">
            <w:pPr>
              <w:rPr>
                <w:rFonts w:asciiTheme="minorHAnsi" w:hAnsiTheme="minorHAnsi" w:cstheme="minorHAnsi"/>
              </w:rPr>
            </w:pPr>
            <w:r>
              <w:rPr>
                <w:rFonts w:asciiTheme="minorHAnsi" w:hAnsiTheme="minorHAnsi" w:cstheme="minorHAnsi"/>
              </w:rPr>
              <w:t>Carin D’Ornellas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B6747" w14:textId="186B8B59" w:rsidR="00354FE5" w:rsidRPr="00EB3B8A" w:rsidRDefault="00354FE5" w:rsidP="00354FE5">
            <w:pPr>
              <w:rPr>
                <w:rFonts w:asciiTheme="minorHAnsi" w:eastAsia="MS Mincho" w:hAnsiTheme="minorHAnsi" w:cstheme="minorHAnsi"/>
              </w:rPr>
            </w:pPr>
            <w:r w:rsidRPr="00EB3B8A">
              <w:rPr>
                <w:rFonts w:asciiTheme="minorHAnsi" w:eastAsia="MS Mincho" w:hAnsiTheme="minorHAnsi" w:cstheme="minorHAnsi"/>
              </w:rPr>
              <w:t>PRESENTE</w:t>
            </w:r>
          </w:p>
        </w:tc>
      </w:tr>
      <w:tr w:rsidR="00354FE5" w:rsidRPr="00EB3B8A" w14:paraId="37702BA9" w14:textId="77777777" w:rsidTr="00354FE5">
        <w:tc>
          <w:tcPr>
            <w:tcW w:w="1843" w:type="dxa"/>
            <w:vMerge/>
            <w:tcBorders>
              <w:top w:val="nil"/>
              <w:left w:val="single" w:sz="4" w:space="0" w:color="auto"/>
              <w:bottom w:val="nil"/>
              <w:right w:val="single" w:sz="4" w:space="0" w:color="auto"/>
            </w:tcBorders>
            <w:shd w:val="clear" w:color="auto" w:fill="F2F2F2" w:themeFill="background1" w:themeFillShade="F2"/>
            <w:vAlign w:val="center"/>
          </w:tcPr>
          <w:p w14:paraId="5E504800" w14:textId="77777777" w:rsidR="00354FE5" w:rsidRPr="00EB3B8A" w:rsidRDefault="00354FE5" w:rsidP="00354FE5">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8E713AC" w14:textId="55227162" w:rsidR="00354FE5" w:rsidRPr="00EB3B8A" w:rsidRDefault="00354FE5" w:rsidP="00354FE5">
            <w:pPr>
              <w:rPr>
                <w:rFonts w:asciiTheme="minorHAnsi" w:hAnsiTheme="minorHAnsi" w:cstheme="minorHAnsi"/>
              </w:rPr>
            </w:pPr>
            <w:r w:rsidRPr="00EB3B8A">
              <w:rPr>
                <w:rFonts w:asciiTheme="minorHAnsi" w:hAnsiTheme="minorHAnsi" w:cstheme="minorHAnsi"/>
              </w:rPr>
              <w:t>Carlos Augusto Abreu</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EA87FF" w14:textId="10D842D8" w:rsidR="00354FE5" w:rsidRPr="00EB3B8A" w:rsidRDefault="0055278F" w:rsidP="00354FE5">
            <w:pPr>
              <w:rPr>
                <w:rFonts w:asciiTheme="minorHAnsi" w:eastAsia="MS Mincho" w:hAnsiTheme="minorHAnsi" w:cstheme="minorHAnsi"/>
              </w:rPr>
            </w:pPr>
            <w:r w:rsidRPr="00EB3B8A">
              <w:rPr>
                <w:rFonts w:asciiTheme="minorHAnsi" w:eastAsia="MS Mincho" w:hAnsiTheme="minorHAnsi" w:cstheme="minorHAnsi"/>
              </w:rPr>
              <w:t>PRESENTE</w:t>
            </w:r>
          </w:p>
        </w:tc>
      </w:tr>
      <w:tr w:rsidR="00354FE5" w:rsidRPr="00EB3B8A" w14:paraId="246D39C9" w14:textId="77777777" w:rsidTr="00354FE5">
        <w:tc>
          <w:tcPr>
            <w:tcW w:w="1843" w:type="dxa"/>
            <w:vMerge/>
            <w:tcBorders>
              <w:top w:val="nil"/>
              <w:left w:val="single" w:sz="4" w:space="0" w:color="auto"/>
              <w:bottom w:val="nil"/>
              <w:right w:val="single" w:sz="4" w:space="0" w:color="auto"/>
            </w:tcBorders>
            <w:shd w:val="clear" w:color="auto" w:fill="F2F2F2" w:themeFill="background1" w:themeFillShade="F2"/>
            <w:vAlign w:val="center"/>
          </w:tcPr>
          <w:p w14:paraId="7813799B" w14:textId="77777777" w:rsidR="00354FE5" w:rsidRPr="00EB3B8A" w:rsidRDefault="00354FE5" w:rsidP="00354FE5">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E2D246D" w14:textId="33D8D012" w:rsidR="00354FE5" w:rsidRPr="00EB3B8A" w:rsidRDefault="00354FE5" w:rsidP="00354FE5">
            <w:pPr>
              <w:rPr>
                <w:rFonts w:asciiTheme="minorHAnsi" w:hAnsiTheme="minorHAnsi" w:cstheme="minorHAnsi"/>
              </w:rPr>
            </w:pPr>
            <w:r w:rsidRPr="00EB3B8A">
              <w:rPr>
                <w:rFonts w:asciiTheme="minorHAnsi" w:hAnsiTheme="minorHAnsi" w:cstheme="minorHAnsi"/>
              </w:rPr>
              <w:t>Célio Alves da Silva Junior </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DB197A" w14:textId="18470747" w:rsidR="00354FE5" w:rsidRPr="00EB3B8A" w:rsidRDefault="00354FE5" w:rsidP="00354FE5">
            <w:pPr>
              <w:rPr>
                <w:rFonts w:asciiTheme="minorHAnsi" w:eastAsia="MS Mincho" w:hAnsiTheme="minorHAnsi" w:cstheme="minorHAnsi"/>
              </w:rPr>
            </w:pPr>
            <w:r w:rsidRPr="00EB3B8A">
              <w:rPr>
                <w:rFonts w:asciiTheme="minorHAnsi" w:eastAsia="MS Mincho" w:hAnsiTheme="minorHAnsi" w:cstheme="minorHAnsi"/>
              </w:rPr>
              <w:t>PRESENTE</w:t>
            </w:r>
          </w:p>
        </w:tc>
      </w:tr>
      <w:tr w:rsidR="00354FE5" w:rsidRPr="00EB3B8A" w14:paraId="3EEF34AE" w14:textId="77777777" w:rsidTr="00354FE5">
        <w:tc>
          <w:tcPr>
            <w:tcW w:w="1843" w:type="dxa"/>
            <w:vMerge/>
            <w:tcBorders>
              <w:top w:val="nil"/>
              <w:left w:val="single" w:sz="4" w:space="0" w:color="auto"/>
              <w:bottom w:val="nil"/>
              <w:right w:val="single" w:sz="4" w:space="0" w:color="auto"/>
            </w:tcBorders>
            <w:shd w:val="clear" w:color="auto" w:fill="F2F2F2" w:themeFill="background1" w:themeFillShade="F2"/>
            <w:vAlign w:val="center"/>
          </w:tcPr>
          <w:p w14:paraId="0133EF36" w14:textId="77777777" w:rsidR="00354FE5" w:rsidRPr="00EB3B8A" w:rsidRDefault="00354FE5" w:rsidP="00354FE5">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06C9BB2" w14:textId="41E1476E" w:rsidR="00354FE5" w:rsidRPr="00EB3B8A" w:rsidRDefault="00354FE5" w:rsidP="00354FE5">
            <w:pPr>
              <w:rPr>
                <w:rFonts w:asciiTheme="minorHAnsi" w:hAnsiTheme="minorHAnsi" w:cstheme="minorHAnsi"/>
              </w:rPr>
            </w:pPr>
            <w:proofErr w:type="spellStart"/>
            <w:r w:rsidRPr="00EB3B8A">
              <w:rPr>
                <w:rFonts w:asciiTheme="minorHAnsi" w:hAnsiTheme="minorHAnsi" w:cstheme="minorHAnsi"/>
              </w:rPr>
              <w:t>Leonam</w:t>
            </w:r>
            <w:proofErr w:type="spellEnd"/>
            <w:r w:rsidRPr="00EB3B8A">
              <w:rPr>
                <w:rFonts w:asciiTheme="minorHAnsi" w:hAnsiTheme="minorHAnsi" w:cstheme="minorHAnsi"/>
              </w:rPr>
              <w:t xml:space="preserve"> </w:t>
            </w:r>
            <w:proofErr w:type="spellStart"/>
            <w:r w:rsidRPr="00EB3B8A">
              <w:rPr>
                <w:rFonts w:asciiTheme="minorHAnsi" w:hAnsiTheme="minorHAnsi" w:cstheme="minorHAnsi"/>
              </w:rPr>
              <w:t>Estrella</w:t>
            </w:r>
            <w:proofErr w:type="spellEnd"/>
            <w:r w:rsidRPr="00EB3B8A">
              <w:rPr>
                <w:rFonts w:asciiTheme="minorHAnsi" w:hAnsiTheme="minorHAnsi" w:cstheme="minorHAnsi"/>
              </w:rPr>
              <w:t xml:space="preserve"> Figueiredo </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9DD488" w14:textId="3C1DEBF4" w:rsidR="00354FE5" w:rsidRPr="00EB3B8A" w:rsidRDefault="00354FE5" w:rsidP="00354FE5">
            <w:pPr>
              <w:rPr>
                <w:rFonts w:asciiTheme="minorHAnsi" w:eastAsia="MS Mincho" w:hAnsiTheme="minorHAnsi" w:cstheme="minorHAnsi"/>
              </w:rPr>
            </w:pPr>
            <w:r w:rsidRPr="00EB3B8A">
              <w:rPr>
                <w:rFonts w:asciiTheme="minorHAnsi" w:eastAsia="MS Mincho" w:hAnsiTheme="minorHAnsi" w:cstheme="minorHAnsi"/>
              </w:rPr>
              <w:t>PRESENTE</w:t>
            </w:r>
          </w:p>
        </w:tc>
      </w:tr>
      <w:tr w:rsidR="00354FE5" w:rsidRPr="00EB3B8A" w14:paraId="72B9B509" w14:textId="77777777" w:rsidTr="00354FE5">
        <w:tc>
          <w:tcPr>
            <w:tcW w:w="1843" w:type="dxa"/>
            <w:tcBorders>
              <w:top w:val="nil"/>
              <w:left w:val="single" w:sz="4" w:space="0" w:color="auto"/>
              <w:bottom w:val="nil"/>
              <w:right w:val="single" w:sz="4" w:space="0" w:color="auto"/>
            </w:tcBorders>
            <w:shd w:val="clear" w:color="auto" w:fill="F2F2F2" w:themeFill="background1" w:themeFillShade="F2"/>
            <w:vAlign w:val="center"/>
          </w:tcPr>
          <w:p w14:paraId="3B2B028E" w14:textId="77777777" w:rsidR="00354FE5" w:rsidRPr="00EB3B8A" w:rsidRDefault="00354FE5" w:rsidP="00354FE5">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C0DD188" w14:textId="484B973B" w:rsidR="00354FE5" w:rsidRPr="00EB3B8A" w:rsidRDefault="00354FE5" w:rsidP="00354FE5">
            <w:pPr>
              <w:rPr>
                <w:rFonts w:asciiTheme="minorHAnsi" w:hAnsiTheme="minorHAnsi" w:cstheme="minorHAnsi"/>
              </w:rPr>
            </w:pPr>
            <w:r w:rsidRPr="00EB3B8A">
              <w:rPr>
                <w:rFonts w:asciiTheme="minorHAnsi" w:hAnsiTheme="minorHAnsi" w:cstheme="minorHAnsi"/>
              </w:rPr>
              <w:t>Simone Feigelson Deutsch</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2C4757" w14:textId="0E14A633" w:rsidR="00354FE5" w:rsidRPr="00EB3B8A" w:rsidRDefault="00354FE5" w:rsidP="00354FE5">
            <w:pPr>
              <w:rPr>
                <w:rFonts w:asciiTheme="minorHAnsi" w:eastAsia="MS Mincho" w:hAnsiTheme="minorHAnsi" w:cstheme="minorHAnsi"/>
              </w:rPr>
            </w:pPr>
            <w:r w:rsidRPr="00EB3B8A">
              <w:rPr>
                <w:rFonts w:asciiTheme="minorHAnsi" w:eastAsia="MS Mincho" w:hAnsiTheme="minorHAnsi" w:cstheme="minorHAnsi"/>
              </w:rPr>
              <w:t>PRESENTE</w:t>
            </w:r>
          </w:p>
        </w:tc>
      </w:tr>
      <w:tr w:rsidR="00354FE5" w:rsidRPr="00EB3B8A" w14:paraId="0C71CD2F" w14:textId="77777777" w:rsidTr="00354FE5">
        <w:tc>
          <w:tcPr>
            <w:tcW w:w="1843" w:type="dxa"/>
            <w:tcBorders>
              <w:top w:val="nil"/>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7F135389" w14:textId="77777777" w:rsidR="00354FE5" w:rsidRPr="00EB3B8A" w:rsidRDefault="00354FE5" w:rsidP="00354FE5">
            <w:pPr>
              <w:rPr>
                <w:rFonts w:asciiTheme="minorHAnsi" w:eastAsia="MS Mincho" w:hAnsiTheme="minorHAnsi" w:cstheme="minorHAnsi"/>
              </w:rPr>
            </w:pPr>
          </w:p>
        </w:tc>
        <w:tc>
          <w:tcPr>
            <w:tcW w:w="510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378A2B0" w14:textId="3355213E" w:rsidR="00354FE5" w:rsidRPr="00EB3B8A" w:rsidRDefault="00354FE5" w:rsidP="00354FE5">
            <w:pPr>
              <w:rPr>
                <w:rFonts w:asciiTheme="minorHAnsi" w:hAnsiTheme="minorHAnsi" w:cstheme="minorHAnsi"/>
              </w:rPr>
            </w:pPr>
            <w:r w:rsidRPr="00EB3B8A">
              <w:rPr>
                <w:rFonts w:asciiTheme="minorHAnsi" w:hAnsiTheme="minorHAnsi" w:cstheme="minorHAnsi"/>
              </w:rPr>
              <w:t>Tayane de Mello Yañez Nogueira</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5ED69" w14:textId="24F4CB47" w:rsidR="00354FE5" w:rsidRPr="00EB3B8A" w:rsidRDefault="0055278F" w:rsidP="00354FE5">
            <w:pPr>
              <w:rPr>
                <w:rFonts w:asciiTheme="minorHAnsi" w:eastAsia="MS Mincho" w:hAnsiTheme="minorHAnsi" w:cstheme="minorHAnsi"/>
              </w:rPr>
            </w:pPr>
            <w:r w:rsidRPr="00EB3B8A">
              <w:rPr>
                <w:rFonts w:asciiTheme="minorHAnsi" w:eastAsia="MS Mincho" w:hAnsiTheme="minorHAnsi" w:cstheme="minorHAnsi"/>
              </w:rPr>
              <w:t>PRESENTE</w:t>
            </w:r>
          </w:p>
        </w:tc>
      </w:tr>
      <w:tr w:rsidR="00354FE5" w:rsidRPr="00EB3B8A" w14:paraId="0CE2AB1B" w14:textId="77777777" w:rsidTr="00354FE5">
        <w:tc>
          <w:tcPr>
            <w:tcW w:w="184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C4D7CA" w14:textId="77777777" w:rsidR="00354FE5" w:rsidRPr="00EB3B8A" w:rsidRDefault="00354FE5" w:rsidP="00354FE5">
            <w:pPr>
              <w:rPr>
                <w:rFonts w:asciiTheme="minorHAnsi" w:eastAsia="MS Mincho" w:hAnsiTheme="minorHAnsi" w:cstheme="minorHAnsi"/>
              </w:rPr>
            </w:pPr>
            <w:r w:rsidRPr="00EB3B8A">
              <w:rPr>
                <w:rFonts w:asciiTheme="minorHAnsi" w:eastAsia="MS Mincho" w:hAnsiTheme="minorHAnsi" w:cstheme="minorHAnsi"/>
              </w:rPr>
              <w:t>ASSESSORIA:</w:t>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765C2" w14:textId="3C8AB3B2" w:rsidR="00354FE5" w:rsidRPr="00EB3B8A" w:rsidRDefault="00354FE5" w:rsidP="00354FE5">
            <w:pPr>
              <w:rPr>
                <w:rFonts w:asciiTheme="minorHAnsi" w:eastAsia="MS Mincho" w:hAnsiTheme="minorHAnsi" w:cstheme="minorHAnsi"/>
              </w:rPr>
            </w:pPr>
            <w:r w:rsidRPr="00EB3B8A">
              <w:rPr>
                <w:rFonts w:asciiTheme="minorHAnsi" w:eastAsia="MS Mincho" w:hAnsiTheme="minorHAnsi" w:cstheme="minorHAnsi"/>
              </w:rPr>
              <w:t>João Balsini</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27833E" w14:textId="7A0A6F86" w:rsidR="00354FE5" w:rsidRPr="00EB3B8A" w:rsidRDefault="00D1545D" w:rsidP="00354FE5">
            <w:pPr>
              <w:rPr>
                <w:rFonts w:asciiTheme="minorHAnsi" w:eastAsia="MS Mincho" w:hAnsiTheme="minorHAnsi" w:cstheme="minorHAnsi"/>
              </w:rPr>
            </w:pPr>
            <w:r>
              <w:rPr>
                <w:rFonts w:asciiTheme="minorHAnsi" w:eastAsia="MS Mincho" w:hAnsiTheme="minorHAnsi" w:cstheme="minorHAnsi"/>
              </w:rPr>
              <w:t>Especialista</w:t>
            </w:r>
            <w:r w:rsidR="00354FE5" w:rsidRPr="00EB3B8A">
              <w:rPr>
                <w:rFonts w:asciiTheme="minorHAnsi" w:eastAsia="MS Mincho" w:hAnsiTheme="minorHAnsi" w:cstheme="minorHAnsi"/>
              </w:rPr>
              <w:t xml:space="preserve"> Jurídico</w:t>
            </w:r>
          </w:p>
        </w:tc>
      </w:tr>
      <w:tr w:rsidR="00354FE5" w:rsidRPr="00EB3B8A" w14:paraId="5EFF723D" w14:textId="77777777" w:rsidTr="00354FE5">
        <w:tc>
          <w:tcPr>
            <w:tcW w:w="1843"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BD4A3BC" w14:textId="77777777" w:rsidR="00354FE5" w:rsidRPr="00EB3B8A" w:rsidRDefault="00354FE5" w:rsidP="00354FE5">
            <w:pPr>
              <w:rPr>
                <w:rFonts w:asciiTheme="minorHAnsi" w:eastAsia="MS Mincho" w:hAnsiTheme="minorHAnsi" w:cstheme="minorHAnsi"/>
              </w:rPr>
            </w:pP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9A5484" w14:textId="587E3F72" w:rsidR="00354FE5" w:rsidRPr="00EB3B8A" w:rsidRDefault="00DD2467" w:rsidP="00354FE5">
            <w:pPr>
              <w:rPr>
                <w:rFonts w:asciiTheme="minorHAnsi" w:eastAsia="MS Mincho" w:hAnsiTheme="minorHAnsi" w:cstheme="minorHAnsi"/>
              </w:rPr>
            </w:pPr>
            <w:r>
              <w:rPr>
                <w:rFonts w:asciiTheme="minorHAnsi" w:eastAsia="MS Mincho" w:hAnsiTheme="minorHAnsi" w:cstheme="minorHAnsi"/>
              </w:rPr>
              <w:t>Marina Burges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A91109" w14:textId="61F00565" w:rsidR="00354FE5" w:rsidRPr="00EB3B8A" w:rsidRDefault="00DD2467" w:rsidP="00354FE5">
            <w:pPr>
              <w:rPr>
                <w:rFonts w:asciiTheme="minorHAnsi" w:eastAsia="MS Mincho" w:hAnsiTheme="minorHAnsi" w:cstheme="minorHAnsi"/>
              </w:rPr>
            </w:pPr>
            <w:r>
              <w:rPr>
                <w:rFonts w:asciiTheme="minorHAnsi" w:eastAsia="MS Mincho" w:hAnsiTheme="minorHAnsi" w:cstheme="minorHAnsi"/>
              </w:rPr>
              <w:t>Secretária Geral da Mesa</w:t>
            </w:r>
          </w:p>
        </w:tc>
      </w:tr>
      <w:tr w:rsidR="00354FE5" w:rsidRPr="00EB3B8A" w14:paraId="0CF88EFC" w14:textId="77777777" w:rsidTr="00CC17F0">
        <w:tc>
          <w:tcPr>
            <w:tcW w:w="1843"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2E7F8D4" w14:textId="11A5B3D1" w:rsidR="00354FE5" w:rsidRPr="00EB3B8A" w:rsidRDefault="00354FE5" w:rsidP="00354FE5">
            <w:pPr>
              <w:rPr>
                <w:rFonts w:asciiTheme="minorHAnsi" w:eastAsia="MS Mincho" w:hAnsiTheme="minorHAnsi" w:cstheme="minorHAnsi"/>
              </w:rPr>
            </w:pP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41B8CD" w14:textId="76F9464B" w:rsidR="00354FE5" w:rsidRPr="00EB3B8A" w:rsidRDefault="006415FC" w:rsidP="00D403E2">
            <w:pPr>
              <w:rPr>
                <w:rFonts w:asciiTheme="minorHAnsi" w:eastAsia="MS Mincho" w:hAnsiTheme="minorHAnsi" w:cstheme="minorHAnsi"/>
              </w:rPr>
            </w:pPr>
            <w:r>
              <w:rPr>
                <w:rFonts w:asciiTheme="minorHAnsi" w:eastAsia="MS Mincho" w:hAnsiTheme="minorHAnsi" w:cstheme="minorHAnsi"/>
              </w:rPr>
              <w:t>Patricia Cordeiro</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B7DDE" w14:textId="6C96D651" w:rsidR="00354FE5" w:rsidRPr="00EB3B8A" w:rsidRDefault="006415FC" w:rsidP="00354FE5">
            <w:pPr>
              <w:rPr>
                <w:rFonts w:asciiTheme="minorHAnsi" w:eastAsia="MS Mincho" w:hAnsiTheme="minorHAnsi" w:cstheme="minorHAnsi"/>
              </w:rPr>
            </w:pPr>
            <w:r>
              <w:rPr>
                <w:rFonts w:asciiTheme="minorHAnsi" w:eastAsia="MS Mincho" w:hAnsiTheme="minorHAnsi" w:cstheme="minorHAnsi"/>
              </w:rPr>
              <w:t>Chefe de Gabinete</w:t>
            </w:r>
          </w:p>
        </w:tc>
      </w:tr>
      <w:tr w:rsidR="00CC17F0" w:rsidRPr="00EB3B8A" w14:paraId="11F0A795" w14:textId="77777777" w:rsidTr="00354FE5">
        <w:tc>
          <w:tcPr>
            <w:tcW w:w="1843" w:type="dxa"/>
            <w:tcBorders>
              <w:left w:val="single" w:sz="4" w:space="0" w:color="A6A6A6" w:themeColor="background1" w:themeShade="A6"/>
              <w:bottom w:val="single" w:sz="4" w:space="0" w:color="A6A6A6"/>
              <w:right w:val="single" w:sz="4" w:space="0" w:color="A6A6A6" w:themeColor="background1" w:themeShade="A6"/>
            </w:tcBorders>
            <w:shd w:val="clear" w:color="auto" w:fill="F2F2F2" w:themeFill="background1" w:themeFillShade="F2"/>
            <w:vAlign w:val="center"/>
          </w:tcPr>
          <w:p w14:paraId="4F09562B" w14:textId="77777777" w:rsidR="00CC17F0" w:rsidRPr="00EB3B8A" w:rsidRDefault="00CC17F0" w:rsidP="00354FE5">
            <w:pPr>
              <w:rPr>
                <w:rFonts w:asciiTheme="minorHAnsi" w:eastAsia="MS Mincho" w:hAnsiTheme="minorHAnsi" w:cstheme="minorHAnsi"/>
              </w:rPr>
            </w:pP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3B9EAA" w14:textId="7FADB830" w:rsidR="00CC17F0" w:rsidRDefault="00CC17F0" w:rsidP="00D403E2">
            <w:pPr>
              <w:rPr>
                <w:rFonts w:asciiTheme="minorHAnsi" w:eastAsia="MS Mincho" w:hAnsiTheme="minorHAnsi" w:cstheme="minorHAnsi"/>
              </w:rPr>
            </w:pPr>
            <w:r>
              <w:rPr>
                <w:rFonts w:asciiTheme="minorHAnsi" w:eastAsia="MS Mincho" w:hAnsiTheme="minorHAnsi" w:cstheme="minorHAnsi"/>
              </w:rPr>
              <w:t xml:space="preserve">Victoria </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42C0F0" w14:textId="254E41ED" w:rsidR="00CC17F0" w:rsidRDefault="00CC17F0" w:rsidP="00354FE5">
            <w:pPr>
              <w:rPr>
                <w:rFonts w:asciiTheme="minorHAnsi" w:eastAsia="MS Mincho" w:hAnsiTheme="minorHAnsi" w:cstheme="minorHAnsi"/>
              </w:rPr>
            </w:pPr>
            <w:r>
              <w:rPr>
                <w:rFonts w:asciiTheme="minorHAnsi" w:eastAsia="MS Mincho" w:hAnsiTheme="minorHAnsi" w:cstheme="minorHAnsi"/>
              </w:rPr>
              <w:t>Estagiária</w:t>
            </w:r>
          </w:p>
        </w:tc>
      </w:tr>
    </w:tbl>
    <w:p w14:paraId="6BDE6912" w14:textId="77777777" w:rsidR="008A3DF1" w:rsidRPr="00EB3B8A" w:rsidRDefault="008A3DF1" w:rsidP="00093982">
      <w:pPr>
        <w:rPr>
          <w:rFonts w:asciiTheme="minorHAnsi" w:hAnsiTheme="minorHAnsi" w:cstheme="minorHAnsi"/>
          <w:color w:val="FF0000"/>
        </w:rPr>
      </w:pPr>
    </w:p>
    <w:tbl>
      <w:tblPr>
        <w:tblStyle w:val="Tabelacomgrade"/>
        <w:tblW w:w="9781" w:type="dxa"/>
        <w:tblInd w:w="-147" w:type="dxa"/>
        <w:tblLook w:val="04A0" w:firstRow="1" w:lastRow="0" w:firstColumn="1" w:lastColumn="0" w:noHBand="0" w:noVBand="1"/>
      </w:tblPr>
      <w:tblGrid>
        <w:gridCol w:w="1969"/>
        <w:gridCol w:w="7812"/>
      </w:tblGrid>
      <w:tr w:rsidR="00802962" w:rsidRPr="00EB3B8A" w14:paraId="7EC4F8E8" w14:textId="77777777" w:rsidTr="007F3D36">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E71CCA7" w14:textId="77777777" w:rsidR="00D96F51" w:rsidRPr="00EB3B8A" w:rsidRDefault="00D96F51" w:rsidP="00397464">
            <w:pPr>
              <w:pStyle w:val="PargrafodaLista"/>
              <w:numPr>
                <w:ilvl w:val="0"/>
                <w:numId w:val="1"/>
              </w:numPr>
              <w:rPr>
                <w:rFonts w:asciiTheme="minorHAnsi" w:eastAsia="MS Mincho" w:hAnsiTheme="minorHAnsi" w:cstheme="minorHAnsi"/>
                <w:b/>
              </w:rPr>
            </w:pPr>
            <w:r w:rsidRPr="00EB3B8A">
              <w:rPr>
                <w:rFonts w:asciiTheme="minorHAnsi" w:eastAsia="MS Mincho" w:hAnsiTheme="minorHAnsi" w:cstheme="minorHAnsi"/>
                <w:b/>
              </w:rPr>
              <w:t>Verificação de quórum</w:t>
            </w:r>
          </w:p>
        </w:tc>
      </w:tr>
      <w:tr w:rsidR="00802962" w:rsidRPr="00EB3B8A" w14:paraId="4E287026" w14:textId="77777777" w:rsidTr="00C11D34">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8DDF1B" w14:textId="77777777" w:rsidR="00D96F51" w:rsidRPr="00EB3B8A" w:rsidRDefault="00D96F51" w:rsidP="00093982">
            <w:pPr>
              <w:rPr>
                <w:rFonts w:asciiTheme="minorHAnsi" w:eastAsia="MS Mincho" w:hAnsiTheme="minorHAnsi" w:cstheme="minorHAnsi"/>
                <w:b/>
                <w:color w:val="FF0000"/>
              </w:rPr>
            </w:pPr>
            <w:r w:rsidRPr="00EB3B8A">
              <w:rPr>
                <w:rFonts w:asciiTheme="minorHAnsi" w:eastAsia="MS Mincho" w:hAnsiTheme="minorHAnsi" w:cstheme="minorHAnsi"/>
                <w:b/>
              </w:rPr>
              <w:t>Presenças</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B4EE58" w14:textId="7B4569E7" w:rsidR="001047F9" w:rsidRPr="00EB3B8A" w:rsidRDefault="0003001E" w:rsidP="00354FE5">
            <w:pPr>
              <w:jc w:val="both"/>
              <w:rPr>
                <w:rFonts w:asciiTheme="minorHAnsi" w:eastAsia="MS Mincho" w:hAnsiTheme="minorHAnsi" w:cstheme="minorHAnsi"/>
              </w:rPr>
            </w:pPr>
            <w:r w:rsidRPr="00EB3B8A">
              <w:rPr>
                <w:rFonts w:asciiTheme="minorHAnsi" w:eastAsia="MS Mincho" w:hAnsiTheme="minorHAnsi" w:cstheme="minorHAnsi"/>
              </w:rPr>
              <w:t>Estão presentes os</w:t>
            </w:r>
            <w:r w:rsidR="00EE6FF8" w:rsidRPr="00EB3B8A">
              <w:rPr>
                <w:rFonts w:asciiTheme="minorHAnsi" w:eastAsia="MS Mincho" w:hAnsiTheme="minorHAnsi" w:cstheme="minorHAnsi"/>
              </w:rPr>
              <w:t>(as)</w:t>
            </w:r>
            <w:r w:rsidRPr="00EB3B8A">
              <w:rPr>
                <w:rFonts w:asciiTheme="minorHAnsi" w:eastAsia="MS Mincho" w:hAnsiTheme="minorHAnsi" w:cstheme="minorHAnsi"/>
              </w:rPr>
              <w:t xml:space="preserve"> conselheiros</w:t>
            </w:r>
            <w:r w:rsidR="000176EA" w:rsidRPr="00EB3B8A">
              <w:rPr>
                <w:rFonts w:asciiTheme="minorHAnsi" w:eastAsia="MS Mincho" w:hAnsiTheme="minorHAnsi" w:cstheme="minorHAnsi"/>
              </w:rPr>
              <w:t>(as)</w:t>
            </w:r>
            <w:r w:rsidRPr="00EB3B8A">
              <w:rPr>
                <w:rFonts w:asciiTheme="minorHAnsi" w:eastAsia="MS Mincho" w:hAnsiTheme="minorHAnsi" w:cstheme="minorHAnsi"/>
              </w:rPr>
              <w:t xml:space="preserve"> </w:t>
            </w:r>
            <w:r w:rsidR="00AE49FD" w:rsidRPr="00EB3B8A">
              <w:rPr>
                <w:rFonts w:asciiTheme="minorHAnsi" w:eastAsia="MS Mincho" w:hAnsiTheme="minorHAnsi" w:cstheme="minorHAnsi"/>
              </w:rPr>
              <w:t>acima nominados</w:t>
            </w:r>
            <w:r w:rsidR="000176EA" w:rsidRPr="00EB3B8A">
              <w:rPr>
                <w:rFonts w:asciiTheme="minorHAnsi" w:eastAsia="MS Mincho" w:hAnsiTheme="minorHAnsi" w:cstheme="minorHAnsi"/>
              </w:rPr>
              <w:t>(as)</w:t>
            </w:r>
            <w:r w:rsidR="00E44D90" w:rsidRPr="00EB3B8A">
              <w:rPr>
                <w:rFonts w:asciiTheme="minorHAnsi" w:eastAsia="MS Mincho" w:hAnsiTheme="minorHAnsi" w:cstheme="minorHAnsi"/>
              </w:rPr>
              <w:t xml:space="preserve">. </w:t>
            </w:r>
          </w:p>
        </w:tc>
      </w:tr>
      <w:tr w:rsidR="00B45E67" w:rsidRPr="00EB3B8A" w14:paraId="78F14640" w14:textId="77777777" w:rsidTr="007F3D36">
        <w:trPr>
          <w:trHeight w:val="70"/>
        </w:trPr>
        <w:tc>
          <w:tcPr>
            <w:tcW w:w="9781"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006334E8" w14:textId="77777777" w:rsidR="00B45E67" w:rsidRPr="00EB3B8A" w:rsidRDefault="00B45E67" w:rsidP="008A60EA">
            <w:pPr>
              <w:tabs>
                <w:tab w:val="left" w:pos="484"/>
                <w:tab w:val="left" w:pos="2249"/>
              </w:tabs>
              <w:ind w:left="459"/>
              <w:jc w:val="both"/>
              <w:rPr>
                <w:rFonts w:cstheme="minorHAnsi"/>
              </w:rPr>
            </w:pPr>
          </w:p>
        </w:tc>
      </w:tr>
      <w:tr w:rsidR="00B45E67" w:rsidRPr="00EB3B8A" w14:paraId="1AE12A0A" w14:textId="77777777" w:rsidTr="007F3D3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9781" w:type="dxa"/>
            <w:gridSpan w:val="2"/>
            <w:shd w:val="clear" w:color="auto" w:fill="F2F2F2" w:themeFill="background1" w:themeFillShade="F2"/>
          </w:tcPr>
          <w:p w14:paraId="5B20F844" w14:textId="51071867" w:rsidR="00B45E67" w:rsidRPr="00EB3B8A" w:rsidRDefault="00D665E5" w:rsidP="00DD2467">
            <w:pPr>
              <w:pStyle w:val="PargrafodaLista"/>
              <w:numPr>
                <w:ilvl w:val="0"/>
                <w:numId w:val="1"/>
              </w:numPr>
              <w:jc w:val="both"/>
              <w:rPr>
                <w:rFonts w:asciiTheme="minorHAnsi" w:eastAsia="MS Mincho" w:hAnsiTheme="minorHAnsi" w:cstheme="minorHAnsi"/>
                <w:b/>
              </w:rPr>
            </w:pPr>
            <w:r w:rsidRPr="00EB3B8A">
              <w:rPr>
                <w:rFonts w:asciiTheme="minorHAnsi" w:eastAsia="MS Mincho" w:hAnsiTheme="minorHAnsi" w:cstheme="minorHAnsi"/>
                <w:b/>
              </w:rPr>
              <w:t>Aprovação da súmula da</w:t>
            </w:r>
            <w:r w:rsidR="00646EE1" w:rsidRPr="00EB3B8A">
              <w:rPr>
                <w:rFonts w:asciiTheme="minorHAnsi" w:eastAsia="MS Mincho" w:hAnsiTheme="minorHAnsi" w:cstheme="minorHAnsi"/>
                <w:b/>
              </w:rPr>
              <w:t xml:space="preserve"> </w:t>
            </w:r>
            <w:r w:rsidR="00DD2467">
              <w:rPr>
                <w:rFonts w:asciiTheme="minorHAnsi" w:eastAsia="MS Mincho" w:hAnsiTheme="minorHAnsi" w:cstheme="minorHAnsi"/>
                <w:b/>
              </w:rPr>
              <w:t>007</w:t>
            </w:r>
            <w:r w:rsidR="0092235A" w:rsidRPr="00EB3B8A">
              <w:rPr>
                <w:rFonts w:asciiTheme="minorHAnsi" w:eastAsia="MS Mincho" w:hAnsiTheme="minorHAnsi" w:cstheme="minorHAnsi"/>
                <w:b/>
              </w:rPr>
              <w:t>ª Reunião</w:t>
            </w:r>
            <w:r w:rsidR="00A86405" w:rsidRPr="00EB3B8A">
              <w:rPr>
                <w:rFonts w:asciiTheme="minorHAnsi" w:eastAsia="MS Mincho" w:hAnsiTheme="minorHAnsi" w:cstheme="minorHAnsi"/>
                <w:b/>
              </w:rPr>
              <w:t xml:space="preserve"> O</w:t>
            </w:r>
            <w:r w:rsidR="00B45E67" w:rsidRPr="00EB3B8A">
              <w:rPr>
                <w:rFonts w:asciiTheme="minorHAnsi" w:eastAsia="MS Mincho" w:hAnsiTheme="minorHAnsi" w:cstheme="minorHAnsi"/>
                <w:b/>
              </w:rPr>
              <w:t>rdinária</w:t>
            </w:r>
          </w:p>
        </w:tc>
      </w:tr>
      <w:tr w:rsidR="00B45E67" w:rsidRPr="00EB3B8A" w14:paraId="05EFD498" w14:textId="77777777" w:rsidTr="00C11D3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1843" w:type="dxa"/>
            <w:shd w:val="clear" w:color="auto" w:fill="F2F2F2" w:themeFill="background1" w:themeFillShade="F2"/>
          </w:tcPr>
          <w:p w14:paraId="4B16733C" w14:textId="77777777" w:rsidR="00B45E67" w:rsidRPr="00EB3B8A" w:rsidRDefault="00B45E67" w:rsidP="008A60EA">
            <w:pPr>
              <w:rPr>
                <w:rFonts w:asciiTheme="minorHAnsi" w:eastAsia="MS Mincho" w:hAnsiTheme="minorHAnsi" w:cstheme="minorHAnsi"/>
                <w:b/>
              </w:rPr>
            </w:pPr>
            <w:r w:rsidRPr="00EB3B8A">
              <w:rPr>
                <w:rFonts w:asciiTheme="minorHAnsi" w:eastAsia="MS Mincho" w:hAnsiTheme="minorHAnsi" w:cstheme="minorHAnsi"/>
                <w:b/>
              </w:rPr>
              <w:t>Discussão</w:t>
            </w:r>
          </w:p>
        </w:tc>
        <w:tc>
          <w:tcPr>
            <w:tcW w:w="7938" w:type="dxa"/>
          </w:tcPr>
          <w:p w14:paraId="374FA814" w14:textId="6F62ED8C" w:rsidR="00B45E67" w:rsidRPr="00EB3B8A" w:rsidRDefault="00DD2467" w:rsidP="00354FE5">
            <w:pPr>
              <w:jc w:val="both"/>
              <w:rPr>
                <w:rFonts w:asciiTheme="minorHAnsi" w:eastAsia="MS Mincho" w:hAnsiTheme="minorHAnsi" w:cstheme="minorHAnsi"/>
              </w:rPr>
            </w:pPr>
            <w:r>
              <w:rPr>
                <w:rFonts w:asciiTheme="minorHAnsi" w:eastAsia="MS Mincho" w:hAnsiTheme="minorHAnsi" w:cstheme="minorHAnsi"/>
              </w:rPr>
              <w:t>---------------</w:t>
            </w:r>
          </w:p>
        </w:tc>
      </w:tr>
      <w:tr w:rsidR="00B45E67" w:rsidRPr="00EB3B8A" w14:paraId="02326745" w14:textId="77777777" w:rsidTr="00C11D3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1843" w:type="dxa"/>
            <w:shd w:val="clear" w:color="auto" w:fill="F2F2F2" w:themeFill="background1" w:themeFillShade="F2"/>
          </w:tcPr>
          <w:p w14:paraId="5CBB9014" w14:textId="77777777" w:rsidR="00B45E67" w:rsidRPr="00EB3B8A" w:rsidRDefault="00B45E67" w:rsidP="008A60EA">
            <w:pPr>
              <w:rPr>
                <w:rFonts w:asciiTheme="minorHAnsi" w:eastAsia="MS Mincho" w:hAnsiTheme="minorHAnsi" w:cstheme="minorHAnsi"/>
                <w:b/>
              </w:rPr>
            </w:pPr>
            <w:r w:rsidRPr="00EB3B8A">
              <w:rPr>
                <w:rFonts w:asciiTheme="minorHAnsi" w:eastAsia="MS Mincho" w:hAnsiTheme="minorHAnsi" w:cstheme="minorHAnsi"/>
                <w:b/>
              </w:rPr>
              <w:t>Encaminhamento</w:t>
            </w:r>
          </w:p>
        </w:tc>
        <w:tc>
          <w:tcPr>
            <w:tcW w:w="7938" w:type="dxa"/>
          </w:tcPr>
          <w:p w14:paraId="22932656" w14:textId="4059BB00" w:rsidR="00B45E67" w:rsidRPr="00EB3B8A" w:rsidRDefault="00B45E67" w:rsidP="00921A13">
            <w:pPr>
              <w:jc w:val="both"/>
              <w:rPr>
                <w:rFonts w:asciiTheme="minorHAnsi" w:eastAsia="MS Mincho" w:hAnsiTheme="minorHAnsi" w:cstheme="minorHAnsi"/>
              </w:rPr>
            </w:pPr>
          </w:p>
        </w:tc>
      </w:tr>
    </w:tbl>
    <w:p w14:paraId="62B0741E" w14:textId="77777777" w:rsidR="00831854" w:rsidRPr="00EB3B8A" w:rsidRDefault="00831854" w:rsidP="00093982">
      <w:pPr>
        <w:jc w:val="both"/>
        <w:rPr>
          <w:rFonts w:asciiTheme="minorHAnsi" w:hAnsiTheme="minorHAnsi" w:cstheme="minorHAnsi"/>
        </w:rPr>
      </w:pPr>
    </w:p>
    <w:tbl>
      <w:tblPr>
        <w:tblStyle w:val="Tabelacomgrade"/>
        <w:tblW w:w="9781" w:type="dxa"/>
        <w:tblInd w:w="-147" w:type="dxa"/>
        <w:tblLook w:val="04A0" w:firstRow="1" w:lastRow="0" w:firstColumn="1" w:lastColumn="0" w:noHBand="0" w:noVBand="1"/>
      </w:tblPr>
      <w:tblGrid>
        <w:gridCol w:w="9781"/>
      </w:tblGrid>
      <w:tr w:rsidR="00E46BA0" w:rsidRPr="00EB3B8A" w14:paraId="53A3B117" w14:textId="77777777" w:rsidTr="007F3D36">
        <w:tc>
          <w:tcPr>
            <w:tcW w:w="9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66389A1" w14:textId="75A729FE" w:rsidR="00E46BA0" w:rsidRPr="00EB3B8A" w:rsidRDefault="00EE4267" w:rsidP="002E7DBB">
            <w:pPr>
              <w:pStyle w:val="PargrafodaLista"/>
              <w:numPr>
                <w:ilvl w:val="0"/>
                <w:numId w:val="1"/>
              </w:numPr>
              <w:rPr>
                <w:rFonts w:asciiTheme="minorHAnsi" w:eastAsia="MS Mincho" w:hAnsiTheme="minorHAnsi" w:cstheme="minorHAnsi"/>
                <w:b/>
              </w:rPr>
            </w:pPr>
            <w:r w:rsidRPr="00EB3B8A">
              <w:rPr>
                <w:rFonts w:asciiTheme="minorHAnsi" w:eastAsia="MS Mincho" w:hAnsiTheme="minorHAnsi" w:cstheme="minorHAnsi"/>
                <w:b/>
              </w:rPr>
              <w:t>Apresentação da pauta</w:t>
            </w:r>
            <w:r w:rsidR="002E7DBB" w:rsidRPr="00EB3B8A">
              <w:rPr>
                <w:rFonts w:asciiTheme="minorHAnsi" w:eastAsia="MS Mincho" w:hAnsiTheme="minorHAnsi" w:cstheme="minorHAnsi"/>
                <w:b/>
              </w:rPr>
              <w:t xml:space="preserve"> </w:t>
            </w:r>
          </w:p>
        </w:tc>
      </w:tr>
      <w:tr w:rsidR="00422D30" w:rsidRPr="00EB3B8A" w14:paraId="71103299" w14:textId="77777777" w:rsidTr="009334B4">
        <w:tc>
          <w:tcPr>
            <w:tcW w:w="9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FF5EB2" w14:textId="77777777" w:rsidR="00422D30" w:rsidRPr="00EB3B8A" w:rsidRDefault="00422D30" w:rsidP="002E7DBB">
            <w:pPr>
              <w:jc w:val="both"/>
              <w:rPr>
                <w:rFonts w:asciiTheme="minorHAnsi" w:eastAsia="MS Mincho" w:hAnsiTheme="minorHAnsi" w:cstheme="minorHAnsi"/>
              </w:rPr>
            </w:pPr>
            <w:r w:rsidRPr="00EB3B8A">
              <w:rPr>
                <w:rFonts w:asciiTheme="minorHAnsi" w:eastAsia="MS Mincho" w:hAnsiTheme="minorHAnsi" w:cstheme="minorHAnsi"/>
              </w:rPr>
              <w:t xml:space="preserve">Mantida a pauta previamente enviada. </w:t>
            </w:r>
          </w:p>
          <w:p w14:paraId="30532A0B" w14:textId="30DEBAFC" w:rsidR="00D403E2" w:rsidRPr="00EB3B8A" w:rsidRDefault="00D403E2" w:rsidP="002E7DBB">
            <w:pPr>
              <w:jc w:val="both"/>
              <w:rPr>
                <w:rFonts w:asciiTheme="minorHAnsi" w:eastAsia="MS Mincho" w:hAnsiTheme="minorHAnsi" w:cstheme="minorHAnsi"/>
              </w:rPr>
            </w:pPr>
            <w:r w:rsidRPr="00EB3B8A">
              <w:rPr>
                <w:rFonts w:asciiTheme="minorHAnsi" w:eastAsia="MS Mincho" w:hAnsiTheme="minorHAnsi" w:cstheme="minorHAnsi"/>
              </w:rPr>
              <w:t>Informes</w:t>
            </w:r>
            <w:r w:rsidRPr="00EB3B8A">
              <w:rPr>
                <w:rFonts w:asciiTheme="minorHAnsi" w:eastAsia="MS Mincho" w:hAnsiTheme="minorHAnsi" w:cstheme="minorHAnsi"/>
              </w:rPr>
              <w:cr/>
              <w:t>Análise e Distribuição de Processos</w:t>
            </w:r>
          </w:p>
          <w:p w14:paraId="49CDA3C2" w14:textId="65881324" w:rsidR="00D403E2" w:rsidRPr="00EB3B8A" w:rsidRDefault="00D403E2" w:rsidP="002E7DBB">
            <w:pPr>
              <w:jc w:val="both"/>
              <w:rPr>
                <w:rFonts w:asciiTheme="minorHAnsi" w:eastAsia="MS Mincho" w:hAnsiTheme="minorHAnsi" w:cstheme="minorHAnsi"/>
              </w:rPr>
            </w:pPr>
          </w:p>
        </w:tc>
      </w:tr>
    </w:tbl>
    <w:p w14:paraId="157211B8" w14:textId="77777777" w:rsidR="00E46BA0" w:rsidRPr="00EB3B8A" w:rsidRDefault="00E46BA0" w:rsidP="00093982">
      <w:pPr>
        <w:jc w:val="both"/>
        <w:rPr>
          <w:rFonts w:asciiTheme="minorHAnsi" w:hAnsiTheme="minorHAnsi" w:cstheme="minorHAnsi"/>
        </w:rPr>
      </w:pPr>
    </w:p>
    <w:tbl>
      <w:tblPr>
        <w:tblStyle w:val="Tabelacomgrade"/>
        <w:tblW w:w="9791" w:type="dxa"/>
        <w:tblInd w:w="-157" w:type="dxa"/>
        <w:tblLook w:val="04A0" w:firstRow="1" w:lastRow="0" w:firstColumn="1" w:lastColumn="0" w:noHBand="0" w:noVBand="1"/>
      </w:tblPr>
      <w:tblGrid>
        <w:gridCol w:w="1969"/>
        <w:gridCol w:w="7822"/>
      </w:tblGrid>
      <w:tr w:rsidR="00927FD1" w:rsidRPr="00EB3B8A" w14:paraId="2FADDD4A" w14:textId="77777777" w:rsidTr="006D6648">
        <w:tc>
          <w:tcPr>
            <w:tcW w:w="97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1E7651" w14:textId="3CDD2166" w:rsidR="00D96F51" w:rsidRPr="00EB3B8A" w:rsidRDefault="00527142" w:rsidP="00397464">
            <w:pPr>
              <w:pStyle w:val="PargrafodaLista"/>
              <w:numPr>
                <w:ilvl w:val="0"/>
                <w:numId w:val="1"/>
              </w:numPr>
              <w:jc w:val="both"/>
              <w:rPr>
                <w:rFonts w:asciiTheme="minorHAnsi" w:eastAsia="MS Mincho" w:hAnsiTheme="minorHAnsi" w:cstheme="minorHAnsi"/>
                <w:b/>
              </w:rPr>
            </w:pPr>
            <w:r w:rsidRPr="00EB3B8A">
              <w:rPr>
                <w:rFonts w:asciiTheme="minorHAnsi" w:eastAsia="MS Mincho" w:hAnsiTheme="minorHAnsi" w:cstheme="minorHAnsi"/>
                <w:b/>
              </w:rPr>
              <w:t>Informe</w:t>
            </w:r>
          </w:p>
        </w:tc>
      </w:tr>
      <w:tr w:rsidR="00354FE5" w:rsidRPr="00EB3B8A" w14:paraId="6832132E" w14:textId="77777777" w:rsidTr="00D33D79">
        <w:tc>
          <w:tcPr>
            <w:tcW w:w="1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952EC49" w14:textId="77777777" w:rsidR="00354FE5" w:rsidRPr="00EB3B8A" w:rsidRDefault="00354FE5" w:rsidP="001C5B47">
            <w:pPr>
              <w:pStyle w:val="PargrafodaLista"/>
              <w:numPr>
                <w:ilvl w:val="1"/>
                <w:numId w:val="1"/>
              </w:numPr>
              <w:jc w:val="both"/>
              <w:rPr>
                <w:rFonts w:asciiTheme="minorHAnsi" w:eastAsia="MS Mincho" w:hAnsiTheme="minorHAnsi" w:cstheme="minorHAnsi"/>
                <w:b/>
              </w:rPr>
            </w:pPr>
          </w:p>
        </w:tc>
        <w:tc>
          <w:tcPr>
            <w:tcW w:w="78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3F8083" w14:textId="36D65AF7" w:rsidR="00354FE5" w:rsidRPr="00EB3B8A" w:rsidRDefault="00D33D79" w:rsidP="001C5B47">
            <w:pPr>
              <w:tabs>
                <w:tab w:val="left" w:pos="2249"/>
              </w:tabs>
              <w:ind w:left="15"/>
              <w:jc w:val="both"/>
              <w:rPr>
                <w:rFonts w:asciiTheme="minorHAnsi" w:hAnsiTheme="minorHAnsi" w:cstheme="minorHAnsi"/>
                <w:b/>
              </w:rPr>
            </w:pPr>
            <w:r>
              <w:rPr>
                <w:rFonts w:asciiTheme="minorHAnsi" w:hAnsiTheme="minorHAnsi" w:cstheme="minorHAnsi"/>
                <w:b/>
              </w:rPr>
              <w:t>Não houve</w:t>
            </w:r>
          </w:p>
        </w:tc>
      </w:tr>
      <w:tr w:rsidR="00354FE5" w:rsidRPr="00EB3B8A" w14:paraId="55F64B95" w14:textId="77777777" w:rsidTr="001C5B47">
        <w:tc>
          <w:tcPr>
            <w:tcW w:w="97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16B3A2" w14:textId="77777777" w:rsidR="00354FE5" w:rsidRPr="00EB3B8A" w:rsidRDefault="00354FE5" w:rsidP="001C5B47">
            <w:pPr>
              <w:tabs>
                <w:tab w:val="left" w:pos="2249"/>
              </w:tabs>
              <w:ind w:left="15"/>
              <w:jc w:val="both"/>
              <w:rPr>
                <w:rFonts w:asciiTheme="minorHAnsi" w:hAnsiTheme="minorHAnsi" w:cstheme="minorHAnsi"/>
                <w:b/>
              </w:rPr>
            </w:pPr>
          </w:p>
        </w:tc>
      </w:tr>
    </w:tbl>
    <w:p w14:paraId="6B921D50" w14:textId="77777777" w:rsidR="005853A9" w:rsidRPr="00EB3B8A" w:rsidRDefault="005853A9"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D403E2" w:rsidRPr="00EB3B8A" w14:paraId="788B23A6" w14:textId="77777777" w:rsidTr="00EB3B8A">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B6ABABF" w14:textId="724D7BC0" w:rsidR="00D403E2" w:rsidRPr="00EB3B8A" w:rsidRDefault="00D403E2" w:rsidP="00D403E2">
            <w:pPr>
              <w:pStyle w:val="PargrafodaLista"/>
              <w:numPr>
                <w:ilvl w:val="0"/>
                <w:numId w:val="1"/>
              </w:numPr>
              <w:jc w:val="both"/>
              <w:rPr>
                <w:rFonts w:asciiTheme="minorHAnsi" w:eastAsiaTheme="minorHAnsi" w:hAnsiTheme="minorHAnsi" w:cstheme="minorHAnsi"/>
                <w:b/>
                <w:bCs/>
              </w:rPr>
            </w:pPr>
            <w:r w:rsidRPr="00EB3B8A">
              <w:rPr>
                <w:rFonts w:asciiTheme="minorHAnsi" w:eastAsiaTheme="minorHAnsi" w:hAnsiTheme="minorHAnsi" w:cstheme="minorHAnsi"/>
                <w:b/>
                <w:bCs/>
              </w:rPr>
              <w:t>Ordem do dia</w:t>
            </w:r>
          </w:p>
        </w:tc>
      </w:tr>
      <w:tr w:rsidR="00D403E2" w:rsidRPr="00EB3B8A" w14:paraId="419CF121" w14:textId="77777777" w:rsidTr="00EB3B8A">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4649460" w14:textId="6FB270AB" w:rsidR="00D403E2" w:rsidRPr="00EB3B8A" w:rsidRDefault="005853A9" w:rsidP="00D403E2">
            <w:pPr>
              <w:pStyle w:val="PargrafodaLista"/>
              <w:numPr>
                <w:ilvl w:val="1"/>
                <w:numId w:val="1"/>
              </w:numPr>
              <w:jc w:val="both"/>
              <w:rPr>
                <w:rFonts w:asciiTheme="minorHAnsi" w:eastAsiaTheme="minorHAnsi" w:hAnsiTheme="minorHAnsi" w:cstheme="minorHAnsi"/>
                <w:b/>
                <w:bCs/>
              </w:rPr>
            </w:pPr>
            <w:r w:rsidRPr="00EB3B8A">
              <w:rPr>
                <w:rFonts w:asciiTheme="minorHAnsi" w:eastAsia="MS Mincho" w:hAnsiTheme="minorHAnsi" w:cstheme="minorHAnsi"/>
                <w:b/>
              </w:rPr>
              <w:t>Análise de Processos</w:t>
            </w:r>
          </w:p>
        </w:tc>
      </w:tr>
      <w:tr w:rsidR="00747736" w:rsidRPr="00EB3B8A" w14:paraId="6EF9D065"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95C8F81" w14:textId="6B93332D" w:rsidR="00747736" w:rsidRPr="00EB3B8A" w:rsidRDefault="00747736" w:rsidP="001C5B47">
            <w:pPr>
              <w:rPr>
                <w:rFonts w:asciiTheme="minorHAnsi" w:eastAsia="MS Mincho" w:hAnsiTheme="minorHAnsi" w:cstheme="minorHAnsi"/>
                <w:b/>
              </w:rPr>
            </w:pPr>
            <w:r>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FA2F6A" w14:textId="4EF1713D" w:rsidR="00747736" w:rsidRPr="008433B7" w:rsidRDefault="00E031A7" w:rsidP="001C5B47">
            <w:pPr>
              <w:jc w:val="both"/>
              <w:rPr>
                <w:rFonts w:asciiTheme="minorHAnsi" w:hAnsiTheme="minorHAnsi" w:cstheme="minorHAnsi"/>
                <w:b/>
              </w:rPr>
            </w:pPr>
            <w:r>
              <w:rPr>
                <w:rFonts w:asciiTheme="minorHAnsi" w:hAnsiTheme="minorHAnsi" w:cstheme="minorHAnsi"/>
                <w:b/>
              </w:rPr>
              <w:t>1181380/2020</w:t>
            </w:r>
          </w:p>
        </w:tc>
      </w:tr>
      <w:tr w:rsidR="00D403E2" w:rsidRPr="00EB3B8A" w14:paraId="031EED6A"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01CB6F" w14:textId="4174C865" w:rsidR="00D403E2" w:rsidRPr="00EB3B8A" w:rsidRDefault="00E031A7" w:rsidP="001C5B47">
            <w:pPr>
              <w:rPr>
                <w:rFonts w:asciiTheme="minorHAnsi" w:eastAsia="MS Mincho" w:hAnsiTheme="minorHAnsi" w:cstheme="minorHAnsi"/>
                <w:b/>
              </w:rPr>
            </w:pPr>
            <w:r>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E64CD9" w14:textId="15BB94DD" w:rsidR="00D403E2" w:rsidRPr="005A0C70" w:rsidRDefault="00E031A7" w:rsidP="001C5B47">
            <w:pPr>
              <w:jc w:val="both"/>
              <w:rPr>
                <w:rFonts w:asciiTheme="minorHAnsi" w:eastAsia="MS Mincho" w:hAnsiTheme="minorHAnsi" w:cstheme="minorHAnsi"/>
                <w:b/>
              </w:rPr>
            </w:pPr>
            <w:r>
              <w:rPr>
                <w:rFonts w:asciiTheme="minorHAnsi" w:eastAsia="MS Mincho" w:hAnsiTheme="minorHAnsi" w:cstheme="minorHAnsi"/>
                <w:b/>
              </w:rPr>
              <w:t xml:space="preserve">Adriano </w:t>
            </w:r>
            <w:proofErr w:type="spellStart"/>
            <w:r>
              <w:rPr>
                <w:rFonts w:asciiTheme="minorHAnsi" w:eastAsia="MS Mincho" w:hAnsiTheme="minorHAnsi" w:cstheme="minorHAnsi"/>
                <w:b/>
              </w:rPr>
              <w:t>Arpad</w:t>
            </w:r>
            <w:proofErr w:type="spellEnd"/>
          </w:p>
        </w:tc>
      </w:tr>
      <w:tr w:rsidR="00D403E2" w:rsidRPr="00EB3B8A" w14:paraId="7D9F2412"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86A10C" w14:textId="5A38B607" w:rsidR="00D403E2" w:rsidRPr="00EB3B8A" w:rsidRDefault="00483442" w:rsidP="001C5B47">
            <w:pPr>
              <w:rPr>
                <w:rFonts w:asciiTheme="minorHAnsi" w:eastAsia="MS Mincho" w:hAnsiTheme="minorHAnsi" w:cstheme="minorHAnsi"/>
                <w:b/>
              </w:rPr>
            </w:pPr>
            <w:r>
              <w:rPr>
                <w:rFonts w:asciiTheme="minorHAnsi" w:eastAsia="MS Mincho" w:hAnsiTheme="minorHAnsi" w:cstheme="minorHAnsi"/>
                <w:b/>
              </w:rPr>
              <w:t>Relatório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6DCBDC" w14:textId="60D7402D" w:rsidR="00E031A7" w:rsidRPr="003D767A" w:rsidRDefault="00E031A7" w:rsidP="00E031A7">
            <w:pPr>
              <w:pStyle w:val="paragraph"/>
              <w:spacing w:before="0" w:beforeAutospacing="0" w:after="0" w:afterAutospacing="0"/>
              <w:jc w:val="both"/>
              <w:textAlignment w:val="baseline"/>
              <w:rPr>
                <w:rStyle w:val="normaltextrun"/>
                <w:rFonts w:asciiTheme="minorHAnsi" w:eastAsia="Cambria" w:hAnsiTheme="minorHAnsi" w:cstheme="minorHAnsi"/>
                <w:b/>
                <w:iCs/>
                <w:color w:val="000000"/>
              </w:rPr>
            </w:pPr>
            <w:r w:rsidRPr="003D767A">
              <w:rPr>
                <w:rStyle w:val="normaltextrun"/>
                <w:rFonts w:asciiTheme="minorHAnsi" w:eastAsia="Cambria" w:hAnsiTheme="minorHAnsi" w:cstheme="minorHAnsi"/>
                <w:b/>
                <w:iCs/>
                <w:color w:val="000000"/>
              </w:rPr>
              <w:t>NÃO ADMISSIBILIDADE</w:t>
            </w:r>
          </w:p>
          <w:p w14:paraId="26565735" w14:textId="4B40F117" w:rsidR="00E031A7" w:rsidRPr="00470620" w:rsidRDefault="00E031A7" w:rsidP="00E031A7">
            <w:pPr>
              <w:pStyle w:val="paragraph"/>
              <w:spacing w:before="0" w:beforeAutospacing="0" w:after="0" w:afterAutospacing="0"/>
              <w:jc w:val="both"/>
              <w:textAlignment w:val="baseline"/>
              <w:rPr>
                <w:rFonts w:asciiTheme="minorHAnsi" w:hAnsiTheme="minorHAnsi" w:cstheme="minorHAnsi"/>
                <w:sz w:val="18"/>
                <w:szCs w:val="18"/>
              </w:rPr>
            </w:pPr>
            <w:r w:rsidRPr="00470620">
              <w:rPr>
                <w:rStyle w:val="normaltextrun"/>
                <w:rFonts w:asciiTheme="minorHAnsi" w:eastAsia="Cambria" w:hAnsiTheme="minorHAnsi" w:cstheme="minorHAnsi"/>
                <w:iCs/>
                <w:color w:val="000000"/>
              </w:rPr>
              <w:t>Em análise comparativa preliminar dos projetos apresentados, constata-se que, apesar de existirem algumas semelhanças, justificáveis pela similaridade de programa, tipologia e público alvo, também são notáveis algumas diferenças significativas, o que dificulta a caracterização de plágio.</w:t>
            </w:r>
            <w:r w:rsidRPr="00470620">
              <w:rPr>
                <w:rStyle w:val="eop"/>
                <w:rFonts w:asciiTheme="minorHAnsi" w:hAnsiTheme="minorHAnsi" w:cstheme="minorHAnsi"/>
                <w:color w:val="000000"/>
              </w:rPr>
              <w:t> </w:t>
            </w:r>
          </w:p>
          <w:p w14:paraId="595C44C0" w14:textId="77777777" w:rsidR="00E031A7" w:rsidRPr="00470620" w:rsidRDefault="00E031A7" w:rsidP="00E031A7">
            <w:pPr>
              <w:pStyle w:val="paragraph"/>
              <w:spacing w:before="0" w:beforeAutospacing="0" w:after="0" w:afterAutospacing="0"/>
              <w:jc w:val="both"/>
              <w:textAlignment w:val="baseline"/>
              <w:rPr>
                <w:rFonts w:asciiTheme="minorHAnsi" w:hAnsiTheme="minorHAnsi" w:cstheme="minorHAnsi"/>
                <w:sz w:val="18"/>
                <w:szCs w:val="18"/>
              </w:rPr>
            </w:pPr>
            <w:r w:rsidRPr="00470620">
              <w:rPr>
                <w:rStyle w:val="normaltextrun"/>
                <w:rFonts w:asciiTheme="minorHAnsi" w:eastAsia="Cambria" w:hAnsiTheme="minorHAnsi" w:cstheme="minorHAnsi"/>
                <w:iCs/>
                <w:color w:val="000000"/>
              </w:rPr>
              <w:lastRenderedPageBreak/>
              <w:t>O denunciante alega que o conceito de uma residência ampliável foi copiado, no entanto não se pode dizer que o referido conceito tenha sido uma criação sua, considerando-se que é uma solução amplamente utilizada e consagrada. Também não tem sustentação o argumento, visto que a solução apresentada pela denunciada, em seu estágio “completo” com 3 quartos tem uma piscina com formato diferente das apresentadas nos estágios anteriores, anulando com isso o caráter de expansibilidade do projeto conforme alega o denunciante.</w:t>
            </w:r>
            <w:r w:rsidRPr="00470620">
              <w:rPr>
                <w:rStyle w:val="eop"/>
                <w:rFonts w:asciiTheme="minorHAnsi" w:hAnsiTheme="minorHAnsi" w:cstheme="minorHAnsi"/>
                <w:color w:val="000000"/>
              </w:rPr>
              <w:t> </w:t>
            </w:r>
          </w:p>
          <w:p w14:paraId="43C651F1" w14:textId="77777777" w:rsidR="00E031A7" w:rsidRPr="00470620" w:rsidRDefault="00E031A7" w:rsidP="00E031A7">
            <w:pPr>
              <w:pStyle w:val="paragraph"/>
              <w:spacing w:before="0" w:beforeAutospacing="0" w:after="0" w:afterAutospacing="0"/>
              <w:jc w:val="both"/>
              <w:textAlignment w:val="baseline"/>
              <w:rPr>
                <w:rFonts w:asciiTheme="minorHAnsi" w:hAnsiTheme="minorHAnsi" w:cstheme="minorHAnsi"/>
                <w:sz w:val="18"/>
                <w:szCs w:val="18"/>
              </w:rPr>
            </w:pPr>
            <w:r w:rsidRPr="00470620">
              <w:rPr>
                <w:rStyle w:val="normaltextrun"/>
                <w:rFonts w:asciiTheme="minorHAnsi" w:eastAsia="Cambria" w:hAnsiTheme="minorHAnsi" w:cstheme="minorHAnsi"/>
                <w:iCs/>
                <w:color w:val="000000"/>
              </w:rPr>
              <w:t>O denunciante alega ainda que o projeto da denunciada possui “</w:t>
            </w:r>
            <w:proofErr w:type="spellStart"/>
            <w:r w:rsidRPr="00470620">
              <w:rPr>
                <w:rStyle w:val="normaltextrun"/>
                <w:rFonts w:asciiTheme="minorHAnsi" w:eastAsia="Cambria" w:hAnsiTheme="minorHAnsi" w:cstheme="minorHAnsi"/>
                <w:iCs/>
                <w:color w:val="000000"/>
              </w:rPr>
              <w:t>area</w:t>
            </w:r>
            <w:proofErr w:type="spellEnd"/>
            <w:r w:rsidRPr="00470620">
              <w:rPr>
                <w:rStyle w:val="normaltextrun"/>
                <w:rFonts w:asciiTheme="minorHAnsi" w:eastAsia="Cambria" w:hAnsiTheme="minorHAnsi" w:cstheme="minorHAnsi"/>
                <w:iCs/>
                <w:color w:val="000000"/>
              </w:rPr>
              <w:t> gourmet totalmente igual”, no entanto o que se pode apreender como similaridade é a organização dos equipamentos em bancada linear com uma mesa a frente, solução frequentemente utilizada em diversos projetos desse tipo. Ademais a presença de um lavabo e a localização do chuveiro externo no projeto da denunciada demonstram diferenças que dificultam a caracterização de plágio.</w:t>
            </w:r>
            <w:r w:rsidRPr="00470620">
              <w:rPr>
                <w:rStyle w:val="eop"/>
                <w:rFonts w:asciiTheme="minorHAnsi" w:hAnsiTheme="minorHAnsi" w:cstheme="minorHAnsi"/>
                <w:color w:val="000000"/>
              </w:rPr>
              <w:t> </w:t>
            </w:r>
          </w:p>
          <w:p w14:paraId="2A425C60" w14:textId="77777777" w:rsidR="00E031A7" w:rsidRPr="00470620" w:rsidRDefault="00E031A7" w:rsidP="00E031A7">
            <w:pPr>
              <w:pStyle w:val="paragraph"/>
              <w:spacing w:before="0" w:beforeAutospacing="0" w:after="0" w:afterAutospacing="0"/>
              <w:jc w:val="both"/>
              <w:textAlignment w:val="baseline"/>
              <w:rPr>
                <w:rFonts w:asciiTheme="minorHAnsi" w:hAnsiTheme="minorHAnsi" w:cstheme="minorHAnsi"/>
                <w:sz w:val="18"/>
                <w:szCs w:val="18"/>
              </w:rPr>
            </w:pPr>
            <w:r w:rsidRPr="00470620">
              <w:rPr>
                <w:rStyle w:val="normaltextrun"/>
                <w:rFonts w:asciiTheme="minorHAnsi" w:eastAsia="Cambria" w:hAnsiTheme="minorHAnsi" w:cstheme="minorHAnsi"/>
                <w:iCs/>
                <w:color w:val="000000"/>
              </w:rPr>
              <w:t>Ainda consta da denúncia a existência, em ambos os projetos de “duas </w:t>
            </w:r>
            <w:proofErr w:type="spellStart"/>
            <w:r w:rsidRPr="00470620">
              <w:rPr>
                <w:rStyle w:val="normaltextrun"/>
                <w:rFonts w:asciiTheme="minorHAnsi" w:eastAsia="Cambria" w:hAnsiTheme="minorHAnsi" w:cstheme="minorHAnsi"/>
                <w:iCs/>
                <w:color w:val="000000"/>
              </w:rPr>
              <w:t>reentranças</w:t>
            </w:r>
            <w:proofErr w:type="spellEnd"/>
            <w:r w:rsidRPr="00470620">
              <w:rPr>
                <w:rStyle w:val="normaltextrun"/>
                <w:rFonts w:asciiTheme="minorHAnsi" w:eastAsia="Cambria" w:hAnsiTheme="minorHAnsi" w:cstheme="minorHAnsi"/>
                <w:iCs/>
                <w:color w:val="000000"/>
              </w:rPr>
              <w:t> na fachada marcando a identidade do projeto”, o que reforçaria a caracterização de plágio, o que, por si, a meu ver não caracteriza a repetição indevida do projeto, tendo em vista que ambas as soluções apresentam aspectos estéticos, formais e com uso de materiais frequentemente utilizados na contemporaneidade e especificamente nessa tipologia arquitetônica.</w:t>
            </w:r>
            <w:r w:rsidRPr="00470620">
              <w:rPr>
                <w:rStyle w:val="eop"/>
                <w:rFonts w:asciiTheme="minorHAnsi" w:hAnsiTheme="minorHAnsi" w:cstheme="minorHAnsi"/>
                <w:color w:val="000000"/>
              </w:rPr>
              <w:t> </w:t>
            </w:r>
          </w:p>
          <w:p w14:paraId="4EDE8FD6" w14:textId="77777777" w:rsidR="00E031A7" w:rsidRPr="00470620" w:rsidRDefault="00E031A7" w:rsidP="00E031A7">
            <w:pPr>
              <w:pStyle w:val="paragraph"/>
              <w:spacing w:before="0" w:beforeAutospacing="0" w:after="0" w:afterAutospacing="0"/>
              <w:jc w:val="both"/>
              <w:textAlignment w:val="baseline"/>
              <w:rPr>
                <w:rFonts w:asciiTheme="minorHAnsi" w:hAnsiTheme="minorHAnsi" w:cstheme="minorHAnsi"/>
                <w:sz w:val="18"/>
                <w:szCs w:val="18"/>
              </w:rPr>
            </w:pPr>
            <w:r w:rsidRPr="00470620">
              <w:rPr>
                <w:rStyle w:val="normaltextrun"/>
                <w:rFonts w:asciiTheme="minorHAnsi" w:eastAsia="Cambria" w:hAnsiTheme="minorHAnsi" w:cstheme="minorHAnsi"/>
                <w:iCs/>
                <w:color w:val="000000"/>
              </w:rPr>
              <w:t>Dessa forma entendo que a acusação não se sustenta, </w:t>
            </w:r>
            <w:proofErr w:type="gramStart"/>
            <w:r w:rsidRPr="00470620">
              <w:rPr>
                <w:rStyle w:val="normaltextrun"/>
                <w:rFonts w:asciiTheme="minorHAnsi" w:eastAsia="Cambria" w:hAnsiTheme="minorHAnsi" w:cstheme="minorHAnsi"/>
                <w:iCs/>
                <w:color w:val="000000"/>
              </w:rPr>
              <w:t>entretanto</w:t>
            </w:r>
            <w:proofErr w:type="gramEnd"/>
            <w:r w:rsidRPr="00470620">
              <w:rPr>
                <w:rStyle w:val="normaltextrun"/>
                <w:rFonts w:asciiTheme="minorHAnsi" w:eastAsia="Cambria" w:hAnsiTheme="minorHAnsi" w:cstheme="minorHAnsi"/>
                <w:iCs/>
                <w:color w:val="000000"/>
              </w:rPr>
              <w:t> a atitude do denunciante, ao acusar a denunciada publicamente, em suas redes sociais de plágio caracteriza uma falta ética a ser apurada. </w:t>
            </w:r>
            <w:r w:rsidRPr="00470620">
              <w:rPr>
                <w:rStyle w:val="eop"/>
                <w:rFonts w:asciiTheme="minorHAnsi" w:hAnsiTheme="minorHAnsi" w:cstheme="minorHAnsi"/>
                <w:color w:val="000000"/>
              </w:rPr>
              <w:t> </w:t>
            </w:r>
          </w:p>
          <w:p w14:paraId="4BDD2346" w14:textId="55062D25" w:rsidR="00D403E2" w:rsidRPr="00470620" w:rsidRDefault="00D403E2" w:rsidP="005853A9">
            <w:pPr>
              <w:jc w:val="both"/>
              <w:rPr>
                <w:rFonts w:asciiTheme="minorHAnsi" w:eastAsia="MS Mincho" w:hAnsiTheme="minorHAnsi" w:cstheme="minorHAnsi"/>
              </w:rPr>
            </w:pPr>
          </w:p>
        </w:tc>
      </w:tr>
      <w:tr w:rsidR="00D403E2" w:rsidRPr="00EB3B8A" w14:paraId="4C0F75D3" w14:textId="77777777" w:rsidTr="00EB3B8A">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37B91A" w14:textId="0DD137A5" w:rsidR="00D403E2" w:rsidRPr="00EB3B8A" w:rsidRDefault="00315930" w:rsidP="001C5B47">
            <w:pPr>
              <w:rPr>
                <w:rFonts w:asciiTheme="minorHAnsi" w:eastAsia="MS Mincho" w:hAnsiTheme="minorHAnsi" w:cstheme="minorHAnsi"/>
                <w:b/>
              </w:rPr>
            </w:pPr>
            <w:r>
              <w:rPr>
                <w:rFonts w:asciiTheme="minorHAnsi" w:eastAsia="MS Mincho" w:hAnsiTheme="minorHAnsi" w:cstheme="minorHAnsi"/>
                <w:b/>
              </w:rPr>
              <w:lastRenderedPageBreak/>
              <w:t>Votação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C5104F" w14:textId="00813041" w:rsidR="003514EB" w:rsidRPr="00EB3B8A" w:rsidRDefault="00747736" w:rsidP="00117970">
            <w:pPr>
              <w:tabs>
                <w:tab w:val="left" w:pos="484"/>
                <w:tab w:val="left" w:pos="2249"/>
              </w:tabs>
              <w:jc w:val="both"/>
              <w:rPr>
                <w:rFonts w:asciiTheme="minorHAnsi" w:hAnsiTheme="minorHAnsi" w:cstheme="minorHAnsi"/>
              </w:rPr>
            </w:pPr>
            <w:r>
              <w:rPr>
                <w:rFonts w:asciiTheme="minorHAnsi" w:hAnsiTheme="minorHAnsi" w:cstheme="minorHAnsi"/>
              </w:rPr>
              <w:t xml:space="preserve">Acompanhar relator </w:t>
            </w:r>
            <w:r w:rsidR="008433B7">
              <w:rPr>
                <w:rFonts w:asciiTheme="minorHAnsi" w:hAnsiTheme="minorHAnsi" w:cstheme="minorHAnsi"/>
              </w:rPr>
              <w:t xml:space="preserve">com </w:t>
            </w:r>
            <w:r w:rsidR="00117970">
              <w:rPr>
                <w:rFonts w:asciiTheme="minorHAnsi" w:hAnsiTheme="minorHAnsi" w:cstheme="minorHAnsi"/>
              </w:rPr>
              <w:t>6</w:t>
            </w:r>
            <w:r w:rsidR="008433B7">
              <w:rPr>
                <w:rFonts w:asciiTheme="minorHAnsi" w:hAnsiTheme="minorHAnsi" w:cstheme="minorHAnsi"/>
              </w:rPr>
              <w:t xml:space="preserve"> (</w:t>
            </w:r>
            <w:r w:rsidR="00117970">
              <w:rPr>
                <w:rFonts w:asciiTheme="minorHAnsi" w:hAnsiTheme="minorHAnsi" w:cstheme="minorHAnsi"/>
              </w:rPr>
              <w:t>seis</w:t>
            </w:r>
            <w:r w:rsidR="008433B7">
              <w:rPr>
                <w:rFonts w:asciiTheme="minorHAnsi" w:hAnsiTheme="minorHAnsi" w:cstheme="minorHAnsi"/>
              </w:rPr>
              <w:t>)</w:t>
            </w:r>
            <w:r w:rsidR="00117970">
              <w:rPr>
                <w:rFonts w:asciiTheme="minorHAnsi" w:hAnsiTheme="minorHAnsi" w:cstheme="minorHAnsi"/>
              </w:rPr>
              <w:t xml:space="preserve"> </w:t>
            </w:r>
            <w:r w:rsidR="008433B7">
              <w:rPr>
                <w:rFonts w:asciiTheme="minorHAnsi" w:hAnsiTheme="minorHAnsi" w:cstheme="minorHAnsi"/>
              </w:rPr>
              <w:t xml:space="preserve">votos favoráveis </w:t>
            </w:r>
            <w:r w:rsidR="00117970">
              <w:rPr>
                <w:rFonts w:asciiTheme="minorHAnsi" w:hAnsiTheme="minorHAnsi" w:cstheme="minorHAnsi"/>
              </w:rPr>
              <w:t xml:space="preserve">00 (zero) contrário </w:t>
            </w:r>
            <w:r w:rsidR="008433B7">
              <w:rPr>
                <w:rFonts w:asciiTheme="minorHAnsi" w:hAnsiTheme="minorHAnsi" w:cstheme="minorHAnsi"/>
              </w:rPr>
              <w:t xml:space="preserve">e </w:t>
            </w:r>
            <w:r w:rsidR="00117970">
              <w:rPr>
                <w:rFonts w:asciiTheme="minorHAnsi" w:hAnsiTheme="minorHAnsi" w:cstheme="minorHAnsi"/>
              </w:rPr>
              <w:t>00</w:t>
            </w:r>
            <w:r w:rsidR="008433B7">
              <w:rPr>
                <w:rFonts w:asciiTheme="minorHAnsi" w:hAnsiTheme="minorHAnsi" w:cstheme="minorHAnsi"/>
              </w:rPr>
              <w:t xml:space="preserve"> (</w:t>
            </w:r>
            <w:r w:rsidR="00117970">
              <w:rPr>
                <w:rFonts w:asciiTheme="minorHAnsi" w:hAnsiTheme="minorHAnsi" w:cstheme="minorHAnsi"/>
              </w:rPr>
              <w:t>zero</w:t>
            </w:r>
            <w:r w:rsidR="008433B7">
              <w:rPr>
                <w:rFonts w:asciiTheme="minorHAnsi" w:hAnsiTheme="minorHAnsi" w:cstheme="minorHAnsi"/>
              </w:rPr>
              <w:t>) abstenção</w:t>
            </w:r>
          </w:p>
        </w:tc>
      </w:tr>
    </w:tbl>
    <w:p w14:paraId="6BB81FF3" w14:textId="14CBCD11" w:rsidR="005853A9" w:rsidRDefault="005853A9" w:rsidP="00093982">
      <w:pPr>
        <w:rPr>
          <w:rFonts w:asciiTheme="minorHAnsi" w:hAnsiTheme="minorHAnsi" w:cstheme="minorHAnsi"/>
        </w:rPr>
      </w:pPr>
    </w:p>
    <w:p w14:paraId="11AE9548" w14:textId="77777777" w:rsidR="005853A9" w:rsidRPr="00EB3B8A" w:rsidRDefault="005853A9"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D403E2" w:rsidRPr="00EB3B8A" w14:paraId="103FBEA7" w14:textId="77777777" w:rsidTr="00EB3B8A">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9F6057" w14:textId="69750EFD" w:rsidR="00D403E2" w:rsidRPr="00EB3B8A" w:rsidRDefault="008433B7" w:rsidP="000E6BDC">
            <w:pPr>
              <w:pStyle w:val="PargrafodaLista"/>
              <w:numPr>
                <w:ilvl w:val="1"/>
                <w:numId w:val="1"/>
              </w:numPr>
              <w:jc w:val="both"/>
              <w:rPr>
                <w:rFonts w:asciiTheme="minorHAnsi" w:eastAsiaTheme="minorHAnsi" w:hAnsiTheme="minorHAnsi" w:cstheme="minorHAnsi"/>
                <w:b/>
                <w:bCs/>
              </w:rPr>
            </w:pPr>
            <w:r w:rsidRPr="00EB3B8A">
              <w:rPr>
                <w:rFonts w:asciiTheme="minorHAnsi" w:eastAsia="MS Mincho" w:hAnsiTheme="minorHAnsi" w:cstheme="minorHAnsi"/>
                <w:b/>
              </w:rPr>
              <w:t>Análise de Processos</w:t>
            </w:r>
          </w:p>
        </w:tc>
      </w:tr>
      <w:tr w:rsidR="008433B7" w:rsidRPr="00EB3B8A" w14:paraId="12A105F9"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7B74EA8" w14:textId="69F6EE65" w:rsidR="008433B7" w:rsidRPr="00EB3B8A" w:rsidRDefault="008433B7" w:rsidP="001C5B47">
            <w:pPr>
              <w:rPr>
                <w:rFonts w:asciiTheme="minorHAnsi" w:eastAsia="MS Mincho" w:hAnsiTheme="minorHAnsi" w:cstheme="minorHAnsi"/>
                <w:b/>
              </w:rPr>
            </w:pPr>
            <w:r>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515E71" w14:textId="67CCD71B" w:rsidR="008433B7" w:rsidRPr="008433B7" w:rsidRDefault="00470620" w:rsidP="001C5B47">
            <w:pPr>
              <w:jc w:val="both"/>
              <w:rPr>
                <w:rFonts w:asciiTheme="minorHAnsi" w:eastAsia="MS Mincho" w:hAnsiTheme="minorHAnsi" w:cstheme="minorHAnsi"/>
                <w:b/>
              </w:rPr>
            </w:pPr>
            <w:r>
              <w:rPr>
                <w:rFonts w:asciiTheme="minorHAnsi" w:eastAsia="MS Mincho" w:hAnsiTheme="minorHAnsi" w:cstheme="minorHAnsi"/>
                <w:b/>
              </w:rPr>
              <w:t>1265206/2021</w:t>
            </w:r>
          </w:p>
        </w:tc>
      </w:tr>
      <w:tr w:rsidR="00D403E2" w:rsidRPr="00EB3B8A" w14:paraId="313004B2"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B12C506" w14:textId="0C4C7256" w:rsidR="00D403E2" w:rsidRPr="00EB3B8A" w:rsidRDefault="00D403E2" w:rsidP="001C5B47">
            <w:pPr>
              <w:rPr>
                <w:rFonts w:asciiTheme="minorHAnsi" w:eastAsia="MS Mincho" w:hAnsiTheme="minorHAnsi" w:cstheme="minorHAnsi"/>
                <w:b/>
              </w:rPr>
            </w:pPr>
            <w:r w:rsidRPr="00EB3B8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1D4D6C" w14:textId="49BBDB85" w:rsidR="00D403E2" w:rsidRPr="005A0C70" w:rsidRDefault="00470620" w:rsidP="001C5B47">
            <w:pPr>
              <w:jc w:val="both"/>
              <w:rPr>
                <w:rFonts w:asciiTheme="minorHAnsi" w:eastAsia="MS Mincho" w:hAnsiTheme="minorHAnsi" w:cstheme="minorHAnsi"/>
                <w:b/>
              </w:rPr>
            </w:pPr>
            <w:r>
              <w:rPr>
                <w:rFonts w:asciiTheme="minorHAnsi" w:eastAsia="MS Mincho" w:hAnsiTheme="minorHAnsi" w:cstheme="minorHAnsi"/>
                <w:b/>
              </w:rPr>
              <w:t>Carlos Abreu</w:t>
            </w:r>
          </w:p>
        </w:tc>
      </w:tr>
      <w:tr w:rsidR="00D403E2" w:rsidRPr="00EB3B8A" w14:paraId="5AD41511"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A31000D" w14:textId="573CEC41" w:rsidR="00D403E2" w:rsidRPr="00EB3B8A" w:rsidRDefault="00483442" w:rsidP="001C5B47">
            <w:pPr>
              <w:rPr>
                <w:rFonts w:asciiTheme="minorHAnsi" w:eastAsia="MS Mincho" w:hAnsiTheme="minorHAnsi" w:cstheme="minorHAnsi"/>
                <w:b/>
              </w:rPr>
            </w:pPr>
            <w:r>
              <w:rPr>
                <w:rFonts w:asciiTheme="minorHAnsi" w:eastAsia="MS Mincho" w:hAnsiTheme="minorHAnsi" w:cstheme="minorHAnsi"/>
                <w:b/>
              </w:rPr>
              <w:t>Relatório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3AFB4C" w14:textId="77777777" w:rsidR="00470620" w:rsidRPr="003D767A" w:rsidRDefault="00470620" w:rsidP="00470620">
            <w:pPr>
              <w:pStyle w:val="paragraph"/>
              <w:spacing w:before="0" w:beforeAutospacing="0" w:after="0" w:afterAutospacing="0"/>
              <w:jc w:val="both"/>
              <w:textAlignment w:val="baseline"/>
              <w:rPr>
                <w:rStyle w:val="normaltextrun"/>
                <w:rFonts w:asciiTheme="minorHAnsi" w:eastAsia="Cambria" w:hAnsiTheme="minorHAnsi" w:cstheme="minorHAnsi"/>
                <w:b/>
                <w:iCs/>
                <w:color w:val="000000"/>
              </w:rPr>
            </w:pPr>
            <w:r w:rsidRPr="003D767A">
              <w:rPr>
                <w:rStyle w:val="normaltextrun"/>
                <w:rFonts w:asciiTheme="minorHAnsi" w:eastAsia="Cambria" w:hAnsiTheme="minorHAnsi" w:cstheme="minorHAnsi"/>
                <w:b/>
                <w:iCs/>
                <w:color w:val="000000"/>
              </w:rPr>
              <w:t>NÃO ADMISSIBILIDADE</w:t>
            </w:r>
          </w:p>
          <w:p w14:paraId="731ACDF3" w14:textId="77777777" w:rsidR="001D5A84" w:rsidRDefault="00470620" w:rsidP="001D5A84">
            <w:pPr>
              <w:jc w:val="both"/>
              <w:rPr>
                <w:rFonts w:asciiTheme="minorHAnsi" w:eastAsia="Times New Roman" w:hAnsiTheme="minorHAnsi" w:cstheme="minorHAnsi"/>
                <w:color w:val="000000"/>
                <w:lang w:eastAsia="pt-BR"/>
              </w:rPr>
            </w:pPr>
            <w:r w:rsidRPr="00470620">
              <w:rPr>
                <w:rFonts w:asciiTheme="minorHAnsi" w:eastAsia="Times New Roman" w:hAnsiTheme="minorHAnsi" w:cstheme="minorHAnsi"/>
                <w:color w:val="000000"/>
                <w:lang w:eastAsia="pt-BR"/>
              </w:rPr>
              <w:t>Segundo a denúncia o arquiteto teria entregado DOIS PARECERES TÉCNICOS supostamente antagônicos visando FAVORECER o condomínio, seu contratante. Ocorre que os dois pareceres na verdade são complementares, sendo que o segundo apenas inclui medição de vazão, conforme sugerido no primeiro relatório. Portanto, não há fundamento na denúncia apresentada, uma vez que os dois relatórios repetem a mesma conclusão inicial, somente acrescendo análise da pressão da vazão que foi considerada dentro da normalidade:</w:t>
            </w:r>
          </w:p>
          <w:p w14:paraId="626FE031" w14:textId="5960D6BC" w:rsidR="00470620" w:rsidRPr="00470620" w:rsidRDefault="00470620" w:rsidP="001D5A84">
            <w:pPr>
              <w:jc w:val="both"/>
              <w:rPr>
                <w:rFonts w:asciiTheme="minorHAnsi" w:eastAsia="Times New Roman" w:hAnsiTheme="minorHAnsi" w:cstheme="minorHAnsi"/>
                <w:color w:val="000000"/>
                <w:lang w:eastAsia="pt-BR"/>
              </w:rPr>
            </w:pPr>
            <w:r w:rsidRPr="00470620">
              <w:rPr>
                <w:rFonts w:asciiTheme="minorHAnsi" w:eastAsia="Times New Roman" w:hAnsiTheme="minorHAnsi" w:cstheme="minorHAnsi"/>
                <w:color w:val="000000"/>
                <w:lang w:eastAsia="pt-BR"/>
              </w:rPr>
              <w:t xml:space="preserve">.. Este perito conclui que o Sistema de Abastecimento de Água do Condomínio Barra </w:t>
            </w:r>
            <w:proofErr w:type="spellStart"/>
            <w:r w:rsidRPr="00470620">
              <w:rPr>
                <w:rFonts w:asciiTheme="minorHAnsi" w:eastAsia="Times New Roman" w:hAnsiTheme="minorHAnsi" w:cstheme="minorHAnsi"/>
                <w:color w:val="000000"/>
                <w:lang w:eastAsia="pt-BR"/>
              </w:rPr>
              <w:t>One</w:t>
            </w:r>
            <w:proofErr w:type="spellEnd"/>
            <w:r w:rsidRPr="00470620">
              <w:rPr>
                <w:rFonts w:asciiTheme="minorHAnsi" w:eastAsia="Times New Roman" w:hAnsiTheme="minorHAnsi" w:cstheme="minorHAnsi"/>
                <w:color w:val="000000"/>
                <w:lang w:eastAsia="pt-BR"/>
              </w:rPr>
              <w:t xml:space="preserve"> para o apartamento 101 / Bloco 01 está em funcionamento dentro da normalidade, entretanto na coluna 01 encontra-se um trecho de ramal interno com vazamento que deve ser tratado pelo apartamento na água fria no banheiro suíte e água quente na área de serviço, haja vista que o ramal com evidências de vazamento encontra-se dentro da unidade, mesmo com indícios de água junto à coluna não significa ser da coluna principal do Condomínio.</w:t>
            </w:r>
          </w:p>
          <w:p w14:paraId="78F8AE09" w14:textId="77777777" w:rsidR="00470620" w:rsidRPr="00470620" w:rsidRDefault="00470620" w:rsidP="001D5A84">
            <w:pPr>
              <w:jc w:val="both"/>
              <w:rPr>
                <w:rFonts w:asciiTheme="minorHAnsi" w:eastAsia="Times New Roman" w:hAnsiTheme="minorHAnsi" w:cstheme="minorHAnsi"/>
                <w:color w:val="000000"/>
                <w:lang w:eastAsia="pt-BR"/>
              </w:rPr>
            </w:pPr>
            <w:r w:rsidRPr="00470620">
              <w:rPr>
                <w:rFonts w:asciiTheme="minorHAnsi" w:eastAsia="Times New Roman" w:hAnsiTheme="minorHAnsi" w:cstheme="minorHAnsi"/>
                <w:color w:val="000000"/>
                <w:lang w:eastAsia="pt-BR"/>
              </w:rPr>
              <w:t>A denúncia não entrou na suposta divergência técnica entre os dois pareceres do arquiteto e o parecer dos dois engenheiros, entretanto, há de se destacar:</w:t>
            </w:r>
          </w:p>
          <w:p w14:paraId="7739813C" w14:textId="77777777" w:rsidR="00470620" w:rsidRPr="00470620" w:rsidRDefault="00470620" w:rsidP="001D5A84">
            <w:pPr>
              <w:jc w:val="both"/>
              <w:rPr>
                <w:rFonts w:asciiTheme="minorHAnsi" w:eastAsia="Times New Roman" w:hAnsiTheme="minorHAnsi" w:cstheme="minorHAnsi"/>
                <w:color w:val="000000"/>
                <w:lang w:eastAsia="pt-BR"/>
              </w:rPr>
            </w:pPr>
            <w:r w:rsidRPr="00470620">
              <w:rPr>
                <w:rFonts w:asciiTheme="minorHAnsi" w:eastAsia="Times New Roman" w:hAnsiTheme="minorHAnsi" w:cstheme="minorHAnsi"/>
                <w:color w:val="000000"/>
                <w:lang w:eastAsia="pt-BR"/>
              </w:rPr>
              <w:t>Segundo a NBR 5626 (revisada em 2020) temos:</w:t>
            </w:r>
          </w:p>
          <w:p w14:paraId="741FBF46" w14:textId="77777777" w:rsidR="00470620" w:rsidRPr="00470620" w:rsidRDefault="00470620" w:rsidP="001D5A84">
            <w:pPr>
              <w:jc w:val="both"/>
              <w:rPr>
                <w:rFonts w:asciiTheme="minorHAnsi" w:eastAsia="Times New Roman" w:hAnsiTheme="minorHAnsi" w:cstheme="minorHAnsi"/>
                <w:color w:val="000000"/>
                <w:lang w:eastAsia="pt-BR"/>
              </w:rPr>
            </w:pPr>
            <w:r w:rsidRPr="00470620">
              <w:rPr>
                <w:rFonts w:asciiTheme="minorHAnsi" w:eastAsia="Times New Roman" w:hAnsiTheme="minorHAnsi" w:cstheme="minorHAnsi"/>
                <w:color w:val="000000"/>
                <w:lang w:eastAsia="pt-BR"/>
              </w:rPr>
              <w:t xml:space="preserve">6.9.5 A pressão estática nos pontos de utilização não pode superar 400 kPa (40 </w:t>
            </w:r>
            <w:proofErr w:type="spellStart"/>
            <w:r w:rsidRPr="00470620">
              <w:rPr>
                <w:rFonts w:asciiTheme="minorHAnsi" w:eastAsia="Times New Roman" w:hAnsiTheme="minorHAnsi" w:cstheme="minorHAnsi"/>
                <w:color w:val="000000"/>
                <w:lang w:eastAsia="pt-BR"/>
              </w:rPr>
              <w:t>mca</w:t>
            </w:r>
            <w:proofErr w:type="spellEnd"/>
            <w:r w:rsidRPr="00470620">
              <w:rPr>
                <w:rFonts w:asciiTheme="minorHAnsi" w:eastAsia="Times New Roman" w:hAnsiTheme="minorHAnsi" w:cstheme="minorHAnsi"/>
                <w:color w:val="000000"/>
                <w:lang w:eastAsia="pt-BR"/>
              </w:rPr>
              <w:t>).</w:t>
            </w:r>
          </w:p>
          <w:p w14:paraId="00F9D09A" w14:textId="77777777" w:rsidR="00470620" w:rsidRPr="00470620" w:rsidRDefault="00470620" w:rsidP="001D5A84">
            <w:pPr>
              <w:jc w:val="both"/>
              <w:rPr>
                <w:rFonts w:asciiTheme="minorHAnsi" w:eastAsia="Times New Roman" w:hAnsiTheme="minorHAnsi" w:cstheme="minorHAnsi"/>
                <w:color w:val="000000"/>
                <w:lang w:eastAsia="pt-BR"/>
              </w:rPr>
            </w:pPr>
            <w:proofErr w:type="gramStart"/>
            <w:r w:rsidRPr="00470620">
              <w:rPr>
                <w:rFonts w:asciiTheme="minorHAnsi" w:eastAsia="Times New Roman" w:hAnsiTheme="minorHAnsi" w:cstheme="minorHAnsi"/>
                <w:color w:val="000000"/>
                <w:lang w:eastAsia="pt-BR"/>
              </w:rPr>
              <w:t>6.9.6 As</w:t>
            </w:r>
            <w:proofErr w:type="gramEnd"/>
            <w:r w:rsidRPr="00470620">
              <w:rPr>
                <w:rFonts w:asciiTheme="minorHAnsi" w:eastAsia="Times New Roman" w:hAnsiTheme="minorHAnsi" w:cstheme="minorHAnsi"/>
                <w:color w:val="000000"/>
                <w:lang w:eastAsia="pt-BR"/>
              </w:rPr>
              <w:t xml:space="preserve"> pressões dinâmicas das águas fria e quente atuantes a montante de misturadores convencionais devem ter valores próximos entre si para evitar oscilações de temperatura da água durante o uso, especialmente ao operarem com baixas vazões de projeto.</w:t>
            </w:r>
          </w:p>
          <w:p w14:paraId="0AC45447" w14:textId="77777777" w:rsidR="00470620" w:rsidRPr="00470620" w:rsidRDefault="00470620" w:rsidP="001D5A84">
            <w:pPr>
              <w:jc w:val="both"/>
              <w:rPr>
                <w:rFonts w:asciiTheme="minorHAnsi" w:eastAsia="Times New Roman" w:hAnsiTheme="minorHAnsi" w:cstheme="minorHAnsi"/>
                <w:color w:val="000000"/>
                <w:lang w:eastAsia="pt-BR"/>
              </w:rPr>
            </w:pPr>
            <w:r w:rsidRPr="00470620">
              <w:rPr>
                <w:rFonts w:asciiTheme="minorHAnsi" w:eastAsia="Times New Roman" w:hAnsiTheme="minorHAnsi" w:cstheme="minorHAnsi"/>
                <w:color w:val="000000"/>
                <w:lang w:eastAsia="pt-BR"/>
              </w:rPr>
              <w:t xml:space="preserve">6.9.7 A ocorrência de </w:t>
            </w:r>
            <w:proofErr w:type="spellStart"/>
            <w:r w:rsidRPr="00470620">
              <w:rPr>
                <w:rFonts w:asciiTheme="minorHAnsi" w:eastAsia="Times New Roman" w:hAnsiTheme="minorHAnsi" w:cstheme="minorHAnsi"/>
                <w:color w:val="000000"/>
                <w:lang w:eastAsia="pt-BR"/>
              </w:rPr>
              <w:t>sobrepressões</w:t>
            </w:r>
            <w:proofErr w:type="spellEnd"/>
            <w:r w:rsidRPr="00470620">
              <w:rPr>
                <w:rFonts w:asciiTheme="minorHAnsi" w:eastAsia="Times New Roman" w:hAnsiTheme="minorHAnsi" w:cstheme="minorHAnsi"/>
                <w:color w:val="000000"/>
                <w:lang w:eastAsia="pt-BR"/>
              </w:rPr>
              <w:t xml:space="preserve"> devidas a transientes hidráulicos deve ser considerada no dimensionamento das tubulações. Estas </w:t>
            </w:r>
            <w:proofErr w:type="spellStart"/>
            <w:r w:rsidRPr="00470620">
              <w:rPr>
                <w:rFonts w:asciiTheme="minorHAnsi" w:eastAsia="Times New Roman" w:hAnsiTheme="minorHAnsi" w:cstheme="minorHAnsi"/>
                <w:color w:val="000000"/>
                <w:lang w:eastAsia="pt-BR"/>
              </w:rPr>
              <w:t>sobrepressões</w:t>
            </w:r>
            <w:proofErr w:type="spellEnd"/>
            <w:r w:rsidRPr="00470620">
              <w:rPr>
                <w:rFonts w:asciiTheme="minorHAnsi" w:eastAsia="Times New Roman" w:hAnsiTheme="minorHAnsi" w:cstheme="minorHAnsi"/>
                <w:color w:val="000000"/>
                <w:lang w:eastAsia="pt-BR"/>
              </w:rPr>
              <w:t xml:space="preserve">, em relação à pressão dinâmica prevista em projeto, são admitidas desde que não superem 200 kPa (20 </w:t>
            </w:r>
            <w:proofErr w:type="spellStart"/>
            <w:r w:rsidRPr="00470620">
              <w:rPr>
                <w:rFonts w:asciiTheme="minorHAnsi" w:eastAsia="Times New Roman" w:hAnsiTheme="minorHAnsi" w:cstheme="minorHAnsi"/>
                <w:color w:val="000000"/>
                <w:lang w:eastAsia="pt-BR"/>
              </w:rPr>
              <w:t>mca</w:t>
            </w:r>
            <w:proofErr w:type="spellEnd"/>
            <w:r w:rsidRPr="00470620">
              <w:rPr>
                <w:rFonts w:asciiTheme="minorHAnsi" w:eastAsia="Times New Roman" w:hAnsiTheme="minorHAnsi" w:cstheme="minorHAnsi"/>
                <w:color w:val="000000"/>
                <w:lang w:eastAsia="pt-BR"/>
              </w:rPr>
              <w:t>).</w:t>
            </w:r>
          </w:p>
          <w:p w14:paraId="28E1E157" w14:textId="77777777" w:rsidR="00470620" w:rsidRPr="00470620" w:rsidRDefault="00470620" w:rsidP="001D5A84">
            <w:pPr>
              <w:jc w:val="both"/>
              <w:rPr>
                <w:rFonts w:asciiTheme="minorHAnsi" w:eastAsia="Times New Roman" w:hAnsiTheme="minorHAnsi" w:cstheme="minorHAnsi"/>
                <w:color w:val="000000"/>
                <w:lang w:eastAsia="pt-BR"/>
              </w:rPr>
            </w:pPr>
            <w:r w:rsidRPr="00470620">
              <w:rPr>
                <w:rFonts w:asciiTheme="minorHAnsi" w:eastAsia="Times New Roman" w:hAnsiTheme="minorHAnsi" w:cstheme="minorHAnsi"/>
                <w:color w:val="000000"/>
                <w:lang w:eastAsia="pt-BR"/>
              </w:rPr>
              <w:t xml:space="preserve">Portanto, segundo a medição no exato instante da 2ª vistoria do denunciado foram aferidos valores no interior da unidade no intervalo de 56 a 58 </w:t>
            </w:r>
            <w:proofErr w:type="spellStart"/>
            <w:r w:rsidRPr="00470620">
              <w:rPr>
                <w:rFonts w:asciiTheme="minorHAnsi" w:eastAsia="Times New Roman" w:hAnsiTheme="minorHAnsi" w:cstheme="minorHAnsi"/>
                <w:color w:val="000000"/>
                <w:lang w:eastAsia="pt-BR"/>
              </w:rPr>
              <w:t>mca</w:t>
            </w:r>
            <w:proofErr w:type="spellEnd"/>
            <w:r w:rsidRPr="00470620">
              <w:rPr>
                <w:rFonts w:asciiTheme="minorHAnsi" w:eastAsia="Times New Roman" w:hAnsiTheme="minorHAnsi" w:cstheme="minorHAnsi"/>
                <w:color w:val="000000"/>
                <w:lang w:eastAsia="pt-BR"/>
              </w:rPr>
              <w:t xml:space="preserve">, ou seja, inferior aos 60 </w:t>
            </w:r>
            <w:proofErr w:type="spellStart"/>
            <w:r w:rsidRPr="00470620">
              <w:rPr>
                <w:rFonts w:asciiTheme="minorHAnsi" w:eastAsia="Times New Roman" w:hAnsiTheme="minorHAnsi" w:cstheme="minorHAnsi"/>
                <w:color w:val="000000"/>
                <w:lang w:eastAsia="pt-BR"/>
              </w:rPr>
              <w:t>mca</w:t>
            </w:r>
            <w:proofErr w:type="spellEnd"/>
            <w:r w:rsidRPr="00470620">
              <w:rPr>
                <w:rFonts w:asciiTheme="minorHAnsi" w:eastAsia="Times New Roman" w:hAnsiTheme="minorHAnsi" w:cstheme="minorHAnsi"/>
                <w:color w:val="000000"/>
                <w:lang w:eastAsia="pt-BR"/>
              </w:rPr>
              <w:t xml:space="preserve"> limitador máximo da norma, mas bem próximo de seu limite. Entretanto, segundo o fabricante AMANCO, a tubulação utilizada suporta pressão de serviço de 75 </w:t>
            </w:r>
            <w:proofErr w:type="spellStart"/>
            <w:r w:rsidRPr="00470620">
              <w:rPr>
                <w:rFonts w:asciiTheme="minorHAnsi" w:eastAsia="Times New Roman" w:hAnsiTheme="minorHAnsi" w:cstheme="minorHAnsi"/>
                <w:color w:val="000000"/>
                <w:lang w:eastAsia="pt-BR"/>
              </w:rPr>
              <w:t>mca</w:t>
            </w:r>
            <w:proofErr w:type="spellEnd"/>
            <w:r w:rsidRPr="00470620">
              <w:rPr>
                <w:rFonts w:asciiTheme="minorHAnsi" w:eastAsia="Times New Roman" w:hAnsiTheme="minorHAnsi" w:cstheme="minorHAnsi"/>
                <w:color w:val="000000"/>
                <w:lang w:eastAsia="pt-BR"/>
              </w:rPr>
              <w:t xml:space="preserve">, atendendo plenamente as condições verificadas. No caso do </w:t>
            </w:r>
            <w:proofErr w:type="spellStart"/>
            <w:r w:rsidRPr="00470620">
              <w:rPr>
                <w:rFonts w:asciiTheme="minorHAnsi" w:eastAsia="Times New Roman" w:hAnsiTheme="minorHAnsi" w:cstheme="minorHAnsi"/>
                <w:color w:val="000000"/>
                <w:lang w:eastAsia="pt-BR"/>
              </w:rPr>
              <w:t>barrilete</w:t>
            </w:r>
            <w:proofErr w:type="spellEnd"/>
            <w:r w:rsidRPr="00470620">
              <w:rPr>
                <w:rFonts w:asciiTheme="minorHAnsi" w:eastAsia="Times New Roman" w:hAnsiTheme="minorHAnsi" w:cstheme="minorHAnsi"/>
                <w:color w:val="000000"/>
                <w:lang w:eastAsia="pt-BR"/>
              </w:rPr>
              <w:t xml:space="preserve"> inferior </w:t>
            </w:r>
            <w:proofErr w:type="spellStart"/>
            <w:r w:rsidRPr="00470620">
              <w:rPr>
                <w:rFonts w:asciiTheme="minorHAnsi" w:eastAsia="Times New Roman" w:hAnsiTheme="minorHAnsi" w:cstheme="minorHAnsi"/>
                <w:color w:val="000000"/>
                <w:lang w:eastAsia="pt-BR"/>
              </w:rPr>
              <w:t>o</w:t>
            </w:r>
            <w:proofErr w:type="spellEnd"/>
            <w:r w:rsidRPr="00470620">
              <w:rPr>
                <w:rFonts w:asciiTheme="minorHAnsi" w:eastAsia="Times New Roman" w:hAnsiTheme="minorHAnsi" w:cstheme="minorHAnsi"/>
                <w:color w:val="000000"/>
                <w:lang w:eastAsia="pt-BR"/>
              </w:rPr>
              <w:t xml:space="preserve"> denunciado observou pressões de 96 e 86 PSI, antes e depois da válvula redutora de pressão, ou seja, 60,46mca após a redução, próximo da pressão máxima permitida.</w:t>
            </w:r>
          </w:p>
          <w:p w14:paraId="7C8E98C3" w14:textId="77777777" w:rsidR="00470620" w:rsidRPr="00470620" w:rsidRDefault="00470620" w:rsidP="001D5A84">
            <w:pPr>
              <w:jc w:val="both"/>
              <w:rPr>
                <w:rFonts w:asciiTheme="minorHAnsi" w:eastAsia="Times New Roman" w:hAnsiTheme="minorHAnsi" w:cstheme="minorHAnsi"/>
                <w:color w:val="000000"/>
                <w:lang w:eastAsia="pt-BR"/>
              </w:rPr>
            </w:pPr>
            <w:r w:rsidRPr="00470620">
              <w:rPr>
                <w:rFonts w:asciiTheme="minorHAnsi" w:eastAsia="Times New Roman" w:hAnsiTheme="minorHAnsi" w:cstheme="minorHAnsi"/>
                <w:color w:val="000000"/>
                <w:lang w:eastAsia="pt-BR"/>
              </w:rPr>
              <w:t>No Parecer dos engenheiros verifica-se um rigor maior nas interpretações, levando a UMA ÚNICA CONCLUSÃO, que o sistema condominial é responsável direto dos vazamentos observados. Entretanto, cabe observar, em princípio, a adequabilidade da proposta de readequação das calibragens das válvulas de retenção, que certamente poderá ser mais adequado.</w:t>
            </w:r>
          </w:p>
          <w:p w14:paraId="05876458" w14:textId="77777777" w:rsidR="00470620" w:rsidRPr="00470620" w:rsidRDefault="00470620" w:rsidP="001D5A84">
            <w:pPr>
              <w:jc w:val="both"/>
              <w:rPr>
                <w:rFonts w:asciiTheme="minorHAnsi" w:eastAsia="Times New Roman" w:hAnsiTheme="minorHAnsi" w:cstheme="minorHAnsi"/>
                <w:color w:val="000000"/>
                <w:lang w:eastAsia="pt-BR"/>
              </w:rPr>
            </w:pPr>
            <w:r w:rsidRPr="00470620">
              <w:rPr>
                <w:rFonts w:asciiTheme="minorHAnsi" w:eastAsia="Times New Roman" w:hAnsiTheme="minorHAnsi" w:cstheme="minorHAnsi"/>
                <w:color w:val="000000"/>
                <w:lang w:eastAsia="pt-BR"/>
              </w:rPr>
              <w:t>ENTRETANTO CABE RESSALTAR QUE aferições de pressão podem indicar resultados bem diferenciados dependendo do dia em que são verificadas, horário, temperatura, enfim, uma série de variáveis diferentes. Outra questão diz respeito à falibilidade de uma vistoria, uma vez que os ramais privados da unidade estando cobertos pela alvenaria não é possível tomarmos como conclusivas finais quaisquer observações, ou seja, dependendo de uma série de variáveis outras, a “responsabilidade” pelo vazamento pode ser uma, duas, ou mais concorrentes.</w:t>
            </w:r>
          </w:p>
          <w:p w14:paraId="36214AA1" w14:textId="77777777" w:rsidR="00470620" w:rsidRPr="00470620" w:rsidRDefault="00470620" w:rsidP="001D5A84">
            <w:pPr>
              <w:jc w:val="both"/>
              <w:rPr>
                <w:rFonts w:asciiTheme="minorHAnsi" w:eastAsia="Times New Roman" w:hAnsiTheme="minorHAnsi" w:cstheme="minorHAnsi"/>
                <w:color w:val="000000"/>
                <w:lang w:eastAsia="pt-BR"/>
              </w:rPr>
            </w:pPr>
            <w:r w:rsidRPr="00470620">
              <w:rPr>
                <w:rFonts w:asciiTheme="minorHAnsi" w:eastAsia="Times New Roman" w:hAnsiTheme="minorHAnsi" w:cstheme="minorHAnsi"/>
                <w:color w:val="000000"/>
                <w:lang w:eastAsia="pt-BR"/>
              </w:rPr>
              <w:t xml:space="preserve">Por fim, considerando que a denúncia foi relativa a </w:t>
            </w:r>
            <w:proofErr w:type="gramStart"/>
            <w:r w:rsidRPr="00470620">
              <w:rPr>
                <w:rFonts w:asciiTheme="minorHAnsi" w:eastAsia="Times New Roman" w:hAnsiTheme="minorHAnsi" w:cstheme="minorHAnsi"/>
                <w:color w:val="000000"/>
                <w:lang w:eastAsia="pt-BR"/>
              </w:rPr>
              <w:t>uma possível cooptação</w:t>
            </w:r>
            <w:proofErr w:type="gramEnd"/>
            <w:r w:rsidRPr="00470620">
              <w:rPr>
                <w:rFonts w:asciiTheme="minorHAnsi" w:eastAsia="Times New Roman" w:hAnsiTheme="minorHAnsi" w:cstheme="minorHAnsi"/>
                <w:color w:val="000000"/>
                <w:lang w:eastAsia="pt-BR"/>
              </w:rPr>
              <w:t xml:space="preserve"> do arquiteto por parte do condomínio para que lhe desse parecer favorável no 2º Parecer, tal argumento cai por terra, uma vez que os dois relatórios são coincidentes, sendo o 2º apenas um complemento do 1º relatório.</w:t>
            </w:r>
          </w:p>
          <w:p w14:paraId="64DBAEF7" w14:textId="6057C8DF" w:rsidR="00314376" w:rsidRPr="00470620" w:rsidRDefault="00314376" w:rsidP="00470620">
            <w:pPr>
              <w:jc w:val="both"/>
              <w:rPr>
                <w:rFonts w:asciiTheme="minorHAnsi" w:eastAsia="MS Mincho" w:hAnsiTheme="minorHAnsi" w:cstheme="minorHAnsi"/>
              </w:rPr>
            </w:pPr>
          </w:p>
        </w:tc>
      </w:tr>
      <w:tr w:rsidR="00D403E2" w:rsidRPr="00EB3B8A" w14:paraId="06E7F183" w14:textId="77777777" w:rsidTr="00EB3B8A">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5391721" w14:textId="5A8B1088" w:rsidR="00D403E2" w:rsidRPr="00EB3B8A" w:rsidRDefault="0083106F" w:rsidP="001C5B47">
            <w:pPr>
              <w:rPr>
                <w:rFonts w:asciiTheme="minorHAnsi" w:eastAsia="MS Mincho" w:hAnsiTheme="minorHAnsi" w:cstheme="minorHAnsi"/>
                <w:b/>
              </w:rPr>
            </w:pPr>
            <w:r>
              <w:rPr>
                <w:rFonts w:asciiTheme="minorHAnsi" w:eastAsia="MS Mincho" w:hAnsiTheme="minorHAnsi" w:cstheme="minorHAnsi"/>
                <w:b/>
              </w:rPr>
              <w:t>Votação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38FA52" w14:textId="7BE0158F" w:rsidR="001D7735" w:rsidRPr="00EB3B8A" w:rsidRDefault="000B2E24" w:rsidP="000B2E24">
            <w:pPr>
              <w:tabs>
                <w:tab w:val="left" w:pos="484"/>
                <w:tab w:val="left" w:pos="2249"/>
              </w:tabs>
              <w:jc w:val="both"/>
              <w:rPr>
                <w:rFonts w:asciiTheme="minorHAnsi" w:hAnsiTheme="minorHAnsi" w:cstheme="minorHAnsi"/>
              </w:rPr>
            </w:pPr>
            <w:r>
              <w:rPr>
                <w:rFonts w:asciiTheme="minorHAnsi" w:hAnsiTheme="minorHAnsi" w:cstheme="minorHAnsi"/>
              </w:rPr>
              <w:t xml:space="preserve">Acompanhar relator com </w:t>
            </w:r>
            <w:r>
              <w:rPr>
                <w:rFonts w:asciiTheme="minorHAnsi" w:hAnsiTheme="minorHAnsi" w:cstheme="minorHAnsi"/>
              </w:rPr>
              <w:t>5</w:t>
            </w:r>
            <w:r>
              <w:rPr>
                <w:rFonts w:asciiTheme="minorHAnsi" w:hAnsiTheme="minorHAnsi" w:cstheme="minorHAnsi"/>
              </w:rPr>
              <w:t xml:space="preserve"> (</w:t>
            </w:r>
            <w:r>
              <w:rPr>
                <w:rFonts w:asciiTheme="minorHAnsi" w:hAnsiTheme="minorHAnsi" w:cstheme="minorHAnsi"/>
              </w:rPr>
              <w:t>cinco</w:t>
            </w:r>
            <w:r>
              <w:rPr>
                <w:rFonts w:asciiTheme="minorHAnsi" w:hAnsiTheme="minorHAnsi" w:cstheme="minorHAnsi"/>
              </w:rPr>
              <w:t>) votos favoráveis 00 (zero) contrário e 00 (zero) abstenção</w:t>
            </w:r>
            <w:r>
              <w:rPr>
                <w:rFonts w:asciiTheme="minorHAnsi" w:hAnsiTheme="minorHAnsi" w:cstheme="minorHAnsi"/>
              </w:rPr>
              <w:t xml:space="preserve">. Registra que a conselheira Tayane </w:t>
            </w:r>
            <w:proofErr w:type="spellStart"/>
            <w:r>
              <w:rPr>
                <w:rFonts w:asciiTheme="minorHAnsi" w:hAnsiTheme="minorHAnsi" w:cstheme="minorHAnsi"/>
              </w:rPr>
              <w:t>Yanez</w:t>
            </w:r>
            <w:proofErr w:type="spellEnd"/>
            <w:r>
              <w:rPr>
                <w:rFonts w:asciiTheme="minorHAnsi" w:hAnsiTheme="minorHAnsi" w:cstheme="minorHAnsi"/>
              </w:rPr>
              <w:t xml:space="preserve"> estava ausente no momento da votação.</w:t>
            </w:r>
          </w:p>
        </w:tc>
      </w:tr>
    </w:tbl>
    <w:p w14:paraId="26A823B7" w14:textId="33B9BA59" w:rsidR="00D403E2" w:rsidRDefault="00D403E2" w:rsidP="00093982">
      <w:pPr>
        <w:rPr>
          <w:rFonts w:asciiTheme="minorHAnsi" w:hAnsiTheme="minorHAnsi" w:cstheme="minorHAnsi"/>
        </w:rPr>
      </w:pPr>
    </w:p>
    <w:p w14:paraId="772EB727" w14:textId="77777777" w:rsidR="00E94120" w:rsidRDefault="00E94120"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5A0C70" w:rsidRPr="00EB3B8A" w14:paraId="436498FA" w14:textId="77777777" w:rsidTr="00A060FB">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689E6B6" w14:textId="216A1966" w:rsidR="005A0C70" w:rsidRPr="00E94120" w:rsidRDefault="005A0C70" w:rsidP="00E94120">
            <w:pPr>
              <w:pStyle w:val="PargrafodaLista"/>
              <w:numPr>
                <w:ilvl w:val="1"/>
                <w:numId w:val="1"/>
              </w:numPr>
              <w:jc w:val="both"/>
              <w:rPr>
                <w:rFonts w:asciiTheme="minorHAnsi" w:eastAsiaTheme="minorHAnsi" w:hAnsiTheme="minorHAnsi" w:cstheme="minorHAnsi"/>
                <w:b/>
                <w:bCs/>
              </w:rPr>
            </w:pPr>
            <w:r w:rsidRPr="00E94120">
              <w:rPr>
                <w:rFonts w:asciiTheme="minorHAnsi" w:eastAsia="MS Mincho" w:hAnsiTheme="minorHAnsi" w:cstheme="minorHAnsi"/>
                <w:b/>
              </w:rPr>
              <w:t xml:space="preserve">Análise de Processos </w:t>
            </w:r>
          </w:p>
        </w:tc>
      </w:tr>
      <w:tr w:rsidR="005A0C70" w:rsidRPr="00EB3B8A" w14:paraId="1083509D" w14:textId="77777777" w:rsidTr="00A060F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4D85E4" w14:textId="77777777" w:rsidR="005A0C70" w:rsidRPr="00EB3B8A" w:rsidRDefault="005A0C70" w:rsidP="00A060FB">
            <w:pPr>
              <w:rPr>
                <w:rFonts w:asciiTheme="minorHAnsi" w:eastAsia="MS Mincho" w:hAnsiTheme="minorHAnsi" w:cstheme="minorHAnsi"/>
                <w:b/>
              </w:rPr>
            </w:pPr>
            <w:r>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1631DB" w14:textId="60305D5D" w:rsidR="005A0C70" w:rsidRPr="005A0C70" w:rsidRDefault="00191407" w:rsidP="00A060FB">
            <w:pPr>
              <w:jc w:val="both"/>
              <w:rPr>
                <w:rFonts w:asciiTheme="minorHAnsi" w:eastAsia="MS Mincho" w:hAnsiTheme="minorHAnsi" w:cstheme="minorHAnsi"/>
                <w:b/>
              </w:rPr>
            </w:pPr>
            <w:r>
              <w:rPr>
                <w:rFonts w:asciiTheme="minorHAnsi" w:eastAsia="MS Mincho" w:hAnsiTheme="minorHAnsi" w:cstheme="minorHAnsi"/>
                <w:b/>
              </w:rPr>
              <w:t>1271151/2021</w:t>
            </w:r>
          </w:p>
        </w:tc>
      </w:tr>
      <w:tr w:rsidR="005A0C70" w:rsidRPr="00EB3B8A" w14:paraId="0B95E9ED" w14:textId="77777777" w:rsidTr="00A060F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B85767" w14:textId="77777777" w:rsidR="005A0C70" w:rsidRPr="00EB3B8A" w:rsidRDefault="005A0C70" w:rsidP="00A060FB">
            <w:pPr>
              <w:rPr>
                <w:rFonts w:asciiTheme="minorHAnsi" w:eastAsia="MS Mincho" w:hAnsiTheme="minorHAnsi" w:cstheme="minorHAnsi"/>
                <w:b/>
              </w:rPr>
            </w:pPr>
            <w:r w:rsidRPr="00EB3B8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FDBF04" w14:textId="2576560A" w:rsidR="005A0C70" w:rsidRPr="00315930" w:rsidRDefault="00191407" w:rsidP="00A060FB">
            <w:pPr>
              <w:jc w:val="both"/>
              <w:rPr>
                <w:rFonts w:asciiTheme="minorHAnsi" w:eastAsia="MS Mincho" w:hAnsiTheme="minorHAnsi" w:cstheme="minorHAnsi"/>
                <w:b/>
              </w:rPr>
            </w:pPr>
            <w:r>
              <w:rPr>
                <w:rFonts w:asciiTheme="minorHAnsi" w:eastAsia="MS Mincho" w:hAnsiTheme="minorHAnsi" w:cstheme="minorHAnsi"/>
                <w:b/>
              </w:rPr>
              <w:t>Carlos Abreu</w:t>
            </w:r>
          </w:p>
        </w:tc>
      </w:tr>
      <w:tr w:rsidR="005A0C70" w:rsidRPr="00EB3B8A" w14:paraId="11B68215" w14:textId="77777777" w:rsidTr="00A060F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3BEB1D" w14:textId="77777777" w:rsidR="005A0C70" w:rsidRPr="00EB3B8A" w:rsidRDefault="005A0C70" w:rsidP="00A060FB">
            <w:pPr>
              <w:rPr>
                <w:rFonts w:asciiTheme="minorHAnsi" w:eastAsia="MS Mincho" w:hAnsiTheme="minorHAnsi" w:cstheme="minorHAnsi"/>
                <w:b/>
              </w:rPr>
            </w:pPr>
            <w:r>
              <w:rPr>
                <w:rFonts w:asciiTheme="minorHAnsi" w:eastAsia="MS Mincho" w:hAnsiTheme="minorHAnsi" w:cstheme="minorHAnsi"/>
                <w:b/>
              </w:rPr>
              <w:t>Relatório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562831" w14:textId="77777777" w:rsidR="00483442" w:rsidRPr="00483442" w:rsidRDefault="00483442" w:rsidP="00483442">
            <w:pPr>
              <w:jc w:val="both"/>
              <w:rPr>
                <w:rFonts w:asciiTheme="minorHAnsi" w:eastAsia="Times New Roman" w:hAnsiTheme="minorHAnsi" w:cstheme="minorHAnsi"/>
                <w:color w:val="000000"/>
                <w:lang w:eastAsia="pt-BR"/>
              </w:rPr>
            </w:pPr>
            <w:r w:rsidRPr="00483442">
              <w:rPr>
                <w:rFonts w:asciiTheme="minorHAnsi" w:eastAsia="Times New Roman" w:hAnsiTheme="minorHAnsi" w:cstheme="minorHAnsi"/>
                <w:color w:val="000000"/>
                <w:lang w:eastAsia="pt-BR"/>
              </w:rPr>
              <w:t>Considerando os fatos relatados e mesmo a falta de retorno por parte do arquiteto ao e-mail encaminhado em 26/02/2021; da denúncia inicial restou apenas em meu entender, uma suspeita da não fixação da “placa de obra” prevista na Resolução nº 75 de 10/04/2014, que “Dispõe sobre a indicação da responsabilidade técnica referente a projetos, obras e serviços no âmbito da Arquitetura e Urbanismo, em documentos, placas, peças publicitárias e outros elementos de comunicação” – Capítulo III – Artigos 6º ao 10º. Ainda neste aspecto ressaltamos o regramento explícito constante na Resolução nº 52 de 06/09/2013 – 2.2.8, que determina a obrigatoriedade da fixação da placa, conforme o especificado no art. 14 da Lei n° 12.378, de 2010.</w:t>
            </w:r>
          </w:p>
          <w:p w14:paraId="77509572" w14:textId="77777777" w:rsidR="00483442" w:rsidRPr="00483442" w:rsidRDefault="00483442" w:rsidP="00483442">
            <w:pPr>
              <w:jc w:val="both"/>
              <w:rPr>
                <w:rFonts w:asciiTheme="minorHAnsi" w:eastAsia="Times New Roman" w:hAnsiTheme="minorHAnsi" w:cstheme="minorHAnsi"/>
                <w:color w:val="000000"/>
                <w:lang w:eastAsia="pt-BR"/>
              </w:rPr>
            </w:pPr>
            <w:r w:rsidRPr="00483442">
              <w:rPr>
                <w:rFonts w:asciiTheme="minorHAnsi" w:eastAsia="Times New Roman" w:hAnsiTheme="minorHAnsi" w:cstheme="minorHAnsi"/>
                <w:color w:val="000000"/>
                <w:lang w:eastAsia="pt-BR"/>
              </w:rPr>
              <w:t>Frente às questões acima recomendo que aprofundemos essa questão no âmbito da comissão, de forma a concluirmos a aplicabilidade ou não de sanção disciplinar nesses casos, quando da comprovação da não afixação da placa de obra.</w:t>
            </w:r>
          </w:p>
          <w:p w14:paraId="42B76BFC" w14:textId="13D1B1CF" w:rsidR="005A0C70" w:rsidRPr="00191407" w:rsidRDefault="00483442" w:rsidP="00455D93">
            <w:pPr>
              <w:jc w:val="both"/>
              <w:rPr>
                <w:rFonts w:asciiTheme="minorHAnsi" w:eastAsia="Times New Roman" w:hAnsiTheme="minorHAnsi" w:cstheme="minorHAnsi"/>
                <w:color w:val="000000"/>
                <w:lang w:eastAsia="pt-BR"/>
              </w:rPr>
            </w:pPr>
            <w:r w:rsidRPr="00483442">
              <w:rPr>
                <w:rFonts w:asciiTheme="minorHAnsi" w:eastAsia="Times New Roman" w:hAnsiTheme="minorHAnsi" w:cstheme="minorHAnsi"/>
                <w:color w:val="000000"/>
                <w:lang w:eastAsia="pt-BR"/>
              </w:rPr>
              <w:t>Entretanto, ressalto que além da insegurança quanto à comprovação do fato em si de ausência da placa, temos principalmente, a dubiedade de constituir falta ética a não colocação da mesma, considerando-se se não seria mais adequada como uma falta no exercício profissional, estando mais afeita, portanto, a CEP - Comissão de Exercício Profissional.</w:t>
            </w:r>
          </w:p>
        </w:tc>
      </w:tr>
      <w:tr w:rsidR="005A0C70" w:rsidRPr="00EB3B8A" w14:paraId="642BD0F1" w14:textId="77777777" w:rsidTr="00A060FB">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A929CF" w14:textId="12FCF4F4" w:rsidR="005A0C70" w:rsidRPr="00EB3B8A" w:rsidRDefault="00483442" w:rsidP="00A060FB">
            <w:pPr>
              <w:rPr>
                <w:rFonts w:asciiTheme="minorHAnsi" w:eastAsia="MS Mincho" w:hAnsiTheme="minorHAnsi" w:cstheme="minorHAnsi"/>
                <w:b/>
              </w:rPr>
            </w:pPr>
            <w:r>
              <w:rPr>
                <w:rFonts w:asciiTheme="minorHAnsi" w:eastAsia="MS Mincho" w:hAnsiTheme="minorHAnsi" w:cstheme="minorHAnsi"/>
                <w:b/>
              </w:rPr>
              <w:t>Encaminhamento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B5BD4B" w14:textId="196FB1CB" w:rsidR="005A0C70" w:rsidRPr="00483442" w:rsidRDefault="00483442" w:rsidP="00315930">
            <w:pPr>
              <w:tabs>
                <w:tab w:val="left" w:pos="484"/>
                <w:tab w:val="left" w:pos="2249"/>
              </w:tabs>
              <w:jc w:val="both"/>
              <w:rPr>
                <w:rFonts w:asciiTheme="minorHAnsi" w:hAnsiTheme="minorHAnsi" w:cstheme="minorHAnsi"/>
              </w:rPr>
            </w:pPr>
            <w:r w:rsidRPr="00483442">
              <w:rPr>
                <w:rFonts w:asciiTheme="minorHAnsi" w:hAnsiTheme="minorHAnsi" w:cstheme="minorHAnsi"/>
                <w:color w:val="000000"/>
              </w:rPr>
              <w:t>Ainda que tenha sido encaminhado ao denunciado o e-mail citado solicitando manifestação formal acerca da denúncia, sem retorno até a presente data, por entender a fragilidade da denúncia sem provas irrefutáveis, lanço mão mais uma vez do previsto no Artigo 20 - § 4°, para que se encaminhe um novo e-mail ao denunciado, preferencialmente a forma de uma notificação preventiva, fazendo-se um contato telefônico para confirmar seu recebimento, uma vez que a pandemia tem nos colocado em situações complexas e incertas quanto a disponibilidade das pessoas que tentamos contato.</w:t>
            </w:r>
          </w:p>
        </w:tc>
      </w:tr>
    </w:tbl>
    <w:p w14:paraId="1511C9D7" w14:textId="6986C1A4" w:rsidR="005A0C70" w:rsidRDefault="005A0C70"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5A0C70" w:rsidRPr="00EB3B8A" w14:paraId="7378047F" w14:textId="77777777" w:rsidTr="00A060FB">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94DA9CE" w14:textId="6CB9C43A" w:rsidR="005A0C70" w:rsidRPr="00EB3B8A" w:rsidRDefault="005A0C70" w:rsidP="00E94120">
            <w:pPr>
              <w:pStyle w:val="PargrafodaLista"/>
              <w:numPr>
                <w:ilvl w:val="1"/>
                <w:numId w:val="1"/>
              </w:numPr>
              <w:jc w:val="both"/>
              <w:rPr>
                <w:rFonts w:asciiTheme="minorHAnsi" w:eastAsiaTheme="minorHAnsi" w:hAnsiTheme="minorHAnsi" w:cstheme="minorHAnsi"/>
                <w:b/>
                <w:bCs/>
              </w:rPr>
            </w:pPr>
            <w:r w:rsidRPr="00EB3B8A">
              <w:rPr>
                <w:rFonts w:asciiTheme="minorHAnsi" w:eastAsia="MS Mincho" w:hAnsiTheme="minorHAnsi" w:cstheme="minorHAnsi"/>
                <w:b/>
              </w:rPr>
              <w:t xml:space="preserve">Análise de Processos </w:t>
            </w:r>
          </w:p>
        </w:tc>
      </w:tr>
      <w:tr w:rsidR="005A0C70" w:rsidRPr="00EB3B8A" w14:paraId="2C287398" w14:textId="77777777" w:rsidTr="00A060F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5172F9" w14:textId="77777777" w:rsidR="005A0C70" w:rsidRPr="00EB3B8A" w:rsidRDefault="005A0C70" w:rsidP="00A060FB">
            <w:pPr>
              <w:rPr>
                <w:rFonts w:asciiTheme="minorHAnsi" w:eastAsia="MS Mincho" w:hAnsiTheme="minorHAnsi" w:cstheme="minorHAnsi"/>
                <w:b/>
              </w:rPr>
            </w:pPr>
            <w:r>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B49797" w14:textId="7CAD6AE2" w:rsidR="005A0C70" w:rsidRPr="005A0C70" w:rsidRDefault="00557415" w:rsidP="00A060FB">
            <w:pPr>
              <w:jc w:val="both"/>
              <w:rPr>
                <w:rFonts w:asciiTheme="minorHAnsi" w:eastAsia="MS Mincho" w:hAnsiTheme="minorHAnsi" w:cstheme="minorHAnsi"/>
                <w:b/>
              </w:rPr>
            </w:pPr>
            <w:r>
              <w:rPr>
                <w:rFonts w:asciiTheme="minorHAnsi" w:eastAsia="MS Mincho" w:hAnsiTheme="minorHAnsi" w:cstheme="minorHAnsi"/>
                <w:b/>
              </w:rPr>
              <w:t>1312047/2021</w:t>
            </w:r>
          </w:p>
        </w:tc>
      </w:tr>
      <w:tr w:rsidR="005A0C70" w:rsidRPr="00EB3B8A" w14:paraId="301DCCC3" w14:textId="77777777" w:rsidTr="00A060F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6E74BE3" w14:textId="77777777" w:rsidR="005A0C70" w:rsidRPr="00EB3B8A" w:rsidRDefault="005A0C70" w:rsidP="00A060FB">
            <w:pPr>
              <w:rPr>
                <w:rFonts w:asciiTheme="minorHAnsi" w:eastAsia="MS Mincho" w:hAnsiTheme="minorHAnsi" w:cstheme="minorHAnsi"/>
                <w:b/>
              </w:rPr>
            </w:pPr>
            <w:r w:rsidRPr="00EB3B8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5709C0" w14:textId="13528330" w:rsidR="005A0C70" w:rsidRPr="00315930" w:rsidRDefault="00557415" w:rsidP="00A060FB">
            <w:pPr>
              <w:jc w:val="both"/>
              <w:rPr>
                <w:rFonts w:asciiTheme="minorHAnsi" w:eastAsia="MS Mincho" w:hAnsiTheme="minorHAnsi" w:cstheme="minorHAnsi"/>
                <w:b/>
              </w:rPr>
            </w:pPr>
            <w:r>
              <w:rPr>
                <w:rFonts w:asciiTheme="minorHAnsi" w:eastAsia="MS Mincho" w:hAnsiTheme="minorHAnsi" w:cstheme="minorHAnsi"/>
                <w:b/>
              </w:rPr>
              <w:t>Célio Alves</w:t>
            </w:r>
          </w:p>
        </w:tc>
      </w:tr>
      <w:tr w:rsidR="005A0C70" w:rsidRPr="00EB3B8A" w14:paraId="05020A13" w14:textId="77777777" w:rsidTr="00A060F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2452FA8" w14:textId="77777777" w:rsidR="005A0C70" w:rsidRPr="00EB3B8A" w:rsidRDefault="005A0C70" w:rsidP="00A060FB">
            <w:pPr>
              <w:rPr>
                <w:rFonts w:asciiTheme="minorHAnsi" w:eastAsia="MS Mincho" w:hAnsiTheme="minorHAnsi" w:cstheme="minorHAnsi"/>
                <w:b/>
              </w:rPr>
            </w:pPr>
            <w:r>
              <w:rPr>
                <w:rFonts w:asciiTheme="minorHAnsi" w:eastAsia="MS Mincho" w:hAnsiTheme="minorHAnsi" w:cstheme="minorHAnsi"/>
                <w:b/>
              </w:rPr>
              <w:t>Relatório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302D16" w14:textId="77777777" w:rsidR="00500D09" w:rsidRPr="00557415" w:rsidRDefault="00500D09" w:rsidP="00500D09">
            <w:pPr>
              <w:pStyle w:val="paragraph"/>
              <w:spacing w:before="0" w:beforeAutospacing="0" w:after="0" w:afterAutospacing="0"/>
              <w:textAlignment w:val="baseline"/>
              <w:rPr>
                <w:rFonts w:asciiTheme="minorHAnsi" w:hAnsiTheme="minorHAnsi" w:cstheme="minorHAnsi"/>
              </w:rPr>
            </w:pPr>
            <w:r w:rsidRPr="00557415">
              <w:rPr>
                <w:rStyle w:val="normaltextrun"/>
                <w:rFonts w:asciiTheme="minorHAnsi" w:eastAsia="Cambria" w:hAnsiTheme="minorHAnsi" w:cstheme="minorHAnsi"/>
                <w:color w:val="000000"/>
              </w:rPr>
              <w:t>Em 14 de ABRIL de 2021, a parte denunciante formalizou denúncia contra a parte denunciada </w:t>
            </w:r>
            <w:r w:rsidRPr="00557415">
              <w:rPr>
                <w:rStyle w:val="normaltextrun"/>
                <w:rFonts w:asciiTheme="minorHAnsi" w:eastAsia="Cambria" w:hAnsiTheme="minorHAnsi" w:cstheme="minorHAnsi"/>
              </w:rPr>
              <w:t>ADRIANO MARQUES SASSE</w:t>
            </w:r>
            <w:r w:rsidRPr="00557415">
              <w:rPr>
                <w:rStyle w:val="eop"/>
                <w:rFonts w:asciiTheme="minorHAnsi" w:hAnsiTheme="minorHAnsi" w:cstheme="minorHAnsi"/>
              </w:rPr>
              <w:t> </w:t>
            </w:r>
          </w:p>
          <w:p w14:paraId="5C3E6CC6" w14:textId="6AA29238" w:rsidR="00500D09" w:rsidRPr="00557415" w:rsidRDefault="00500D09" w:rsidP="00500D09">
            <w:pPr>
              <w:pStyle w:val="paragraph"/>
              <w:spacing w:before="0" w:beforeAutospacing="0" w:after="0" w:afterAutospacing="0"/>
              <w:ind w:right="105"/>
              <w:jc w:val="both"/>
              <w:textAlignment w:val="baseline"/>
              <w:rPr>
                <w:rFonts w:asciiTheme="minorHAnsi" w:hAnsiTheme="minorHAnsi" w:cstheme="minorHAnsi"/>
              </w:rPr>
            </w:pPr>
            <w:r w:rsidRPr="00557415">
              <w:rPr>
                <w:rStyle w:val="normaltextrun"/>
                <w:rFonts w:asciiTheme="minorHAnsi" w:eastAsia="Cambria" w:hAnsiTheme="minorHAnsi" w:cstheme="minorHAnsi"/>
                <w:color w:val="000000"/>
              </w:rPr>
              <w:t>Registrado no CAU/RJ sob o nº </w:t>
            </w:r>
            <w:r w:rsidRPr="00557415">
              <w:rPr>
                <w:rStyle w:val="normaltextrun"/>
                <w:rFonts w:asciiTheme="minorHAnsi" w:eastAsia="Cambria" w:hAnsiTheme="minorHAnsi" w:cstheme="minorHAnsi"/>
              </w:rPr>
              <w:t>1312047</w:t>
            </w:r>
            <w:r w:rsidRPr="00557415">
              <w:rPr>
                <w:rStyle w:val="normaltextrun"/>
                <w:rFonts w:asciiTheme="minorHAnsi" w:eastAsia="Cambria" w:hAnsiTheme="minorHAnsi" w:cstheme="minorHAnsi"/>
                <w:color w:val="000000"/>
              </w:rPr>
              <w:t>, que versa sobre contrato </w:t>
            </w:r>
            <w:r w:rsidRPr="00557415">
              <w:rPr>
                <w:rStyle w:val="normaltextrun"/>
                <w:rFonts w:asciiTheme="minorHAnsi" w:eastAsia="Cambria" w:hAnsiTheme="minorHAnsi" w:cstheme="minorHAnsi"/>
              </w:rPr>
              <w:t xml:space="preserve">para fazer uma vistoria de constatação de vazamento no prédio, foi pago sinal ao denunciado, foi feita a vistoria por parte e no dia 07/04/2021 foi feita a promessa de entrega do laudo, após isso o denunciante não conseguiu mais contato com o Arquiteto e fez a </w:t>
            </w:r>
            <w:r w:rsidR="0082084A" w:rsidRPr="00557415">
              <w:rPr>
                <w:rStyle w:val="normaltextrun"/>
                <w:rFonts w:asciiTheme="minorHAnsi" w:eastAsia="Cambria" w:hAnsiTheme="minorHAnsi" w:cstheme="minorHAnsi"/>
              </w:rPr>
              <w:t>denúncia</w:t>
            </w:r>
            <w:r w:rsidRPr="00557415">
              <w:rPr>
                <w:rStyle w:val="normaltextrun"/>
                <w:rFonts w:asciiTheme="minorHAnsi" w:eastAsia="Cambria" w:hAnsiTheme="minorHAnsi" w:cstheme="minorHAnsi"/>
              </w:rPr>
              <w:t xml:space="preserve"> a fim de esclarecimento dos fatos.</w:t>
            </w:r>
            <w:r w:rsidRPr="00557415">
              <w:rPr>
                <w:rStyle w:val="eop"/>
                <w:rFonts w:asciiTheme="minorHAnsi" w:hAnsiTheme="minorHAnsi" w:cstheme="minorHAnsi"/>
              </w:rPr>
              <w:t> </w:t>
            </w:r>
          </w:p>
          <w:p w14:paraId="3341F934" w14:textId="77777777" w:rsidR="005A0C70" w:rsidRPr="00557415" w:rsidRDefault="005A0C70" w:rsidP="00A060FB">
            <w:pPr>
              <w:jc w:val="both"/>
              <w:rPr>
                <w:rFonts w:asciiTheme="minorHAnsi" w:eastAsia="MS Mincho" w:hAnsiTheme="minorHAnsi" w:cstheme="minorHAnsi"/>
              </w:rPr>
            </w:pPr>
          </w:p>
        </w:tc>
      </w:tr>
      <w:tr w:rsidR="005A0C70" w:rsidRPr="00EB3B8A" w14:paraId="19965650" w14:textId="77777777" w:rsidTr="00A060FB">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A493EA3" w14:textId="3FA4EEE8" w:rsidR="005A0C70" w:rsidRPr="00EB3B8A" w:rsidRDefault="00557415" w:rsidP="00A060FB">
            <w:pPr>
              <w:rPr>
                <w:rFonts w:asciiTheme="minorHAnsi" w:eastAsia="MS Mincho" w:hAnsiTheme="minorHAnsi" w:cstheme="minorHAnsi"/>
                <w:b/>
              </w:rPr>
            </w:pPr>
            <w:r>
              <w:rPr>
                <w:rFonts w:asciiTheme="minorHAnsi" w:eastAsia="MS Mincho" w:hAnsiTheme="minorHAnsi" w:cstheme="minorHAnsi"/>
                <w:b/>
              </w:rPr>
              <w:t>Encaminhamento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F4D4D9" w14:textId="64A9D0A7" w:rsidR="005A0C70" w:rsidRPr="00557415" w:rsidRDefault="00557415" w:rsidP="00557415">
            <w:pPr>
              <w:tabs>
                <w:tab w:val="left" w:pos="484"/>
                <w:tab w:val="left" w:pos="2249"/>
              </w:tabs>
              <w:jc w:val="both"/>
              <w:rPr>
                <w:rFonts w:asciiTheme="minorHAnsi" w:hAnsiTheme="minorHAnsi" w:cstheme="minorHAnsi"/>
              </w:rPr>
            </w:pPr>
            <w:r w:rsidRPr="00557415">
              <w:rPr>
                <w:rFonts w:asciiTheme="minorHAnsi" w:hAnsiTheme="minorHAnsi" w:cstheme="minorHAnsi"/>
              </w:rPr>
              <w:t>Com base</w:t>
            </w:r>
            <w:r w:rsidRPr="00557415">
              <w:rPr>
                <w:rStyle w:val="normaltextrun"/>
                <w:rFonts w:asciiTheme="minorHAnsi" w:hAnsiTheme="minorHAnsi" w:cstheme="minorHAnsi"/>
                <w:color w:val="000000"/>
                <w:shd w:val="clear" w:color="auto" w:fill="FFFFFF"/>
              </w:rPr>
              <w:t xml:space="preserve"> no Artigo 20, </w:t>
            </w:r>
            <w:r w:rsidR="00317449" w:rsidRPr="00557415">
              <w:rPr>
                <w:rStyle w:val="normaltextrun"/>
                <w:rFonts w:asciiTheme="minorHAnsi" w:hAnsiTheme="minorHAnsi" w:cstheme="minorHAnsi"/>
                <w:color w:val="000000"/>
                <w:shd w:val="clear" w:color="auto" w:fill="FFFFFF"/>
              </w:rPr>
              <w:t>parágrafo</w:t>
            </w:r>
            <w:r w:rsidRPr="00557415">
              <w:rPr>
                <w:rStyle w:val="normaltextrun"/>
                <w:rFonts w:asciiTheme="minorHAnsi" w:hAnsiTheme="minorHAnsi" w:cstheme="minorHAnsi"/>
                <w:color w:val="000000"/>
                <w:shd w:val="clear" w:color="auto" w:fill="FFFFFF"/>
              </w:rPr>
              <w:t> 4º da resolução 143, que deva ser solicitado ao Denunciado que, no prazo de 10 (dez) dias, proceda os esclarecimentos necessários.</w:t>
            </w:r>
            <w:r w:rsidRPr="00557415">
              <w:rPr>
                <w:rStyle w:val="eop"/>
                <w:rFonts w:asciiTheme="minorHAnsi" w:hAnsiTheme="minorHAnsi" w:cstheme="minorHAnsi"/>
                <w:color w:val="000000"/>
                <w:shd w:val="clear" w:color="auto" w:fill="FFFFFF"/>
              </w:rPr>
              <w:t> </w:t>
            </w:r>
          </w:p>
        </w:tc>
      </w:tr>
    </w:tbl>
    <w:p w14:paraId="35C3AAA4" w14:textId="348A1271" w:rsidR="005A0C70" w:rsidRPr="00EB3B8A" w:rsidRDefault="005A0C70"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D403E2" w:rsidRPr="00EB3B8A" w14:paraId="14CF0EF8" w14:textId="77777777" w:rsidTr="00EB3B8A">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B437D7" w14:textId="283A1FF3" w:rsidR="00D403E2" w:rsidRPr="00EB3B8A" w:rsidRDefault="001528D6" w:rsidP="00E94120">
            <w:pPr>
              <w:pStyle w:val="PargrafodaLista"/>
              <w:numPr>
                <w:ilvl w:val="1"/>
                <w:numId w:val="1"/>
              </w:numPr>
              <w:jc w:val="both"/>
              <w:rPr>
                <w:rFonts w:asciiTheme="minorHAnsi" w:eastAsiaTheme="minorHAnsi" w:hAnsiTheme="minorHAnsi" w:cstheme="minorHAnsi"/>
                <w:b/>
                <w:bCs/>
              </w:rPr>
            </w:pPr>
            <w:r w:rsidRPr="00EB3B8A">
              <w:rPr>
                <w:rFonts w:asciiTheme="minorHAnsi" w:eastAsia="MS Mincho" w:hAnsiTheme="minorHAnsi" w:cstheme="minorHAnsi"/>
                <w:b/>
              </w:rPr>
              <w:t>Análise de Processos</w:t>
            </w:r>
            <w:r w:rsidR="00EB3B8A" w:rsidRPr="00EB3B8A">
              <w:rPr>
                <w:rFonts w:asciiTheme="minorHAnsi" w:eastAsia="MS Mincho" w:hAnsiTheme="minorHAnsi" w:cstheme="minorHAnsi"/>
                <w:b/>
              </w:rPr>
              <w:t xml:space="preserve"> </w:t>
            </w:r>
          </w:p>
        </w:tc>
      </w:tr>
      <w:tr w:rsidR="00D403E2" w:rsidRPr="00EB3B8A" w14:paraId="7B7A300C"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5C9F53B" w14:textId="04EAFED0" w:rsidR="00D403E2" w:rsidRPr="00EB3B8A" w:rsidRDefault="00EB3B8A" w:rsidP="001C5B47">
            <w:pPr>
              <w:rPr>
                <w:rFonts w:asciiTheme="minorHAnsi" w:eastAsia="MS Mincho" w:hAnsiTheme="minorHAnsi" w:cstheme="minorHAnsi"/>
                <w:b/>
              </w:rPr>
            </w:pPr>
            <w:r>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D1B785" w14:textId="416CC87F" w:rsidR="00D403E2" w:rsidRPr="005A0C70" w:rsidRDefault="00C12ACD" w:rsidP="001C5B47">
            <w:pPr>
              <w:jc w:val="both"/>
              <w:rPr>
                <w:rFonts w:asciiTheme="minorHAnsi" w:eastAsia="MS Mincho" w:hAnsiTheme="minorHAnsi" w:cstheme="minorHAnsi"/>
                <w:b/>
              </w:rPr>
            </w:pPr>
            <w:r>
              <w:rPr>
                <w:rFonts w:asciiTheme="minorHAnsi" w:eastAsia="MS Mincho" w:hAnsiTheme="minorHAnsi" w:cstheme="minorHAnsi"/>
                <w:b/>
              </w:rPr>
              <w:t>1316928/2021</w:t>
            </w:r>
          </w:p>
        </w:tc>
      </w:tr>
      <w:tr w:rsidR="00D403E2" w:rsidRPr="00EB3B8A" w14:paraId="34FEC78C"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992282F" w14:textId="6E4622B7" w:rsidR="00D403E2" w:rsidRPr="00EB3B8A" w:rsidRDefault="00EB3B8A" w:rsidP="001C5B47">
            <w:pPr>
              <w:rPr>
                <w:rFonts w:asciiTheme="minorHAnsi" w:eastAsia="MS Mincho" w:hAnsiTheme="minorHAnsi" w:cstheme="minorHAnsi"/>
                <w:b/>
              </w:rPr>
            </w:pPr>
            <w:r w:rsidRPr="00EB3B8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1C553D" w14:textId="60C677C3" w:rsidR="00D403E2" w:rsidRPr="005A0C70" w:rsidRDefault="00C12ACD" w:rsidP="001C5B47">
            <w:pPr>
              <w:jc w:val="both"/>
              <w:rPr>
                <w:rFonts w:asciiTheme="minorHAnsi" w:eastAsia="MS Mincho" w:hAnsiTheme="minorHAnsi" w:cstheme="minorHAnsi"/>
                <w:b/>
              </w:rPr>
            </w:pPr>
            <w:r>
              <w:rPr>
                <w:rFonts w:asciiTheme="minorHAnsi" w:eastAsia="MS Mincho" w:hAnsiTheme="minorHAnsi" w:cstheme="minorHAnsi"/>
                <w:b/>
              </w:rPr>
              <w:t xml:space="preserve">Simone </w:t>
            </w:r>
            <w:proofErr w:type="spellStart"/>
            <w:r>
              <w:rPr>
                <w:rFonts w:asciiTheme="minorHAnsi" w:eastAsia="MS Mincho" w:hAnsiTheme="minorHAnsi" w:cstheme="minorHAnsi"/>
                <w:b/>
              </w:rPr>
              <w:t>Feiglson</w:t>
            </w:r>
            <w:proofErr w:type="spellEnd"/>
            <w:r>
              <w:rPr>
                <w:rFonts w:asciiTheme="minorHAnsi" w:eastAsia="MS Mincho" w:hAnsiTheme="minorHAnsi" w:cstheme="minorHAnsi"/>
                <w:b/>
              </w:rPr>
              <w:t xml:space="preserve"> </w:t>
            </w:r>
          </w:p>
        </w:tc>
      </w:tr>
      <w:tr w:rsidR="00EB3B8A" w:rsidRPr="00EB3B8A" w14:paraId="22A14455" w14:textId="77777777" w:rsidTr="00EB3B8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DFE891C" w14:textId="205481AD" w:rsidR="00EB3B8A" w:rsidRPr="00EB3B8A" w:rsidRDefault="00FD73EE" w:rsidP="001C5B47">
            <w:pPr>
              <w:rPr>
                <w:rFonts w:asciiTheme="minorHAnsi" w:eastAsia="MS Mincho" w:hAnsiTheme="minorHAnsi" w:cstheme="minorHAnsi"/>
                <w:b/>
              </w:rPr>
            </w:pPr>
            <w:r>
              <w:rPr>
                <w:rFonts w:asciiTheme="minorHAnsi" w:eastAsia="MS Mincho" w:hAnsiTheme="minorHAnsi" w:cstheme="minorHAnsi"/>
                <w:b/>
              </w:rPr>
              <w:t>Relatório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1F534A" w14:textId="1F5A25EA" w:rsidR="00C12ACD" w:rsidRDefault="00C12ACD" w:rsidP="00C12ACD">
            <w:pPr>
              <w:jc w:val="both"/>
              <w:rPr>
                <w:rFonts w:asciiTheme="minorHAnsi" w:hAnsiTheme="minorHAnsi" w:cstheme="minorHAnsi"/>
              </w:rPr>
            </w:pPr>
            <w:r>
              <w:rPr>
                <w:rFonts w:asciiTheme="minorHAnsi" w:hAnsiTheme="minorHAnsi" w:cstheme="minorHAnsi"/>
              </w:rPr>
              <w:t xml:space="preserve">Trata-se </w:t>
            </w:r>
            <w:r w:rsidRPr="00C12ACD">
              <w:rPr>
                <w:rFonts w:asciiTheme="minorHAnsi" w:hAnsiTheme="minorHAnsi" w:cstheme="minorHAnsi"/>
              </w:rPr>
              <w:t>denuncia protocolada</w:t>
            </w:r>
            <w:r>
              <w:rPr>
                <w:rFonts w:asciiTheme="minorHAnsi" w:hAnsiTheme="minorHAnsi" w:cstheme="minorHAnsi"/>
              </w:rPr>
              <w:t xml:space="preserve"> </w:t>
            </w:r>
            <w:r w:rsidR="00500C1F">
              <w:rPr>
                <w:rFonts w:asciiTheme="minorHAnsi" w:hAnsiTheme="minorHAnsi" w:cstheme="minorHAnsi"/>
              </w:rPr>
              <w:t>na data</w:t>
            </w:r>
            <w:r w:rsidR="00500C1F" w:rsidRPr="00C12ACD">
              <w:rPr>
                <w:rFonts w:asciiTheme="minorHAnsi" w:hAnsiTheme="minorHAnsi" w:cstheme="minorHAnsi"/>
              </w:rPr>
              <w:t xml:space="preserve"> de 13 de maio de 2021, na qual o</w:t>
            </w:r>
            <w:r w:rsidRPr="00C12ACD">
              <w:rPr>
                <w:rFonts w:asciiTheme="minorHAnsi" w:hAnsiTheme="minorHAnsi" w:cstheme="minorHAnsi"/>
              </w:rPr>
              <w:t xml:space="preserve"> </w:t>
            </w:r>
            <w:r w:rsidR="00500C1F" w:rsidRPr="00C12ACD">
              <w:rPr>
                <w:rFonts w:asciiTheme="minorHAnsi" w:hAnsiTheme="minorHAnsi" w:cstheme="minorHAnsi"/>
              </w:rPr>
              <w:t>estudante de arquitetura Matheus Rodrigues Pereira alega que o arquiteto</w:t>
            </w:r>
            <w:r w:rsidRPr="00C12ACD">
              <w:rPr>
                <w:rFonts w:asciiTheme="minorHAnsi" w:hAnsiTheme="minorHAnsi" w:cstheme="minorHAnsi"/>
              </w:rPr>
              <w:t xml:space="preserve"> </w:t>
            </w:r>
            <w:r w:rsidR="00500C1F" w:rsidRPr="00C12ACD">
              <w:rPr>
                <w:rFonts w:asciiTheme="minorHAnsi" w:hAnsiTheme="minorHAnsi" w:cstheme="minorHAnsi"/>
              </w:rPr>
              <w:t>Antonio Jeferson Rocha Feitosa</w:t>
            </w:r>
            <w:r>
              <w:rPr>
                <w:rFonts w:asciiTheme="minorHAnsi" w:hAnsiTheme="minorHAnsi" w:cstheme="minorHAnsi"/>
              </w:rPr>
              <w:t xml:space="preserve"> </w:t>
            </w:r>
            <w:r w:rsidR="00500C1F" w:rsidRPr="00C12ACD">
              <w:rPr>
                <w:rFonts w:asciiTheme="minorHAnsi" w:hAnsiTheme="minorHAnsi" w:cstheme="minorHAnsi"/>
              </w:rPr>
              <w:t>recrutou estagiários alegando que pagaria R</w:t>
            </w:r>
            <w:r w:rsidRPr="00C12ACD">
              <w:rPr>
                <w:rFonts w:asciiTheme="minorHAnsi" w:hAnsiTheme="minorHAnsi" w:cstheme="minorHAnsi"/>
              </w:rPr>
              <w:t>$ 1.500,00 por quinzena.</w:t>
            </w:r>
          </w:p>
          <w:p w14:paraId="1405129D" w14:textId="72C7F07C" w:rsidR="00C12ACD" w:rsidRDefault="00C12ACD" w:rsidP="00C12ACD">
            <w:pPr>
              <w:jc w:val="both"/>
              <w:rPr>
                <w:rFonts w:asciiTheme="minorHAnsi" w:hAnsiTheme="minorHAnsi" w:cstheme="minorHAnsi"/>
              </w:rPr>
            </w:pPr>
            <w:r w:rsidRPr="00C12ACD">
              <w:rPr>
                <w:rFonts w:asciiTheme="minorHAnsi" w:hAnsiTheme="minorHAnsi" w:cstheme="minorHAnsi"/>
              </w:rPr>
              <w:t>Informa que decorrido os primeiros 15 dias,</w:t>
            </w:r>
            <w:r>
              <w:rPr>
                <w:rFonts w:asciiTheme="minorHAnsi" w:hAnsiTheme="minorHAnsi" w:cstheme="minorHAnsi"/>
              </w:rPr>
              <w:t xml:space="preserve"> </w:t>
            </w:r>
            <w:r w:rsidRPr="00C12ACD">
              <w:rPr>
                <w:rFonts w:asciiTheme="minorHAnsi" w:hAnsiTheme="minorHAnsi" w:cstheme="minorHAnsi"/>
              </w:rPr>
              <w:t>o arquiteto relatou que o prazo seria de 3 meses de experiência sem remuneração.</w:t>
            </w:r>
            <w:r>
              <w:rPr>
                <w:rFonts w:asciiTheme="minorHAnsi" w:hAnsiTheme="minorHAnsi" w:cstheme="minorHAnsi"/>
              </w:rPr>
              <w:t xml:space="preserve"> </w:t>
            </w:r>
            <w:r w:rsidRPr="00C12ACD">
              <w:rPr>
                <w:rFonts w:asciiTheme="minorHAnsi" w:hAnsiTheme="minorHAnsi" w:cstheme="minorHAnsi"/>
              </w:rPr>
              <w:t>Anexa   o   contrato   de   estágio   assinado   pelo   profissional   e</w:t>
            </w:r>
            <w:r>
              <w:rPr>
                <w:rFonts w:asciiTheme="minorHAnsi" w:hAnsiTheme="minorHAnsi" w:cstheme="minorHAnsi"/>
              </w:rPr>
              <w:t xml:space="preserve">   deferido   pela Universidade</w:t>
            </w:r>
            <w:r w:rsidRPr="00C12ACD">
              <w:rPr>
                <w:rFonts w:asciiTheme="minorHAnsi" w:hAnsiTheme="minorHAnsi" w:cstheme="minorHAnsi"/>
              </w:rPr>
              <w:t xml:space="preserve"> </w:t>
            </w:r>
            <w:r w:rsidR="003731A4" w:rsidRPr="00C12ACD">
              <w:rPr>
                <w:rFonts w:asciiTheme="minorHAnsi" w:hAnsiTheme="minorHAnsi" w:cstheme="minorHAnsi"/>
              </w:rPr>
              <w:t>IBMR constando um valor de bolsa de R$ 1500</w:t>
            </w:r>
            <w:r w:rsidRPr="00C12ACD">
              <w:rPr>
                <w:rFonts w:asciiTheme="minorHAnsi" w:hAnsiTheme="minorHAnsi" w:cstheme="minorHAnsi"/>
              </w:rPr>
              <w:t>,</w:t>
            </w:r>
            <w:r w:rsidR="003731A4" w:rsidRPr="00C12ACD">
              <w:rPr>
                <w:rFonts w:asciiTheme="minorHAnsi" w:hAnsiTheme="minorHAnsi" w:cstheme="minorHAnsi"/>
              </w:rPr>
              <w:t>00 mensais para</w:t>
            </w:r>
            <w:r w:rsidRPr="00C12ACD">
              <w:rPr>
                <w:rFonts w:asciiTheme="minorHAnsi" w:hAnsiTheme="minorHAnsi" w:cstheme="minorHAnsi"/>
              </w:rPr>
              <w:t xml:space="preserve"> atuação no horário de 13 as 17horas.</w:t>
            </w:r>
            <w:r w:rsidR="003731A4">
              <w:rPr>
                <w:rFonts w:asciiTheme="minorHAnsi" w:hAnsiTheme="minorHAnsi" w:cstheme="minorHAnsi"/>
              </w:rPr>
              <w:t xml:space="preserve"> </w:t>
            </w:r>
            <w:r w:rsidR="0038738E" w:rsidRPr="00C12ACD">
              <w:rPr>
                <w:rFonts w:asciiTheme="minorHAnsi" w:hAnsiTheme="minorHAnsi" w:cstheme="minorHAnsi"/>
              </w:rPr>
              <w:t>Consta que o arquiteto é natural de Missão Velha no Ceará, sendo seu CAU</w:t>
            </w:r>
            <w:r w:rsidRPr="00C12ACD">
              <w:rPr>
                <w:rFonts w:asciiTheme="minorHAnsi" w:hAnsiTheme="minorHAnsi" w:cstheme="minorHAnsi"/>
              </w:rPr>
              <w:t xml:space="preserve"> desse estado e que seu CAU se encontrava em janeiro de 2021 suspenso.</w:t>
            </w:r>
          </w:p>
          <w:p w14:paraId="48DEB3B7" w14:textId="0554747A" w:rsidR="00FD73EE" w:rsidRPr="00C12ACD" w:rsidRDefault="00C12ACD" w:rsidP="00C12ACD">
            <w:pPr>
              <w:jc w:val="both"/>
              <w:rPr>
                <w:rFonts w:asciiTheme="minorHAnsi" w:hAnsiTheme="minorHAnsi" w:cstheme="minorHAnsi"/>
              </w:rPr>
            </w:pPr>
            <w:r w:rsidRPr="00C12ACD">
              <w:rPr>
                <w:rFonts w:asciiTheme="minorHAnsi" w:hAnsiTheme="minorHAnsi" w:cstheme="minorHAnsi"/>
              </w:rPr>
              <w:t>Foi requisitado ao denunciante a informação do tipo de trabalho, se o mesmo era remoto, visto ser o CAU do denunciado de outro estado.</w:t>
            </w:r>
          </w:p>
        </w:tc>
      </w:tr>
      <w:tr w:rsidR="00D403E2" w:rsidRPr="00EB3B8A" w14:paraId="42118722" w14:textId="77777777" w:rsidTr="00EB3B8A">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D3A1D27" w14:textId="4DDE5750" w:rsidR="00D403E2" w:rsidRPr="00EB3B8A" w:rsidRDefault="005E7124" w:rsidP="001C5B47">
            <w:pPr>
              <w:rPr>
                <w:rFonts w:asciiTheme="minorHAnsi" w:eastAsia="MS Mincho" w:hAnsiTheme="minorHAnsi" w:cstheme="minorHAnsi"/>
                <w:b/>
              </w:rPr>
            </w:pPr>
            <w:r>
              <w:rPr>
                <w:rFonts w:asciiTheme="minorHAnsi" w:eastAsia="MS Mincho" w:hAnsiTheme="minorHAnsi" w:cstheme="minorHAnsi"/>
                <w:b/>
              </w:rPr>
              <w:t>Encaminhamento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D05B04" w14:textId="48D20004" w:rsidR="00C12ACD" w:rsidRPr="00C12ACD" w:rsidRDefault="00C12ACD" w:rsidP="00C12ACD">
            <w:pPr>
              <w:rPr>
                <w:rFonts w:asciiTheme="minorHAnsi" w:hAnsiTheme="minorHAnsi" w:cstheme="minorHAnsi"/>
              </w:rPr>
            </w:pPr>
            <w:r w:rsidRPr="00C12ACD">
              <w:rPr>
                <w:rFonts w:asciiTheme="minorHAnsi" w:hAnsiTheme="minorHAnsi" w:cstheme="minorHAnsi"/>
              </w:rPr>
              <w:t xml:space="preserve">Tal como já requisitado no processo requisita-se que o denunciante indique como se dava o trabalho do estágio, visto só ter ocorrido por 15 </w:t>
            </w:r>
            <w:r>
              <w:rPr>
                <w:rFonts w:asciiTheme="minorHAnsi" w:hAnsiTheme="minorHAnsi" w:cstheme="minorHAnsi"/>
              </w:rPr>
              <w:t xml:space="preserve">dias, </w:t>
            </w:r>
            <w:r w:rsidRPr="00C12ACD">
              <w:rPr>
                <w:rFonts w:asciiTheme="minorHAnsi" w:hAnsiTheme="minorHAnsi" w:cstheme="minorHAnsi"/>
              </w:rPr>
              <w:t>indicando se o trabalho era remoto.</w:t>
            </w:r>
          </w:p>
          <w:p w14:paraId="78E25F2A" w14:textId="77777777" w:rsidR="00C12ACD" w:rsidRDefault="00C12ACD" w:rsidP="00C12ACD">
            <w:pPr>
              <w:rPr>
                <w:rFonts w:asciiTheme="minorHAnsi" w:hAnsiTheme="minorHAnsi" w:cstheme="minorHAnsi"/>
              </w:rPr>
            </w:pPr>
            <w:r w:rsidRPr="00C12ACD">
              <w:rPr>
                <w:rFonts w:asciiTheme="minorHAnsi" w:hAnsiTheme="minorHAnsi" w:cstheme="minorHAnsi"/>
              </w:rPr>
              <w:t xml:space="preserve">Sendo o arquiteto efetivamente de outro estado, e o trabalho sendo remoto, tal como consta na Resolução 143, artigo 15 que cita “Art.  15. </w:t>
            </w:r>
          </w:p>
          <w:p w14:paraId="0D40740F" w14:textId="70C4B206" w:rsidR="00C12ACD" w:rsidRPr="00C12ACD" w:rsidRDefault="00C12ACD" w:rsidP="00C12ACD">
            <w:pPr>
              <w:rPr>
                <w:rFonts w:asciiTheme="minorHAnsi" w:hAnsiTheme="minorHAnsi" w:cstheme="minorHAnsi"/>
              </w:rPr>
            </w:pPr>
            <w:r w:rsidRPr="00C12ACD">
              <w:rPr>
                <w:rFonts w:asciiTheme="minorHAnsi" w:hAnsiTheme="minorHAnsi" w:cstheme="minorHAnsi"/>
              </w:rPr>
              <w:t>A instauração, a instrução e o julgamento dos processos ético-disciplinares competem ao CAU/UF com jurisdição no local em que for praticada a infração, salvo disposição do art. 16”, entende ser correto que o processo seja encaminhado ao Estado para o qual o arquiteto está cadastrado.</w:t>
            </w:r>
          </w:p>
          <w:p w14:paraId="297D2C19" w14:textId="7A515828" w:rsidR="001528D6" w:rsidRPr="00C12ACD" w:rsidRDefault="001528D6" w:rsidP="00C12ACD">
            <w:pPr>
              <w:rPr>
                <w:rFonts w:asciiTheme="minorHAnsi" w:hAnsiTheme="minorHAnsi" w:cstheme="minorHAnsi"/>
              </w:rPr>
            </w:pPr>
          </w:p>
        </w:tc>
      </w:tr>
    </w:tbl>
    <w:p w14:paraId="21A25C1D" w14:textId="2D61AA66" w:rsidR="00D403E2" w:rsidRPr="00EB3B8A" w:rsidRDefault="00D403E2"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EB3B8A" w:rsidRPr="00EB3B8A" w14:paraId="57D97C82" w14:textId="77777777" w:rsidTr="00FD73EE">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C51593D" w14:textId="262F6C56" w:rsidR="00EB3B8A" w:rsidRPr="00B301A3" w:rsidRDefault="00EB3B8A" w:rsidP="00E94120">
            <w:pPr>
              <w:pStyle w:val="PargrafodaLista"/>
              <w:numPr>
                <w:ilvl w:val="1"/>
                <w:numId w:val="1"/>
              </w:numPr>
              <w:jc w:val="both"/>
              <w:rPr>
                <w:rFonts w:asciiTheme="minorHAnsi" w:eastAsiaTheme="minorHAnsi" w:hAnsiTheme="minorHAnsi" w:cstheme="minorHAnsi"/>
                <w:b/>
                <w:bCs/>
              </w:rPr>
            </w:pPr>
            <w:r w:rsidRPr="00B301A3">
              <w:rPr>
                <w:rFonts w:asciiTheme="minorHAnsi" w:eastAsia="MS Mincho" w:hAnsiTheme="minorHAnsi" w:cstheme="minorHAnsi"/>
                <w:b/>
              </w:rPr>
              <w:t xml:space="preserve">Análise de Processos </w:t>
            </w:r>
          </w:p>
        </w:tc>
      </w:tr>
      <w:tr w:rsidR="00EB3B8A" w:rsidRPr="00EB3B8A" w14:paraId="50AFD4D3" w14:textId="77777777" w:rsidTr="00FD73E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D8A711A" w14:textId="77777777" w:rsidR="00EB3B8A" w:rsidRPr="00EB3B8A" w:rsidRDefault="00EB3B8A" w:rsidP="000F5C40">
            <w:pPr>
              <w:rPr>
                <w:rFonts w:asciiTheme="minorHAnsi" w:eastAsia="MS Mincho" w:hAnsiTheme="minorHAnsi" w:cstheme="minorHAnsi"/>
                <w:b/>
              </w:rPr>
            </w:pPr>
            <w:r>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21BF2C" w14:textId="2A9CC6E0" w:rsidR="00EB3B8A" w:rsidRPr="00B301A3" w:rsidRDefault="00252D01" w:rsidP="000F5C40">
            <w:pPr>
              <w:jc w:val="both"/>
              <w:rPr>
                <w:rFonts w:asciiTheme="minorHAnsi" w:eastAsia="MS Mincho" w:hAnsiTheme="minorHAnsi" w:cstheme="minorHAnsi"/>
                <w:b/>
              </w:rPr>
            </w:pPr>
            <w:r>
              <w:rPr>
                <w:rFonts w:asciiTheme="minorHAnsi" w:eastAsia="MS Mincho" w:hAnsiTheme="minorHAnsi" w:cstheme="minorHAnsi"/>
                <w:b/>
              </w:rPr>
              <w:t>1262662/2021</w:t>
            </w:r>
          </w:p>
        </w:tc>
      </w:tr>
      <w:tr w:rsidR="00EB3B8A" w:rsidRPr="00EB3B8A" w14:paraId="15CA3BB9" w14:textId="77777777" w:rsidTr="00FD73E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4847454" w14:textId="523727CE" w:rsidR="00EB3B8A" w:rsidRPr="00EB3B8A" w:rsidRDefault="00252D01" w:rsidP="000F5C40">
            <w:pPr>
              <w:rPr>
                <w:rFonts w:asciiTheme="minorHAnsi" w:eastAsia="MS Mincho" w:hAnsiTheme="minorHAnsi" w:cstheme="minorHAnsi"/>
                <w:b/>
              </w:rPr>
            </w:pPr>
            <w:r>
              <w:rPr>
                <w:rFonts w:asciiTheme="minorHAnsi" w:eastAsia="MS Mincho" w:hAnsiTheme="minorHAnsi" w:cstheme="minorHAnsi"/>
                <w:b/>
              </w:rPr>
              <w:t>Relatório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6F6D8A" w14:textId="3B0544A8" w:rsidR="00EB3B8A" w:rsidRPr="005A0C70" w:rsidRDefault="00252D01" w:rsidP="000F5C40">
            <w:pPr>
              <w:jc w:val="both"/>
              <w:rPr>
                <w:rFonts w:asciiTheme="minorHAnsi" w:eastAsia="MS Mincho" w:hAnsiTheme="minorHAnsi" w:cstheme="minorHAnsi"/>
                <w:b/>
              </w:rPr>
            </w:pPr>
            <w:r>
              <w:rPr>
                <w:rFonts w:asciiTheme="minorHAnsi" w:eastAsia="MS Mincho" w:hAnsiTheme="minorHAnsi" w:cstheme="minorHAnsi"/>
                <w:b/>
              </w:rPr>
              <w:t xml:space="preserve">Tayane </w:t>
            </w:r>
            <w:proofErr w:type="spellStart"/>
            <w:r>
              <w:rPr>
                <w:rFonts w:asciiTheme="minorHAnsi" w:eastAsia="MS Mincho" w:hAnsiTheme="minorHAnsi" w:cstheme="minorHAnsi"/>
                <w:b/>
              </w:rPr>
              <w:t>Yanez</w:t>
            </w:r>
            <w:proofErr w:type="spellEnd"/>
          </w:p>
        </w:tc>
      </w:tr>
      <w:tr w:rsidR="00EB3B8A" w:rsidRPr="00EB3B8A" w14:paraId="1F8940DA" w14:textId="77777777" w:rsidTr="00FD73E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61F3F7" w14:textId="77777777" w:rsidR="00EB3B8A" w:rsidRPr="00EB3B8A" w:rsidRDefault="00EB3B8A" w:rsidP="000F5C40">
            <w:pPr>
              <w:rPr>
                <w:rFonts w:asciiTheme="minorHAnsi" w:eastAsia="MS Mincho" w:hAnsiTheme="minorHAnsi" w:cstheme="minorHAnsi"/>
                <w:b/>
              </w:rPr>
            </w:pPr>
            <w:r w:rsidRPr="00EB3B8A">
              <w:rPr>
                <w:rFonts w:asciiTheme="minorHAnsi" w:eastAsia="MS Mincho" w:hAnsiTheme="minorHAnsi" w:cstheme="minorHAnsi"/>
                <w:b/>
              </w:rPr>
              <w:t>Discussão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44FC4" w14:textId="77777777" w:rsidR="005B4776" w:rsidRPr="003D767A" w:rsidRDefault="005B4776" w:rsidP="00B80F17">
            <w:pPr>
              <w:pStyle w:val="paragraph"/>
              <w:spacing w:before="0" w:beforeAutospacing="0" w:after="0" w:afterAutospacing="0"/>
              <w:jc w:val="both"/>
              <w:textAlignment w:val="baseline"/>
              <w:rPr>
                <w:rStyle w:val="normaltextrun"/>
                <w:rFonts w:asciiTheme="minorHAnsi" w:eastAsia="Cambria" w:hAnsiTheme="minorHAnsi" w:cstheme="minorHAnsi"/>
                <w:b/>
                <w:iCs/>
                <w:color w:val="000000"/>
              </w:rPr>
            </w:pPr>
            <w:r w:rsidRPr="003D767A">
              <w:rPr>
                <w:rStyle w:val="normaltextrun"/>
                <w:rFonts w:asciiTheme="minorHAnsi" w:eastAsia="Cambria" w:hAnsiTheme="minorHAnsi" w:cstheme="minorHAnsi"/>
                <w:b/>
                <w:iCs/>
                <w:color w:val="000000"/>
              </w:rPr>
              <w:t>ADMISSIBILIDADE</w:t>
            </w:r>
            <w:r w:rsidRPr="003D767A">
              <w:rPr>
                <w:rStyle w:val="normaltextrun"/>
                <w:rFonts w:asciiTheme="minorHAnsi" w:eastAsia="Cambria" w:hAnsiTheme="minorHAnsi" w:cstheme="minorHAnsi"/>
                <w:b/>
                <w:iCs/>
                <w:color w:val="000000"/>
              </w:rPr>
              <w:t xml:space="preserve"> </w:t>
            </w:r>
          </w:p>
          <w:p w14:paraId="54A31076" w14:textId="45451C1D" w:rsidR="00B80F17" w:rsidRPr="005B4776" w:rsidRDefault="00B80F17" w:rsidP="00B80F17">
            <w:pPr>
              <w:pStyle w:val="paragraph"/>
              <w:spacing w:before="0" w:beforeAutospacing="0" w:after="0" w:afterAutospacing="0"/>
              <w:jc w:val="both"/>
              <w:textAlignment w:val="baseline"/>
              <w:rPr>
                <w:rFonts w:asciiTheme="minorHAnsi" w:hAnsiTheme="minorHAnsi" w:cstheme="minorHAnsi"/>
                <w:sz w:val="18"/>
                <w:szCs w:val="18"/>
              </w:rPr>
            </w:pPr>
            <w:r w:rsidRPr="005B4776">
              <w:rPr>
                <w:rStyle w:val="normaltextrun"/>
                <w:rFonts w:asciiTheme="minorHAnsi" w:eastAsia="Cambria" w:hAnsiTheme="minorHAnsi" w:cstheme="minorHAnsi"/>
                <w:iCs/>
                <w:color w:val="000000"/>
              </w:rPr>
              <w:t>A referida conduta alegada, encontra enquadramento, supostamente, nos seguintes dispositivos (da Lei nº 12.378/2010 e/ou do Código de Ética e Disciplina do CAU - Resolução CAU/BR nº. 52/2013):</w:t>
            </w:r>
            <w:r w:rsidRPr="005B4776">
              <w:rPr>
                <w:rStyle w:val="eop"/>
                <w:rFonts w:asciiTheme="minorHAnsi" w:hAnsiTheme="minorHAnsi" w:cstheme="minorHAnsi"/>
                <w:color w:val="000000"/>
              </w:rPr>
              <w:t> </w:t>
            </w:r>
          </w:p>
          <w:p w14:paraId="0EBB6B24" w14:textId="77777777" w:rsidR="00B80F17" w:rsidRPr="005B4776" w:rsidRDefault="00B80F17" w:rsidP="00B80F17">
            <w:pPr>
              <w:pStyle w:val="paragraph"/>
              <w:spacing w:before="0" w:beforeAutospacing="0" w:after="0" w:afterAutospacing="0"/>
              <w:jc w:val="both"/>
              <w:textAlignment w:val="baseline"/>
              <w:rPr>
                <w:rFonts w:asciiTheme="minorHAnsi" w:hAnsiTheme="minorHAnsi" w:cstheme="minorHAnsi"/>
                <w:sz w:val="18"/>
                <w:szCs w:val="18"/>
              </w:rPr>
            </w:pPr>
            <w:r w:rsidRPr="005B4776">
              <w:rPr>
                <w:rStyle w:val="normaltextrun"/>
                <w:rFonts w:asciiTheme="minorHAnsi" w:eastAsia="Cambria" w:hAnsiTheme="minorHAnsi" w:cstheme="minorHAnsi"/>
                <w:iCs/>
                <w:color w:val="000000"/>
              </w:rPr>
              <w:t>Art. 1.336, inciso III, do Código Civil de 2002 determina que são deveres dos condôminos não alterar a forma e a cor da fachada, das partes e esquadrias externas;</w:t>
            </w:r>
            <w:r w:rsidRPr="005B4776">
              <w:rPr>
                <w:rStyle w:val="eop"/>
                <w:rFonts w:asciiTheme="minorHAnsi" w:hAnsiTheme="minorHAnsi" w:cstheme="minorHAnsi"/>
                <w:color w:val="000000"/>
              </w:rPr>
              <w:t> </w:t>
            </w:r>
          </w:p>
          <w:p w14:paraId="470A099D" w14:textId="77777777" w:rsidR="00B80F17" w:rsidRPr="005B4776" w:rsidRDefault="00B80F17" w:rsidP="00B80F17">
            <w:pPr>
              <w:pStyle w:val="paragraph"/>
              <w:spacing w:before="0" w:beforeAutospacing="0" w:after="0" w:afterAutospacing="0"/>
              <w:jc w:val="both"/>
              <w:textAlignment w:val="baseline"/>
              <w:rPr>
                <w:rFonts w:asciiTheme="minorHAnsi" w:hAnsiTheme="minorHAnsi" w:cstheme="minorHAnsi"/>
                <w:sz w:val="18"/>
                <w:szCs w:val="18"/>
              </w:rPr>
            </w:pPr>
            <w:r w:rsidRPr="005B4776">
              <w:rPr>
                <w:rStyle w:val="normaltextrun"/>
                <w:rFonts w:asciiTheme="minorHAnsi" w:eastAsia="Cambria" w:hAnsiTheme="minorHAnsi" w:cstheme="minorHAnsi"/>
                <w:iCs/>
                <w:color w:val="000000"/>
              </w:rPr>
              <w:t>Lei 4591/64 em seu art. 10, inciso I, determina que é proibido a qualquer condômino alterar a forma externa da fachada;</w:t>
            </w:r>
            <w:r w:rsidRPr="005B4776">
              <w:rPr>
                <w:rStyle w:val="eop"/>
                <w:rFonts w:asciiTheme="minorHAnsi" w:hAnsiTheme="minorHAnsi" w:cstheme="minorHAnsi"/>
                <w:color w:val="000000"/>
              </w:rPr>
              <w:t> </w:t>
            </w:r>
          </w:p>
          <w:p w14:paraId="671F9517" w14:textId="77777777" w:rsidR="00B80F17" w:rsidRPr="005B4776" w:rsidRDefault="00B80F17" w:rsidP="00B80F17">
            <w:pPr>
              <w:pStyle w:val="paragraph"/>
              <w:spacing w:before="0" w:beforeAutospacing="0" w:after="0" w:afterAutospacing="0"/>
              <w:jc w:val="both"/>
              <w:textAlignment w:val="baseline"/>
              <w:rPr>
                <w:rFonts w:asciiTheme="minorHAnsi" w:hAnsiTheme="minorHAnsi" w:cstheme="minorHAnsi"/>
                <w:sz w:val="18"/>
                <w:szCs w:val="18"/>
              </w:rPr>
            </w:pPr>
            <w:r w:rsidRPr="005B4776">
              <w:rPr>
                <w:rStyle w:val="normaltextrun"/>
                <w:rFonts w:asciiTheme="minorHAnsi" w:eastAsia="Cambria" w:hAnsiTheme="minorHAnsi" w:cstheme="minorHAnsi"/>
                <w:iCs/>
                <w:color w:val="000000"/>
              </w:rPr>
              <w:t>3.1.1. O arquiteto e urbanista, nas relações com seus contratantes, deve exercer suas atividades profissionais de maneira consciente, competente, imparcial e sem preconceitos, com habilidade, atenção e diligencia, respeitando as leis, os contratos e as normas técnicas reconhecidas;</w:t>
            </w:r>
            <w:r w:rsidRPr="005B4776">
              <w:rPr>
                <w:rStyle w:val="eop"/>
                <w:rFonts w:asciiTheme="minorHAnsi" w:hAnsiTheme="minorHAnsi" w:cstheme="minorHAnsi"/>
                <w:color w:val="000000"/>
              </w:rPr>
              <w:t> </w:t>
            </w:r>
          </w:p>
          <w:p w14:paraId="41A77104" w14:textId="77777777" w:rsidR="00B80F17" w:rsidRPr="005B4776" w:rsidRDefault="00B80F17" w:rsidP="00B80F17">
            <w:pPr>
              <w:pStyle w:val="paragraph"/>
              <w:spacing w:before="0" w:beforeAutospacing="0" w:after="0" w:afterAutospacing="0"/>
              <w:jc w:val="both"/>
              <w:textAlignment w:val="baseline"/>
              <w:rPr>
                <w:rFonts w:asciiTheme="minorHAnsi" w:hAnsiTheme="minorHAnsi" w:cstheme="minorHAnsi"/>
                <w:sz w:val="18"/>
                <w:szCs w:val="18"/>
              </w:rPr>
            </w:pPr>
            <w:r w:rsidRPr="005B4776">
              <w:rPr>
                <w:rStyle w:val="normaltextrun"/>
                <w:rFonts w:asciiTheme="minorHAnsi" w:eastAsia="Cambria" w:hAnsiTheme="minorHAnsi" w:cstheme="minorHAnsi"/>
                <w:iCs/>
                <w:color w:val="000000"/>
              </w:rPr>
              <w:t>2.2.1. O arquiteto e urbanista deve considerar o impacto social e ambiental de suas atividades profissionais na execução de obras sob sua responsabilidade.</w:t>
            </w:r>
            <w:r w:rsidRPr="005B4776">
              <w:rPr>
                <w:rStyle w:val="eop"/>
                <w:rFonts w:asciiTheme="minorHAnsi" w:hAnsiTheme="minorHAnsi" w:cstheme="minorHAnsi"/>
                <w:color w:val="000000"/>
              </w:rPr>
              <w:t> </w:t>
            </w:r>
          </w:p>
          <w:p w14:paraId="6AD8F058" w14:textId="530AD784" w:rsidR="0043202D" w:rsidRPr="005B4776" w:rsidRDefault="00B80F17" w:rsidP="00B80F17">
            <w:pPr>
              <w:pStyle w:val="paragraph"/>
              <w:spacing w:before="0" w:beforeAutospacing="0" w:after="0" w:afterAutospacing="0"/>
              <w:jc w:val="both"/>
              <w:textAlignment w:val="baseline"/>
              <w:rPr>
                <w:rFonts w:asciiTheme="minorHAnsi" w:hAnsiTheme="minorHAnsi" w:cstheme="minorHAnsi"/>
                <w:sz w:val="18"/>
                <w:szCs w:val="18"/>
              </w:rPr>
            </w:pPr>
            <w:r w:rsidRPr="005B4776">
              <w:rPr>
                <w:rStyle w:val="normaltextrun"/>
                <w:rFonts w:asciiTheme="minorHAnsi" w:eastAsia="Cambria" w:hAnsiTheme="minorHAnsi" w:cstheme="minorHAnsi"/>
                <w:iCs/>
                <w:color w:val="000000"/>
              </w:rPr>
              <w:t>3.2.13. O arquiteto e urbanista deve manter seus contratantes informados sobre quaisquer fatos ou conflitos de interesses que possam alterar, perturbar ou impedir a prestação de seus serviços profissionais.</w:t>
            </w:r>
            <w:r w:rsidRPr="005B4776">
              <w:rPr>
                <w:rStyle w:val="eop"/>
                <w:rFonts w:asciiTheme="minorHAnsi" w:hAnsiTheme="minorHAnsi" w:cstheme="minorHAnsi"/>
                <w:color w:val="000000"/>
              </w:rPr>
              <w:t> </w:t>
            </w:r>
          </w:p>
        </w:tc>
      </w:tr>
      <w:tr w:rsidR="00EB3B8A" w:rsidRPr="00EB3B8A" w14:paraId="115A2E96" w14:textId="77777777" w:rsidTr="00FD73EE">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F89BFC9" w14:textId="7305338B" w:rsidR="00EB3B8A" w:rsidRPr="00EB3B8A" w:rsidRDefault="00F75313" w:rsidP="000F5C40">
            <w:pPr>
              <w:rPr>
                <w:rFonts w:asciiTheme="minorHAnsi" w:eastAsia="MS Mincho" w:hAnsiTheme="minorHAnsi" w:cstheme="minorHAnsi"/>
                <w:b/>
              </w:rPr>
            </w:pPr>
            <w:r>
              <w:rPr>
                <w:rFonts w:asciiTheme="minorHAnsi" w:eastAsia="MS Mincho" w:hAnsiTheme="minorHAnsi" w:cstheme="minorHAnsi"/>
                <w:b/>
              </w:rPr>
              <w:t>Votação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EDF198" w14:textId="4B3B772A" w:rsidR="00EB3B8A" w:rsidRPr="00EB3B8A" w:rsidRDefault="005B4776" w:rsidP="000E5BD5">
            <w:pPr>
              <w:tabs>
                <w:tab w:val="left" w:pos="484"/>
                <w:tab w:val="left" w:pos="2249"/>
              </w:tabs>
              <w:jc w:val="both"/>
              <w:rPr>
                <w:rFonts w:asciiTheme="minorHAnsi" w:hAnsiTheme="minorHAnsi" w:cstheme="minorHAnsi"/>
              </w:rPr>
            </w:pPr>
            <w:r>
              <w:rPr>
                <w:rFonts w:asciiTheme="minorHAnsi" w:hAnsiTheme="minorHAnsi" w:cstheme="minorHAnsi"/>
              </w:rPr>
              <w:t>Acompanhar relator com 5 (cinco) votos favoráveis 00 (zero) contrário e 0</w:t>
            </w:r>
            <w:r w:rsidR="000E5BD5">
              <w:rPr>
                <w:rFonts w:asciiTheme="minorHAnsi" w:hAnsiTheme="minorHAnsi" w:cstheme="minorHAnsi"/>
              </w:rPr>
              <w:t>1</w:t>
            </w:r>
            <w:r>
              <w:rPr>
                <w:rFonts w:asciiTheme="minorHAnsi" w:hAnsiTheme="minorHAnsi" w:cstheme="minorHAnsi"/>
              </w:rPr>
              <w:t xml:space="preserve"> (</w:t>
            </w:r>
            <w:r w:rsidR="000E5BD5">
              <w:rPr>
                <w:rFonts w:asciiTheme="minorHAnsi" w:hAnsiTheme="minorHAnsi" w:cstheme="minorHAnsi"/>
              </w:rPr>
              <w:t>uma</w:t>
            </w:r>
            <w:r>
              <w:rPr>
                <w:rFonts w:asciiTheme="minorHAnsi" w:hAnsiTheme="minorHAnsi" w:cstheme="minorHAnsi"/>
              </w:rPr>
              <w:t xml:space="preserve">) abstenção. </w:t>
            </w:r>
          </w:p>
        </w:tc>
      </w:tr>
    </w:tbl>
    <w:p w14:paraId="23D0A641" w14:textId="13FA1511" w:rsidR="001D7735" w:rsidRDefault="001D7735"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D33D79" w:rsidRPr="00EB3B8A" w14:paraId="50A35A83" w14:textId="77777777" w:rsidTr="00145C83">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3508E7" w14:textId="77777777" w:rsidR="00D33D79" w:rsidRPr="00B301A3" w:rsidRDefault="00D33D79" w:rsidP="00D33D79">
            <w:pPr>
              <w:pStyle w:val="PargrafodaLista"/>
              <w:numPr>
                <w:ilvl w:val="1"/>
                <w:numId w:val="18"/>
              </w:numPr>
              <w:jc w:val="both"/>
              <w:rPr>
                <w:rFonts w:asciiTheme="minorHAnsi" w:eastAsiaTheme="minorHAnsi" w:hAnsiTheme="minorHAnsi" w:cstheme="minorHAnsi"/>
                <w:b/>
                <w:bCs/>
              </w:rPr>
            </w:pPr>
            <w:r w:rsidRPr="00B301A3">
              <w:rPr>
                <w:rFonts w:asciiTheme="minorHAnsi" w:eastAsia="MS Mincho" w:hAnsiTheme="minorHAnsi" w:cstheme="minorHAnsi"/>
                <w:b/>
              </w:rPr>
              <w:t xml:space="preserve">Análise de Processos </w:t>
            </w:r>
          </w:p>
        </w:tc>
      </w:tr>
      <w:tr w:rsidR="00D33D79" w:rsidRPr="00EB3B8A" w14:paraId="2A35BC32" w14:textId="77777777" w:rsidTr="00145C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D43034" w14:textId="77777777" w:rsidR="00D33D79" w:rsidRPr="00EB3B8A" w:rsidRDefault="00D33D79" w:rsidP="00145C83">
            <w:pPr>
              <w:rPr>
                <w:rFonts w:asciiTheme="minorHAnsi" w:eastAsia="MS Mincho" w:hAnsiTheme="minorHAnsi" w:cstheme="minorHAnsi"/>
                <w:b/>
              </w:rPr>
            </w:pPr>
            <w:r>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4A01D9" w14:textId="74A661F3" w:rsidR="00D33D79" w:rsidRPr="00B301A3" w:rsidRDefault="00685517" w:rsidP="00145C83">
            <w:pPr>
              <w:jc w:val="both"/>
              <w:rPr>
                <w:rFonts w:asciiTheme="minorHAnsi" w:eastAsia="MS Mincho" w:hAnsiTheme="minorHAnsi" w:cstheme="minorHAnsi"/>
                <w:b/>
              </w:rPr>
            </w:pPr>
            <w:r>
              <w:rPr>
                <w:rFonts w:asciiTheme="minorHAnsi" w:eastAsia="MS Mincho" w:hAnsiTheme="minorHAnsi" w:cstheme="minorHAnsi"/>
                <w:b/>
              </w:rPr>
              <w:t>1264102/2021</w:t>
            </w:r>
          </w:p>
        </w:tc>
      </w:tr>
      <w:tr w:rsidR="00D33D79" w:rsidRPr="00EB3B8A" w14:paraId="79B27760" w14:textId="77777777" w:rsidTr="00145C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81A640" w14:textId="77777777" w:rsidR="00D33D79" w:rsidRPr="00EB3B8A" w:rsidRDefault="00D33D79" w:rsidP="00145C83">
            <w:pPr>
              <w:rPr>
                <w:rFonts w:asciiTheme="minorHAnsi" w:eastAsia="MS Mincho" w:hAnsiTheme="minorHAnsi" w:cstheme="minorHAnsi"/>
                <w:b/>
              </w:rPr>
            </w:pPr>
            <w:r w:rsidRPr="00EB3B8A">
              <w:rPr>
                <w:rFonts w:asciiTheme="minorHAnsi" w:eastAsia="MS Mincho" w:hAnsiTheme="minorHAnsi" w:cstheme="minorHAnsi"/>
                <w:b/>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D3C829" w14:textId="34641F68" w:rsidR="00D33D79" w:rsidRPr="005A0C70" w:rsidRDefault="00685517" w:rsidP="00145C83">
            <w:pPr>
              <w:jc w:val="both"/>
              <w:rPr>
                <w:rFonts w:asciiTheme="minorHAnsi" w:eastAsia="MS Mincho" w:hAnsiTheme="minorHAnsi" w:cstheme="minorHAnsi"/>
                <w:b/>
              </w:rPr>
            </w:pPr>
            <w:r>
              <w:rPr>
                <w:rFonts w:asciiTheme="minorHAnsi" w:eastAsia="MS Mincho" w:hAnsiTheme="minorHAnsi" w:cstheme="minorHAnsi"/>
                <w:b/>
              </w:rPr>
              <w:t xml:space="preserve">Tayane </w:t>
            </w:r>
            <w:proofErr w:type="spellStart"/>
            <w:r>
              <w:rPr>
                <w:rFonts w:asciiTheme="minorHAnsi" w:eastAsia="MS Mincho" w:hAnsiTheme="minorHAnsi" w:cstheme="minorHAnsi"/>
                <w:b/>
              </w:rPr>
              <w:t>Yanez</w:t>
            </w:r>
            <w:proofErr w:type="spellEnd"/>
          </w:p>
        </w:tc>
      </w:tr>
      <w:tr w:rsidR="00D33D79" w:rsidRPr="00EB3B8A" w14:paraId="61811CDD" w14:textId="77777777" w:rsidTr="00145C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E9A9DB4" w14:textId="77777777" w:rsidR="00D33D79" w:rsidRPr="00EB3B8A" w:rsidRDefault="00D33D79" w:rsidP="00145C83">
            <w:pPr>
              <w:rPr>
                <w:rFonts w:asciiTheme="minorHAnsi" w:eastAsia="MS Mincho" w:hAnsiTheme="minorHAnsi" w:cstheme="minorHAnsi"/>
                <w:b/>
              </w:rPr>
            </w:pPr>
            <w:r w:rsidRPr="00EB3B8A">
              <w:rPr>
                <w:rFonts w:asciiTheme="minorHAnsi" w:eastAsia="MS Mincho" w:hAnsiTheme="minorHAnsi" w:cstheme="minorHAnsi"/>
                <w:b/>
              </w:rPr>
              <w:t>Discussão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2BE9B" w14:textId="77777777" w:rsidR="00685517" w:rsidRPr="003D767A" w:rsidRDefault="00685517" w:rsidP="00685517">
            <w:pPr>
              <w:pStyle w:val="paragraph"/>
              <w:spacing w:before="0" w:beforeAutospacing="0" w:after="0" w:afterAutospacing="0"/>
              <w:jc w:val="both"/>
              <w:textAlignment w:val="baseline"/>
              <w:rPr>
                <w:rStyle w:val="normaltextrun"/>
                <w:rFonts w:asciiTheme="minorHAnsi" w:eastAsia="Cambria" w:hAnsiTheme="minorHAnsi" w:cstheme="minorHAnsi"/>
                <w:b/>
                <w:iCs/>
                <w:color w:val="000000"/>
              </w:rPr>
            </w:pPr>
            <w:r w:rsidRPr="003D767A">
              <w:rPr>
                <w:rStyle w:val="normaltextrun"/>
                <w:rFonts w:asciiTheme="minorHAnsi" w:eastAsia="Cambria" w:hAnsiTheme="minorHAnsi" w:cstheme="minorHAnsi"/>
                <w:b/>
                <w:iCs/>
                <w:color w:val="000000"/>
              </w:rPr>
              <w:t xml:space="preserve">ADMISSIBILIDADE </w:t>
            </w:r>
          </w:p>
          <w:p w14:paraId="1AD43414" w14:textId="77777777" w:rsidR="00685517" w:rsidRPr="00685517" w:rsidRDefault="00685517" w:rsidP="00685517">
            <w:pPr>
              <w:pStyle w:val="paragraph"/>
              <w:spacing w:before="0" w:beforeAutospacing="0" w:after="0" w:afterAutospacing="0"/>
              <w:jc w:val="both"/>
              <w:textAlignment w:val="baseline"/>
              <w:rPr>
                <w:rFonts w:asciiTheme="minorHAnsi" w:hAnsiTheme="minorHAnsi" w:cstheme="minorHAnsi"/>
                <w:sz w:val="18"/>
                <w:szCs w:val="18"/>
              </w:rPr>
            </w:pPr>
            <w:r w:rsidRPr="00685517">
              <w:rPr>
                <w:rStyle w:val="normaltextrun"/>
                <w:rFonts w:asciiTheme="minorHAnsi" w:eastAsia="Cambria" w:hAnsiTheme="minorHAnsi" w:cstheme="minorHAnsi"/>
                <w:i/>
                <w:iCs/>
                <w:color w:val="000000"/>
              </w:rPr>
              <w:t>A referida conduta alegada, encontra enquadramento, supostamente, nos seguintes dispositivos (da Lei nº 12.378/2010 e/ou do Código de Ética e Disciplina do CAU - Resolução CAU/BR nº. 52/2013):</w:t>
            </w:r>
            <w:r w:rsidRPr="00685517">
              <w:rPr>
                <w:rStyle w:val="eop"/>
                <w:rFonts w:asciiTheme="minorHAnsi" w:hAnsiTheme="minorHAnsi" w:cstheme="minorHAnsi"/>
                <w:color w:val="000000"/>
              </w:rPr>
              <w:t> </w:t>
            </w:r>
          </w:p>
          <w:p w14:paraId="59DEAC05" w14:textId="77777777" w:rsidR="00685517" w:rsidRPr="00685517" w:rsidRDefault="00685517" w:rsidP="00685517">
            <w:pPr>
              <w:pStyle w:val="paragraph"/>
              <w:spacing w:before="0" w:beforeAutospacing="0" w:after="0" w:afterAutospacing="0"/>
              <w:ind w:right="105"/>
              <w:jc w:val="both"/>
              <w:textAlignment w:val="baseline"/>
              <w:rPr>
                <w:rFonts w:asciiTheme="minorHAnsi" w:hAnsiTheme="minorHAnsi" w:cstheme="minorHAnsi"/>
                <w:sz w:val="18"/>
                <w:szCs w:val="18"/>
              </w:rPr>
            </w:pPr>
            <w:r w:rsidRPr="00685517">
              <w:rPr>
                <w:rStyle w:val="normaltextrun"/>
                <w:rFonts w:asciiTheme="minorHAnsi" w:eastAsia="Cambria" w:hAnsiTheme="minorHAnsi" w:cstheme="minorHAnsi"/>
              </w:rPr>
              <w:t>1.2.1. O arquiteto e urbanista deve responsabilizar-se pelas tarefas ou trabalhos executados por seus auxiliares, equipes, ou sociedades profissionais que estiverem sob sua administração ou direção, e assegurar que atuem em conformidade com os melhores métodos e técnicas.</w:t>
            </w:r>
            <w:r w:rsidRPr="00685517">
              <w:rPr>
                <w:rStyle w:val="eop"/>
                <w:rFonts w:asciiTheme="minorHAnsi" w:hAnsiTheme="minorHAnsi" w:cstheme="minorHAnsi"/>
              </w:rPr>
              <w:t> </w:t>
            </w:r>
          </w:p>
          <w:p w14:paraId="4E7A23F7" w14:textId="77777777" w:rsidR="00685517" w:rsidRPr="00685517" w:rsidRDefault="00685517" w:rsidP="00685517">
            <w:pPr>
              <w:pStyle w:val="paragraph"/>
              <w:spacing w:before="0" w:beforeAutospacing="0" w:after="0" w:afterAutospacing="0"/>
              <w:ind w:right="105"/>
              <w:jc w:val="both"/>
              <w:textAlignment w:val="baseline"/>
              <w:rPr>
                <w:rFonts w:asciiTheme="minorHAnsi" w:hAnsiTheme="minorHAnsi" w:cstheme="minorHAnsi"/>
                <w:sz w:val="18"/>
                <w:szCs w:val="18"/>
              </w:rPr>
            </w:pPr>
            <w:r w:rsidRPr="00685517">
              <w:rPr>
                <w:rStyle w:val="normaltextrun"/>
                <w:rFonts w:asciiTheme="minorHAnsi" w:eastAsia="Cambria" w:hAnsiTheme="minorHAnsi" w:cstheme="minorHAnsi"/>
              </w:rPr>
              <w:t>1.3.3. O arquiteto e urbanista deve colaborar para que seus auxiliares ou empregados envolvidos em atividades de sua responsabilidade profissional adquiram conhecimento e aperfeiçoem capacidades e habilidades necessárias ao desempenho de suas funções</w:t>
            </w:r>
            <w:r w:rsidRPr="00685517">
              <w:rPr>
                <w:rStyle w:val="eop"/>
                <w:rFonts w:asciiTheme="minorHAnsi" w:hAnsiTheme="minorHAnsi" w:cstheme="minorHAnsi"/>
              </w:rPr>
              <w:t> </w:t>
            </w:r>
          </w:p>
          <w:p w14:paraId="3EC2A701" w14:textId="77777777" w:rsidR="00685517" w:rsidRPr="00685517" w:rsidRDefault="00685517" w:rsidP="00685517">
            <w:pPr>
              <w:pStyle w:val="paragraph"/>
              <w:spacing w:before="0" w:beforeAutospacing="0" w:after="0" w:afterAutospacing="0"/>
              <w:ind w:right="105"/>
              <w:jc w:val="both"/>
              <w:textAlignment w:val="baseline"/>
              <w:rPr>
                <w:rFonts w:asciiTheme="minorHAnsi" w:hAnsiTheme="minorHAnsi" w:cstheme="minorHAnsi"/>
                <w:sz w:val="18"/>
                <w:szCs w:val="18"/>
              </w:rPr>
            </w:pPr>
            <w:r w:rsidRPr="00685517">
              <w:rPr>
                <w:rStyle w:val="normaltextrun"/>
                <w:rFonts w:asciiTheme="minorHAnsi" w:eastAsia="Cambria" w:hAnsiTheme="minorHAnsi" w:cstheme="minorHAnsi"/>
              </w:rPr>
              <w:t>3.1.1. O arquiteto e urbanista, nas relações com seus contratantes, deve exercer suas atividades profissionais de maneira consciente, competente, imparcial e sem preconceitos, com habilidade, atenção e diligência, respeitando as leis, os contratos e as normas técnicas reconhecidas.</w:t>
            </w:r>
            <w:r w:rsidRPr="00685517">
              <w:rPr>
                <w:rStyle w:val="eop"/>
                <w:rFonts w:asciiTheme="minorHAnsi" w:hAnsiTheme="minorHAnsi" w:cstheme="minorHAnsi"/>
              </w:rPr>
              <w:t> </w:t>
            </w:r>
          </w:p>
          <w:p w14:paraId="1CA0D7BD" w14:textId="77777777" w:rsidR="00D33D79" w:rsidRPr="00EB3B8A" w:rsidRDefault="00D33D79" w:rsidP="00145C83">
            <w:pPr>
              <w:jc w:val="both"/>
              <w:rPr>
                <w:rFonts w:asciiTheme="minorHAnsi" w:eastAsia="MS Mincho" w:hAnsiTheme="minorHAnsi" w:cstheme="minorHAnsi"/>
              </w:rPr>
            </w:pPr>
          </w:p>
        </w:tc>
      </w:tr>
      <w:tr w:rsidR="00D33D79" w:rsidRPr="00EB3B8A" w14:paraId="57715DBA" w14:textId="77777777" w:rsidTr="00145C83">
        <w:trPr>
          <w:trHeight w:val="7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13D34C2" w14:textId="77777777" w:rsidR="00D33D79" w:rsidRPr="00EB3B8A" w:rsidRDefault="00D33D79" w:rsidP="00145C83">
            <w:pPr>
              <w:rPr>
                <w:rFonts w:asciiTheme="minorHAnsi" w:eastAsia="MS Mincho" w:hAnsiTheme="minorHAnsi" w:cstheme="minorHAnsi"/>
                <w:b/>
              </w:rPr>
            </w:pPr>
            <w:r>
              <w:rPr>
                <w:rFonts w:asciiTheme="minorHAnsi" w:eastAsia="MS Mincho" w:hAnsiTheme="minorHAnsi" w:cstheme="minorHAnsi"/>
                <w:b/>
              </w:rPr>
              <w:t>Votação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DD497" w14:textId="29D6FF1C" w:rsidR="00D33D79" w:rsidRPr="00EB3B8A" w:rsidRDefault="006D1054" w:rsidP="006D1054">
            <w:pPr>
              <w:tabs>
                <w:tab w:val="left" w:pos="484"/>
                <w:tab w:val="left" w:pos="2249"/>
              </w:tabs>
              <w:jc w:val="both"/>
              <w:rPr>
                <w:rFonts w:asciiTheme="minorHAnsi" w:hAnsiTheme="minorHAnsi" w:cstheme="minorHAnsi"/>
              </w:rPr>
            </w:pPr>
            <w:r>
              <w:rPr>
                <w:rFonts w:asciiTheme="minorHAnsi" w:hAnsiTheme="minorHAnsi" w:cstheme="minorHAnsi"/>
              </w:rPr>
              <w:t xml:space="preserve">Acompanhar relator com </w:t>
            </w:r>
            <w:r>
              <w:rPr>
                <w:rFonts w:asciiTheme="minorHAnsi" w:hAnsiTheme="minorHAnsi" w:cstheme="minorHAnsi"/>
              </w:rPr>
              <w:t>00</w:t>
            </w:r>
            <w:r>
              <w:rPr>
                <w:rFonts w:asciiTheme="minorHAnsi" w:hAnsiTheme="minorHAnsi" w:cstheme="minorHAnsi"/>
              </w:rPr>
              <w:t xml:space="preserve"> (</w:t>
            </w:r>
            <w:r>
              <w:rPr>
                <w:rFonts w:asciiTheme="minorHAnsi" w:hAnsiTheme="minorHAnsi" w:cstheme="minorHAnsi"/>
              </w:rPr>
              <w:t>zero</w:t>
            </w:r>
            <w:r>
              <w:rPr>
                <w:rFonts w:asciiTheme="minorHAnsi" w:hAnsiTheme="minorHAnsi" w:cstheme="minorHAnsi"/>
              </w:rPr>
              <w:t xml:space="preserve">) votos favoráveis </w:t>
            </w:r>
            <w:r>
              <w:rPr>
                <w:rFonts w:asciiTheme="minorHAnsi" w:hAnsiTheme="minorHAnsi" w:cstheme="minorHAnsi"/>
              </w:rPr>
              <w:t>06</w:t>
            </w:r>
            <w:r>
              <w:rPr>
                <w:rFonts w:asciiTheme="minorHAnsi" w:hAnsiTheme="minorHAnsi" w:cstheme="minorHAnsi"/>
              </w:rPr>
              <w:t xml:space="preserve"> (</w:t>
            </w:r>
            <w:r>
              <w:rPr>
                <w:rFonts w:asciiTheme="minorHAnsi" w:hAnsiTheme="minorHAnsi" w:cstheme="minorHAnsi"/>
              </w:rPr>
              <w:t>seis</w:t>
            </w:r>
            <w:r>
              <w:rPr>
                <w:rFonts w:asciiTheme="minorHAnsi" w:hAnsiTheme="minorHAnsi" w:cstheme="minorHAnsi"/>
              </w:rPr>
              <w:t>) contrário</w:t>
            </w:r>
            <w:r>
              <w:rPr>
                <w:rFonts w:asciiTheme="minorHAnsi" w:hAnsiTheme="minorHAnsi" w:cstheme="minorHAnsi"/>
              </w:rPr>
              <w:t>s</w:t>
            </w:r>
            <w:r>
              <w:rPr>
                <w:rFonts w:asciiTheme="minorHAnsi" w:hAnsiTheme="minorHAnsi" w:cstheme="minorHAnsi"/>
              </w:rPr>
              <w:t xml:space="preserve"> e </w:t>
            </w:r>
            <w:r>
              <w:rPr>
                <w:rFonts w:asciiTheme="minorHAnsi" w:hAnsiTheme="minorHAnsi" w:cstheme="minorHAnsi"/>
              </w:rPr>
              <w:t>00</w:t>
            </w:r>
            <w:r>
              <w:rPr>
                <w:rFonts w:asciiTheme="minorHAnsi" w:hAnsiTheme="minorHAnsi" w:cstheme="minorHAnsi"/>
              </w:rPr>
              <w:t xml:space="preserve"> (</w:t>
            </w:r>
            <w:r>
              <w:rPr>
                <w:rFonts w:asciiTheme="minorHAnsi" w:hAnsiTheme="minorHAnsi" w:cstheme="minorHAnsi"/>
              </w:rPr>
              <w:t>zero</w:t>
            </w:r>
            <w:r>
              <w:rPr>
                <w:rFonts w:asciiTheme="minorHAnsi" w:hAnsiTheme="minorHAnsi" w:cstheme="minorHAnsi"/>
              </w:rPr>
              <w:t>) abstenção.</w:t>
            </w:r>
          </w:p>
        </w:tc>
      </w:tr>
    </w:tbl>
    <w:p w14:paraId="47083D16" w14:textId="4E1539FB" w:rsidR="005853A9" w:rsidRPr="00EB3B8A" w:rsidRDefault="005853A9" w:rsidP="00093982">
      <w:pPr>
        <w:rPr>
          <w:rFonts w:asciiTheme="minorHAnsi" w:hAnsiTheme="minorHAnsi" w:cstheme="minorHAnsi"/>
        </w:rPr>
      </w:pPr>
    </w:p>
    <w:tbl>
      <w:tblPr>
        <w:tblStyle w:val="Tabelacomgrade"/>
        <w:tblW w:w="9781" w:type="dxa"/>
        <w:tblInd w:w="-147" w:type="dxa"/>
        <w:tblLayout w:type="fixed"/>
        <w:tblLook w:val="04A0" w:firstRow="1" w:lastRow="0" w:firstColumn="1" w:lastColumn="0" w:noHBand="0" w:noVBand="1"/>
      </w:tblPr>
      <w:tblGrid>
        <w:gridCol w:w="1985"/>
        <w:gridCol w:w="7796"/>
      </w:tblGrid>
      <w:tr w:rsidR="00B301A3" w:rsidRPr="00EB3B8A" w14:paraId="39B34392" w14:textId="77777777" w:rsidTr="000F5C40">
        <w:trPr>
          <w:trHeight w:val="161"/>
        </w:trPr>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5131FAF" w14:textId="680963AE" w:rsidR="00B301A3" w:rsidRPr="00B301A3" w:rsidRDefault="00B301A3" w:rsidP="00D33D79">
            <w:pPr>
              <w:pStyle w:val="PargrafodaLista"/>
              <w:numPr>
                <w:ilvl w:val="1"/>
                <w:numId w:val="18"/>
              </w:numPr>
              <w:jc w:val="both"/>
              <w:rPr>
                <w:rFonts w:asciiTheme="minorHAnsi" w:eastAsiaTheme="minorHAnsi" w:hAnsiTheme="minorHAnsi" w:cstheme="minorHAnsi"/>
                <w:b/>
                <w:bCs/>
              </w:rPr>
            </w:pPr>
            <w:r>
              <w:rPr>
                <w:rFonts w:asciiTheme="minorHAnsi" w:eastAsia="MS Mincho" w:hAnsiTheme="minorHAnsi" w:cstheme="minorHAnsi"/>
                <w:b/>
              </w:rPr>
              <w:t>Distribuição de Processos</w:t>
            </w:r>
            <w:r w:rsidRPr="00B301A3">
              <w:rPr>
                <w:rFonts w:asciiTheme="minorHAnsi" w:eastAsia="MS Mincho" w:hAnsiTheme="minorHAnsi" w:cstheme="minorHAnsi"/>
                <w:b/>
              </w:rPr>
              <w:t xml:space="preserve"> </w:t>
            </w:r>
          </w:p>
        </w:tc>
      </w:tr>
      <w:tr w:rsidR="00B301A3" w:rsidRPr="00EB3B8A" w14:paraId="4617609C" w14:textId="77777777" w:rsidTr="000F5C4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D3402B5" w14:textId="77777777" w:rsidR="00B301A3" w:rsidRPr="00EB3B8A" w:rsidRDefault="00B301A3" w:rsidP="000F5C40">
            <w:pPr>
              <w:rPr>
                <w:rFonts w:asciiTheme="minorHAnsi" w:eastAsia="MS Mincho" w:hAnsiTheme="minorHAnsi" w:cstheme="minorHAnsi"/>
                <w:b/>
              </w:rPr>
            </w:pPr>
            <w:r>
              <w:rPr>
                <w:rFonts w:asciiTheme="minorHAnsi" w:eastAsia="MS Mincho" w:hAnsiTheme="minorHAnsi" w:cstheme="minorHAnsi"/>
                <w:b/>
              </w:rPr>
              <w:t>Processo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58A0A3" w14:textId="095941D9" w:rsidR="00B301A3" w:rsidRPr="00B301A3" w:rsidRDefault="00B301A3" w:rsidP="000F5C40">
            <w:pPr>
              <w:jc w:val="both"/>
              <w:rPr>
                <w:rFonts w:asciiTheme="minorHAnsi" w:eastAsia="MS Mincho" w:hAnsiTheme="minorHAnsi" w:cstheme="minorHAnsi"/>
                <w:b/>
              </w:rPr>
            </w:pPr>
            <w:r>
              <w:rPr>
                <w:rFonts w:asciiTheme="minorHAnsi" w:eastAsia="MS Mincho" w:hAnsiTheme="minorHAnsi" w:cstheme="minorHAnsi"/>
                <w:b/>
              </w:rPr>
              <w:t>Não houve distribuição</w:t>
            </w:r>
          </w:p>
        </w:tc>
      </w:tr>
      <w:tr w:rsidR="00B301A3" w:rsidRPr="00EB3B8A" w14:paraId="028A52A7" w14:textId="77777777" w:rsidTr="000F5C40">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ABB99B1" w14:textId="468DCA18" w:rsidR="00B301A3" w:rsidRDefault="00B301A3" w:rsidP="000F5C40">
            <w:pPr>
              <w:rPr>
                <w:rFonts w:asciiTheme="minorHAnsi" w:eastAsia="MS Mincho" w:hAnsiTheme="minorHAnsi" w:cstheme="minorHAnsi"/>
                <w:b/>
              </w:rPr>
            </w:pPr>
            <w:r>
              <w:rPr>
                <w:rFonts w:asciiTheme="minorHAnsi" w:eastAsia="MS Mincho" w:hAnsiTheme="minorHAnsi" w:cstheme="minorHAnsi"/>
                <w:b/>
              </w:rPr>
              <w:t>Encaminhamento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03E58D" w14:textId="221C470A" w:rsidR="005853A9" w:rsidRPr="00B301A3" w:rsidRDefault="005853A9" w:rsidP="00B301A3">
            <w:pPr>
              <w:jc w:val="both"/>
              <w:rPr>
                <w:rFonts w:asciiTheme="minorHAnsi" w:eastAsia="MS Mincho" w:hAnsiTheme="minorHAnsi" w:cstheme="minorHAnsi"/>
              </w:rPr>
            </w:pPr>
          </w:p>
        </w:tc>
      </w:tr>
    </w:tbl>
    <w:p w14:paraId="7B7DEBD4" w14:textId="77777777" w:rsidR="00CC17F0" w:rsidRDefault="00CC17F0" w:rsidP="005E7124">
      <w:pPr>
        <w:jc w:val="both"/>
        <w:rPr>
          <w:rFonts w:asciiTheme="minorHAnsi" w:eastAsia="MS Mincho" w:hAnsiTheme="minorHAnsi" w:cstheme="minorHAnsi"/>
        </w:rPr>
      </w:pPr>
    </w:p>
    <w:p w14:paraId="5CC183D0" w14:textId="1F5E30AC" w:rsidR="00A9240A" w:rsidRDefault="00A9240A" w:rsidP="005E7124">
      <w:pPr>
        <w:jc w:val="both"/>
        <w:rPr>
          <w:rFonts w:asciiTheme="minorHAnsi" w:eastAsia="MS Mincho" w:hAnsiTheme="minorHAnsi" w:cstheme="minorHAnsi"/>
        </w:rPr>
      </w:pPr>
      <w:bookmarkStart w:id="0" w:name="_GoBack"/>
      <w:bookmarkEnd w:id="0"/>
      <w:r>
        <w:rPr>
          <w:rFonts w:asciiTheme="minorHAnsi" w:eastAsia="MS Mincho" w:hAnsiTheme="minorHAnsi" w:cstheme="minorHAnsi"/>
        </w:rPr>
        <w:t xml:space="preserve">O coordenador encerou a decima reunião ordinária às </w:t>
      </w:r>
      <w:r w:rsidR="00033EA6">
        <w:rPr>
          <w:rFonts w:asciiTheme="minorHAnsi" w:eastAsia="MS Mincho" w:hAnsiTheme="minorHAnsi" w:cstheme="minorHAnsi"/>
        </w:rPr>
        <w:t>18:</w:t>
      </w:r>
      <w:r w:rsidR="00CC17F0">
        <w:rPr>
          <w:rFonts w:asciiTheme="minorHAnsi" w:eastAsia="MS Mincho" w:hAnsiTheme="minorHAnsi" w:cstheme="minorHAnsi"/>
        </w:rPr>
        <w:t>17</w:t>
      </w:r>
      <w:r>
        <w:rPr>
          <w:rFonts w:asciiTheme="minorHAnsi" w:eastAsia="MS Mincho" w:hAnsiTheme="minorHAnsi" w:cstheme="minorHAnsi"/>
        </w:rPr>
        <w:t xml:space="preserve"> com a presença dos conselheiros Adriano </w:t>
      </w:r>
      <w:proofErr w:type="spellStart"/>
      <w:r>
        <w:rPr>
          <w:rFonts w:asciiTheme="minorHAnsi" w:eastAsia="MS Mincho" w:hAnsiTheme="minorHAnsi" w:cstheme="minorHAnsi"/>
        </w:rPr>
        <w:t>Arpad</w:t>
      </w:r>
      <w:proofErr w:type="spellEnd"/>
      <w:r>
        <w:rPr>
          <w:rFonts w:asciiTheme="minorHAnsi" w:eastAsia="MS Mincho" w:hAnsiTheme="minorHAnsi" w:cstheme="minorHAnsi"/>
        </w:rPr>
        <w:t xml:space="preserve">, </w:t>
      </w:r>
      <w:proofErr w:type="spellStart"/>
      <w:r>
        <w:rPr>
          <w:rFonts w:asciiTheme="minorHAnsi" w:eastAsia="MS Mincho" w:hAnsiTheme="minorHAnsi" w:cstheme="minorHAnsi"/>
        </w:rPr>
        <w:t>Leonam</w:t>
      </w:r>
      <w:proofErr w:type="spellEnd"/>
      <w:r>
        <w:rPr>
          <w:rFonts w:asciiTheme="minorHAnsi" w:eastAsia="MS Mincho" w:hAnsiTheme="minorHAnsi" w:cstheme="minorHAnsi"/>
        </w:rPr>
        <w:t xml:space="preserve"> Estrela, Carlos Abreu</w:t>
      </w:r>
      <w:r w:rsidR="00390C7E">
        <w:rPr>
          <w:rFonts w:asciiTheme="minorHAnsi" w:eastAsia="MS Mincho" w:hAnsiTheme="minorHAnsi" w:cstheme="minorHAnsi"/>
        </w:rPr>
        <w:t>, Celio Alves</w:t>
      </w:r>
      <w:r>
        <w:rPr>
          <w:rFonts w:asciiTheme="minorHAnsi" w:eastAsia="MS Mincho" w:hAnsiTheme="minorHAnsi" w:cstheme="minorHAnsi"/>
        </w:rPr>
        <w:t xml:space="preserve"> e das conselheiras Tayane </w:t>
      </w:r>
      <w:proofErr w:type="spellStart"/>
      <w:r>
        <w:rPr>
          <w:rFonts w:asciiTheme="minorHAnsi" w:eastAsia="MS Mincho" w:hAnsiTheme="minorHAnsi" w:cstheme="minorHAnsi"/>
        </w:rPr>
        <w:t>Yanez</w:t>
      </w:r>
      <w:proofErr w:type="spellEnd"/>
      <w:r>
        <w:rPr>
          <w:rFonts w:asciiTheme="minorHAnsi" w:eastAsia="MS Mincho" w:hAnsiTheme="minorHAnsi" w:cstheme="minorHAnsi"/>
        </w:rPr>
        <w:t xml:space="preserve">, </w:t>
      </w:r>
      <w:r w:rsidR="005A0C70">
        <w:rPr>
          <w:rFonts w:asciiTheme="minorHAnsi" w:eastAsia="MS Mincho" w:hAnsiTheme="minorHAnsi" w:cstheme="minorHAnsi"/>
        </w:rPr>
        <w:t>Carin D’Ornellas</w:t>
      </w:r>
      <w:r>
        <w:rPr>
          <w:rFonts w:asciiTheme="minorHAnsi" w:eastAsia="MS Mincho" w:hAnsiTheme="minorHAnsi" w:cstheme="minorHAnsi"/>
        </w:rPr>
        <w:t xml:space="preserve"> e Simone Feigelson.</w:t>
      </w:r>
    </w:p>
    <w:p w14:paraId="41557F78" w14:textId="77777777" w:rsidR="00A9240A" w:rsidRDefault="00A9240A" w:rsidP="007705AB">
      <w:pPr>
        <w:jc w:val="center"/>
        <w:rPr>
          <w:rFonts w:asciiTheme="minorHAnsi" w:eastAsia="MS Mincho" w:hAnsiTheme="minorHAnsi" w:cstheme="minorHAnsi"/>
          <w:b/>
        </w:rPr>
      </w:pPr>
    </w:p>
    <w:p w14:paraId="4D4D388D" w14:textId="40C5E669" w:rsidR="00973B5F" w:rsidRPr="00EB3B8A" w:rsidRDefault="001528D6" w:rsidP="007705AB">
      <w:pPr>
        <w:jc w:val="center"/>
        <w:rPr>
          <w:rFonts w:asciiTheme="minorHAnsi" w:eastAsia="MS Mincho" w:hAnsiTheme="minorHAnsi" w:cstheme="minorHAnsi"/>
          <w:b/>
        </w:rPr>
      </w:pPr>
      <w:proofErr w:type="spellStart"/>
      <w:r w:rsidRPr="00EB3B8A">
        <w:rPr>
          <w:rFonts w:asciiTheme="minorHAnsi" w:eastAsia="MS Mincho" w:hAnsiTheme="minorHAnsi" w:cstheme="minorHAnsi"/>
          <w:b/>
        </w:rPr>
        <w:t>Leonam</w:t>
      </w:r>
      <w:proofErr w:type="spellEnd"/>
      <w:r w:rsidRPr="00EB3B8A">
        <w:rPr>
          <w:rFonts w:asciiTheme="minorHAnsi" w:eastAsia="MS Mincho" w:hAnsiTheme="minorHAnsi" w:cstheme="minorHAnsi"/>
          <w:b/>
        </w:rPr>
        <w:t xml:space="preserve"> </w:t>
      </w:r>
      <w:proofErr w:type="spellStart"/>
      <w:r w:rsidRPr="00EB3B8A">
        <w:rPr>
          <w:rFonts w:asciiTheme="minorHAnsi" w:eastAsia="MS Mincho" w:hAnsiTheme="minorHAnsi" w:cstheme="minorHAnsi"/>
          <w:b/>
        </w:rPr>
        <w:t>Estrella</w:t>
      </w:r>
      <w:proofErr w:type="spellEnd"/>
    </w:p>
    <w:p w14:paraId="054674A1" w14:textId="52CF0228" w:rsidR="00082CEF" w:rsidRPr="00EB3B8A" w:rsidRDefault="001528D6" w:rsidP="007705AB">
      <w:pPr>
        <w:jc w:val="center"/>
        <w:rPr>
          <w:rFonts w:asciiTheme="minorHAnsi" w:hAnsiTheme="minorHAnsi" w:cstheme="minorHAnsi"/>
        </w:rPr>
      </w:pPr>
      <w:r w:rsidRPr="00EB3B8A">
        <w:rPr>
          <w:rFonts w:asciiTheme="minorHAnsi" w:eastAsia="MS Mincho" w:hAnsiTheme="minorHAnsi" w:cstheme="minorHAnsi"/>
        </w:rPr>
        <w:t>Coordenador</w:t>
      </w:r>
      <w:r w:rsidR="00C11D34" w:rsidRPr="00EB3B8A">
        <w:rPr>
          <w:rFonts w:asciiTheme="minorHAnsi" w:eastAsia="MS Mincho" w:hAnsiTheme="minorHAnsi" w:cstheme="minorHAnsi"/>
        </w:rPr>
        <w:t xml:space="preserve"> </w:t>
      </w:r>
      <w:r w:rsidR="00973B5F" w:rsidRPr="00EB3B8A">
        <w:rPr>
          <w:rFonts w:asciiTheme="minorHAnsi" w:eastAsia="MS Mincho" w:hAnsiTheme="minorHAnsi" w:cstheme="minorHAnsi"/>
        </w:rPr>
        <w:t>da CED-CAU/R</w:t>
      </w:r>
      <w:r w:rsidRPr="00EB3B8A">
        <w:rPr>
          <w:rFonts w:asciiTheme="minorHAnsi" w:eastAsia="MS Mincho" w:hAnsiTheme="minorHAnsi" w:cstheme="minorHAnsi"/>
        </w:rPr>
        <w:t>J</w:t>
      </w:r>
    </w:p>
    <w:p w14:paraId="093605A9" w14:textId="19756694" w:rsidR="00230A8F" w:rsidRDefault="00230A8F" w:rsidP="00230A8F">
      <w:pPr>
        <w:rPr>
          <w:rFonts w:asciiTheme="minorHAnsi" w:hAnsiTheme="minorHAnsi" w:cstheme="minorHAnsi"/>
        </w:rPr>
      </w:pPr>
    </w:p>
    <w:p w14:paraId="3E2BD4B1" w14:textId="47D0ECE6" w:rsidR="00230A8F" w:rsidRDefault="00230A8F" w:rsidP="00230A8F">
      <w:pPr>
        <w:rPr>
          <w:rFonts w:asciiTheme="minorHAnsi" w:hAnsiTheme="minorHAnsi" w:cstheme="minorHAnsi"/>
        </w:rPr>
      </w:pPr>
    </w:p>
    <w:sectPr w:rsidR="00230A8F" w:rsidSect="00D403E2">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18" w:right="1701" w:bottom="1418" w:left="170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8350" w14:textId="77777777" w:rsidR="003A29AC" w:rsidRDefault="003A29AC" w:rsidP="004C3048">
      <w:r>
        <w:separator/>
      </w:r>
    </w:p>
  </w:endnote>
  <w:endnote w:type="continuationSeparator" w:id="0">
    <w:p w14:paraId="183748DA" w14:textId="77777777" w:rsidR="003A29AC" w:rsidRDefault="003A29A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Times New Roman"/>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BAC7" w14:textId="77777777" w:rsidR="00663AEB" w:rsidRPr="005950FA" w:rsidRDefault="00663AEB"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25C3276E" w14:textId="77777777" w:rsidR="00663AEB" w:rsidRPr="005F2A2D" w:rsidRDefault="00663AEB"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1AB3" w14:textId="48CB0804" w:rsidR="00663AEB" w:rsidRPr="0093154B" w:rsidRDefault="00663AEB"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w:t>
    </w:r>
    <w:r w:rsidR="001528D6">
      <w:rPr>
        <w:rFonts w:ascii="Arial" w:hAnsi="Arial" w:cs="Arial"/>
        <w:b/>
        <w:color w:val="2C778C"/>
      </w:rPr>
      <w:t>___________________________</w:t>
    </w:r>
  </w:p>
  <w:p w14:paraId="7E68E33A" w14:textId="77777777" w:rsidR="001528D6" w:rsidRPr="00F82FFF" w:rsidRDefault="001528D6" w:rsidP="001528D6">
    <w:pPr>
      <w:pStyle w:val="Rodap"/>
      <w:rPr>
        <w:color w:val="376C71"/>
      </w:rPr>
    </w:pPr>
    <w:r w:rsidRPr="00F82FFF">
      <w:rPr>
        <w:b/>
        <w:color w:val="376C71"/>
      </w:rPr>
      <w:t>www.caurj.gov.br</w:t>
    </w:r>
    <w:r w:rsidRPr="00F82FFF">
      <w:rPr>
        <w:color w:val="376C71"/>
      </w:rPr>
      <w:t xml:space="preserve"> / Conselho de Arquitetura e Urbanismo do Rio de Janeiro</w:t>
    </w:r>
  </w:p>
  <w:p w14:paraId="023B14D4" w14:textId="77777777" w:rsidR="00663AEB" w:rsidRDefault="00663AEB" w:rsidP="00107B9E">
    <w:pPr>
      <w:pStyle w:val="Rodap"/>
      <w:tabs>
        <w:tab w:val="clear" w:pos="8640"/>
        <w:tab w:val="right" w:pos="9065"/>
      </w:tabs>
      <w:ind w:left="-567"/>
      <w:rPr>
        <w:rFonts w:ascii="DaxCondensed" w:hAnsi="DaxCondensed" w:cs="Arial"/>
        <w:color w:val="2C778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C39C" w14:textId="58A69347" w:rsidR="007052F2" w:rsidRPr="007052F2" w:rsidRDefault="00663AEB" w:rsidP="00D403E2">
    <w:pPr>
      <w:tabs>
        <w:tab w:val="center" w:pos="4320"/>
        <w:tab w:val="right" w:pos="8640"/>
      </w:tabs>
      <w:spacing w:after="120" w:line="276" w:lineRule="auto"/>
      <w:ind w:left="-1701" w:right="-1134"/>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w:t>
    </w:r>
    <w:r w:rsidR="00D403E2">
      <w:rPr>
        <w:rFonts w:ascii="Arial" w:hAnsi="Arial" w:cs="Arial"/>
        <w:b/>
        <w:color w:val="2C778C"/>
      </w:rPr>
      <w:t>___________________________</w:t>
    </w:r>
    <w:r w:rsidR="007052F2">
      <w:t xml:space="preserve">   </w:t>
    </w:r>
  </w:p>
  <w:p w14:paraId="2171219F" w14:textId="77777777" w:rsidR="007052F2" w:rsidRPr="00F82FFF" w:rsidRDefault="007052F2" w:rsidP="007052F2">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14:paraId="66747168" w14:textId="77777777" w:rsidR="00663AEB" w:rsidRDefault="00663AEB" w:rsidP="00107B9E">
    <w:pPr>
      <w:pStyle w:val="Rodap"/>
      <w:tabs>
        <w:tab w:val="clear" w:pos="8640"/>
        <w:tab w:val="right" w:pos="9065"/>
      </w:tabs>
      <w:ind w:left="-567"/>
      <w:rPr>
        <w:rFonts w:ascii="DaxCondensed" w:hAnsi="DaxCondensed" w:cs="Arial"/>
        <w:color w:val="2C778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56E92" w14:textId="77777777" w:rsidR="003A29AC" w:rsidRDefault="003A29AC" w:rsidP="004C3048">
      <w:r>
        <w:separator/>
      </w:r>
    </w:p>
  </w:footnote>
  <w:footnote w:type="continuationSeparator" w:id="0">
    <w:p w14:paraId="551C469A" w14:textId="77777777" w:rsidR="003A29AC" w:rsidRDefault="003A29AC"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5E3F" w14:textId="77777777" w:rsidR="00663AEB" w:rsidRPr="009E4E5A" w:rsidRDefault="00663AEB"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581CA5C4" wp14:editId="5E10458A">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3148AA35" wp14:editId="4BB67C62">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DDD5" w14:textId="20140642" w:rsidR="00663AEB" w:rsidRPr="009E4E5A" w:rsidRDefault="007052F2" w:rsidP="00D403E2">
    <w:pPr>
      <w:pStyle w:val="Cabealho"/>
      <w:tabs>
        <w:tab w:val="clear" w:pos="4320"/>
        <w:tab w:val="clear" w:pos="8640"/>
        <w:tab w:val="left" w:pos="1118"/>
      </w:tabs>
      <w:ind w:left="587"/>
      <w:jc w:val="center"/>
      <w:rPr>
        <w:rFonts w:ascii="Arial" w:hAnsi="Arial"/>
        <w:color w:val="296D7A"/>
        <w:sz w:val="22"/>
      </w:rPr>
    </w:pPr>
    <w:r>
      <w:rPr>
        <w:noProof/>
        <w:lang w:eastAsia="pt-BR"/>
      </w:rPr>
      <w:drawing>
        <wp:inline distT="0" distB="0" distL="0" distR="0" wp14:anchorId="6DFF69B6" wp14:editId="37F93CDD">
          <wp:extent cx="6029325" cy="911493"/>
          <wp:effectExtent l="0" t="0" r="0" b="0"/>
          <wp:docPr id="1" name="Imagem 1"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9114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90CA" w14:textId="789BED56" w:rsidR="00663AEB" w:rsidRDefault="00527142" w:rsidP="007052F2">
    <w:pPr>
      <w:pStyle w:val="Cabealho"/>
    </w:pPr>
    <w:r>
      <w:rPr>
        <w:noProof/>
        <w:lang w:eastAsia="pt-BR"/>
      </w:rPr>
      <w:drawing>
        <wp:inline distT="0" distB="0" distL="0" distR="0" wp14:anchorId="10ED0331" wp14:editId="6BEFE328">
          <wp:extent cx="6422721" cy="971546"/>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39" cy="982062"/>
                  </a:xfrm>
                  <a:prstGeom prst="rect">
                    <a:avLst/>
                  </a:prstGeom>
                  <a:noFill/>
                  <a:ln>
                    <a:noFill/>
                  </a:ln>
                </pic:spPr>
              </pic:pic>
            </a:graphicData>
          </a:graphic>
        </wp:inline>
      </w:drawing>
    </w:r>
  </w:p>
  <w:p w14:paraId="0A908781" w14:textId="77777777" w:rsidR="00663AEB" w:rsidRPr="0047675A" w:rsidRDefault="00663AEB"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94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 w15:restartNumberingAfterBreak="0">
    <w:nsid w:val="0C350EC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 w15:restartNumberingAfterBreak="0">
    <w:nsid w:val="0CC633EC"/>
    <w:multiLevelType w:val="multilevel"/>
    <w:tmpl w:val="332C908E"/>
    <w:lvl w:ilvl="0">
      <w:start w:val="5"/>
      <w:numFmt w:val="decimal"/>
      <w:lvlText w:val="%1."/>
      <w:lvlJc w:val="left"/>
      <w:pPr>
        <w:ind w:left="720" w:hanging="360"/>
      </w:pPr>
      <w:rPr>
        <w:rFonts w:eastAsia="MS Mincho"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E24F6"/>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A262D3"/>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5D21AB"/>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79260C"/>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7" w15:restartNumberingAfterBreak="0">
    <w:nsid w:val="37795AB2"/>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926BBD"/>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B935C1"/>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FEB28C3"/>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D4F6267"/>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4DE536E"/>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624501F"/>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B72552E"/>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A1513B"/>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340AAE"/>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D95DDA"/>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FA734A"/>
    <w:multiLevelType w:val="multilevel"/>
    <w:tmpl w:val="4D38D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6"/>
  </w:num>
  <w:num w:numId="4">
    <w:abstractNumId w:val="11"/>
  </w:num>
  <w:num w:numId="5">
    <w:abstractNumId w:val="17"/>
  </w:num>
  <w:num w:numId="6">
    <w:abstractNumId w:val="13"/>
  </w:num>
  <w:num w:numId="7">
    <w:abstractNumId w:val="1"/>
  </w:num>
  <w:num w:numId="8">
    <w:abstractNumId w:val="2"/>
  </w:num>
  <w:num w:numId="9">
    <w:abstractNumId w:val="0"/>
  </w:num>
  <w:num w:numId="10">
    <w:abstractNumId w:val="6"/>
  </w:num>
  <w:num w:numId="11">
    <w:abstractNumId w:val="15"/>
  </w:num>
  <w:num w:numId="12">
    <w:abstractNumId w:val="12"/>
  </w:num>
  <w:num w:numId="13">
    <w:abstractNumId w:val="9"/>
  </w:num>
  <w:num w:numId="14">
    <w:abstractNumId w:val="14"/>
  </w:num>
  <w:num w:numId="15">
    <w:abstractNumId w:val="8"/>
  </w:num>
  <w:num w:numId="16">
    <w:abstractNumId w:val="18"/>
  </w:num>
  <w:num w:numId="17">
    <w:abstractNumId w:val="7"/>
  </w:num>
  <w:num w:numId="18">
    <w:abstractNumId w:val="10"/>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06B4"/>
    <w:rsid w:val="00000CA3"/>
    <w:rsid w:val="000016A7"/>
    <w:rsid w:val="0000210A"/>
    <w:rsid w:val="000022D4"/>
    <w:rsid w:val="00002D62"/>
    <w:rsid w:val="00002DC7"/>
    <w:rsid w:val="00003C32"/>
    <w:rsid w:val="00003DEA"/>
    <w:rsid w:val="000044A2"/>
    <w:rsid w:val="0000482D"/>
    <w:rsid w:val="00004AEE"/>
    <w:rsid w:val="000051CF"/>
    <w:rsid w:val="00005BD3"/>
    <w:rsid w:val="00005CD9"/>
    <w:rsid w:val="00005DEC"/>
    <w:rsid w:val="000061C1"/>
    <w:rsid w:val="00006246"/>
    <w:rsid w:val="00006932"/>
    <w:rsid w:val="00006D83"/>
    <w:rsid w:val="00007244"/>
    <w:rsid w:val="00007A21"/>
    <w:rsid w:val="00007BC7"/>
    <w:rsid w:val="000104D7"/>
    <w:rsid w:val="00010B40"/>
    <w:rsid w:val="0001170E"/>
    <w:rsid w:val="000121DA"/>
    <w:rsid w:val="00013217"/>
    <w:rsid w:val="0001331E"/>
    <w:rsid w:val="000142D5"/>
    <w:rsid w:val="000145F6"/>
    <w:rsid w:val="0001474B"/>
    <w:rsid w:val="00014E11"/>
    <w:rsid w:val="00016F50"/>
    <w:rsid w:val="000176EA"/>
    <w:rsid w:val="00017CEA"/>
    <w:rsid w:val="00020085"/>
    <w:rsid w:val="000200D9"/>
    <w:rsid w:val="0002023A"/>
    <w:rsid w:val="000228A3"/>
    <w:rsid w:val="00023459"/>
    <w:rsid w:val="00023DD1"/>
    <w:rsid w:val="0002445D"/>
    <w:rsid w:val="000245AD"/>
    <w:rsid w:val="00024867"/>
    <w:rsid w:val="000248F0"/>
    <w:rsid w:val="00025C0C"/>
    <w:rsid w:val="00025CBB"/>
    <w:rsid w:val="00025D89"/>
    <w:rsid w:val="0002679C"/>
    <w:rsid w:val="0003001E"/>
    <w:rsid w:val="0003042F"/>
    <w:rsid w:val="00030A08"/>
    <w:rsid w:val="00031606"/>
    <w:rsid w:val="0003207D"/>
    <w:rsid w:val="0003339B"/>
    <w:rsid w:val="000337A4"/>
    <w:rsid w:val="00033EA6"/>
    <w:rsid w:val="00034497"/>
    <w:rsid w:val="00034698"/>
    <w:rsid w:val="000346F7"/>
    <w:rsid w:val="0003472C"/>
    <w:rsid w:val="00034757"/>
    <w:rsid w:val="00034EFC"/>
    <w:rsid w:val="000357C9"/>
    <w:rsid w:val="00035AC6"/>
    <w:rsid w:val="00035DF8"/>
    <w:rsid w:val="00036131"/>
    <w:rsid w:val="00037278"/>
    <w:rsid w:val="00037598"/>
    <w:rsid w:val="00040467"/>
    <w:rsid w:val="000406F6"/>
    <w:rsid w:val="00040865"/>
    <w:rsid w:val="00040934"/>
    <w:rsid w:val="00040A86"/>
    <w:rsid w:val="00041E76"/>
    <w:rsid w:val="00041EC0"/>
    <w:rsid w:val="000425B3"/>
    <w:rsid w:val="000429AD"/>
    <w:rsid w:val="000429AE"/>
    <w:rsid w:val="00042D8E"/>
    <w:rsid w:val="00043538"/>
    <w:rsid w:val="00043680"/>
    <w:rsid w:val="0004437E"/>
    <w:rsid w:val="00044B86"/>
    <w:rsid w:val="00044C2A"/>
    <w:rsid w:val="00044CD8"/>
    <w:rsid w:val="00047481"/>
    <w:rsid w:val="00047F9F"/>
    <w:rsid w:val="000508F9"/>
    <w:rsid w:val="00051C78"/>
    <w:rsid w:val="00051CA8"/>
    <w:rsid w:val="0005252A"/>
    <w:rsid w:val="000525B9"/>
    <w:rsid w:val="000527E4"/>
    <w:rsid w:val="00052CF6"/>
    <w:rsid w:val="00052F45"/>
    <w:rsid w:val="00053528"/>
    <w:rsid w:val="00053DAB"/>
    <w:rsid w:val="00053DD8"/>
    <w:rsid w:val="00053EB5"/>
    <w:rsid w:val="00053EBC"/>
    <w:rsid w:val="00054CB0"/>
    <w:rsid w:val="0005697E"/>
    <w:rsid w:val="0005698F"/>
    <w:rsid w:val="00057682"/>
    <w:rsid w:val="000605F6"/>
    <w:rsid w:val="00060C81"/>
    <w:rsid w:val="000617EE"/>
    <w:rsid w:val="00062599"/>
    <w:rsid w:val="0006281D"/>
    <w:rsid w:val="000630BC"/>
    <w:rsid w:val="00063441"/>
    <w:rsid w:val="000637D2"/>
    <w:rsid w:val="00063C39"/>
    <w:rsid w:val="00064423"/>
    <w:rsid w:val="00064AF3"/>
    <w:rsid w:val="000651B0"/>
    <w:rsid w:val="00065201"/>
    <w:rsid w:val="00065BBA"/>
    <w:rsid w:val="00065F0F"/>
    <w:rsid w:val="00066B53"/>
    <w:rsid w:val="00067264"/>
    <w:rsid w:val="00067612"/>
    <w:rsid w:val="00067789"/>
    <w:rsid w:val="00070ED9"/>
    <w:rsid w:val="0007103A"/>
    <w:rsid w:val="0007242D"/>
    <w:rsid w:val="00072433"/>
    <w:rsid w:val="00072671"/>
    <w:rsid w:val="0007294C"/>
    <w:rsid w:val="00073E60"/>
    <w:rsid w:val="00074943"/>
    <w:rsid w:val="00074EB2"/>
    <w:rsid w:val="0007503A"/>
    <w:rsid w:val="000753B9"/>
    <w:rsid w:val="000756CF"/>
    <w:rsid w:val="00075F4C"/>
    <w:rsid w:val="00076033"/>
    <w:rsid w:val="000760DC"/>
    <w:rsid w:val="0007646D"/>
    <w:rsid w:val="00076999"/>
    <w:rsid w:val="00077140"/>
    <w:rsid w:val="0007738B"/>
    <w:rsid w:val="00077BF0"/>
    <w:rsid w:val="00077C81"/>
    <w:rsid w:val="00080542"/>
    <w:rsid w:val="000805F5"/>
    <w:rsid w:val="00080C6A"/>
    <w:rsid w:val="000815EF"/>
    <w:rsid w:val="0008172C"/>
    <w:rsid w:val="0008205A"/>
    <w:rsid w:val="00082CEF"/>
    <w:rsid w:val="0008361A"/>
    <w:rsid w:val="00083CC1"/>
    <w:rsid w:val="0008407F"/>
    <w:rsid w:val="00084D76"/>
    <w:rsid w:val="00084DB4"/>
    <w:rsid w:val="00086C07"/>
    <w:rsid w:val="00086CEC"/>
    <w:rsid w:val="0008789A"/>
    <w:rsid w:val="00087C63"/>
    <w:rsid w:val="00090261"/>
    <w:rsid w:val="00091513"/>
    <w:rsid w:val="00091529"/>
    <w:rsid w:val="0009160D"/>
    <w:rsid w:val="00093982"/>
    <w:rsid w:val="0009469D"/>
    <w:rsid w:val="0009484F"/>
    <w:rsid w:val="00094D18"/>
    <w:rsid w:val="00095D20"/>
    <w:rsid w:val="00096629"/>
    <w:rsid w:val="00097775"/>
    <w:rsid w:val="000A00A6"/>
    <w:rsid w:val="000A1851"/>
    <w:rsid w:val="000A1CBD"/>
    <w:rsid w:val="000A3572"/>
    <w:rsid w:val="000A3598"/>
    <w:rsid w:val="000A35A2"/>
    <w:rsid w:val="000A3EB6"/>
    <w:rsid w:val="000A44A1"/>
    <w:rsid w:val="000A49C2"/>
    <w:rsid w:val="000A59B8"/>
    <w:rsid w:val="000A606D"/>
    <w:rsid w:val="000A72E8"/>
    <w:rsid w:val="000B0226"/>
    <w:rsid w:val="000B0826"/>
    <w:rsid w:val="000B0FA8"/>
    <w:rsid w:val="000B1A5E"/>
    <w:rsid w:val="000B1F2D"/>
    <w:rsid w:val="000B2E24"/>
    <w:rsid w:val="000B2EE8"/>
    <w:rsid w:val="000B30ED"/>
    <w:rsid w:val="000B3465"/>
    <w:rsid w:val="000B4092"/>
    <w:rsid w:val="000B4258"/>
    <w:rsid w:val="000B48FB"/>
    <w:rsid w:val="000B4BB7"/>
    <w:rsid w:val="000B65CF"/>
    <w:rsid w:val="000B6911"/>
    <w:rsid w:val="000B6FD6"/>
    <w:rsid w:val="000B7498"/>
    <w:rsid w:val="000B76D5"/>
    <w:rsid w:val="000B7DF2"/>
    <w:rsid w:val="000C166C"/>
    <w:rsid w:val="000C167E"/>
    <w:rsid w:val="000C1A24"/>
    <w:rsid w:val="000C1D26"/>
    <w:rsid w:val="000C2BBB"/>
    <w:rsid w:val="000C3500"/>
    <w:rsid w:val="000C3F65"/>
    <w:rsid w:val="000C4E4E"/>
    <w:rsid w:val="000C5063"/>
    <w:rsid w:val="000C57D2"/>
    <w:rsid w:val="000C5C28"/>
    <w:rsid w:val="000C6853"/>
    <w:rsid w:val="000C696C"/>
    <w:rsid w:val="000C6AE9"/>
    <w:rsid w:val="000C6C01"/>
    <w:rsid w:val="000C76B7"/>
    <w:rsid w:val="000C79AE"/>
    <w:rsid w:val="000D01E3"/>
    <w:rsid w:val="000D020B"/>
    <w:rsid w:val="000D0AC0"/>
    <w:rsid w:val="000D2358"/>
    <w:rsid w:val="000D2F9A"/>
    <w:rsid w:val="000D334C"/>
    <w:rsid w:val="000D3A60"/>
    <w:rsid w:val="000D3B5F"/>
    <w:rsid w:val="000D3E3E"/>
    <w:rsid w:val="000D4147"/>
    <w:rsid w:val="000D4E39"/>
    <w:rsid w:val="000D4E7A"/>
    <w:rsid w:val="000D535C"/>
    <w:rsid w:val="000D5BC9"/>
    <w:rsid w:val="000D5D5E"/>
    <w:rsid w:val="000D702A"/>
    <w:rsid w:val="000D71F0"/>
    <w:rsid w:val="000D776A"/>
    <w:rsid w:val="000E037C"/>
    <w:rsid w:val="000E0909"/>
    <w:rsid w:val="000E0AB5"/>
    <w:rsid w:val="000E0F0E"/>
    <w:rsid w:val="000E1490"/>
    <w:rsid w:val="000E15F8"/>
    <w:rsid w:val="000E1B52"/>
    <w:rsid w:val="000E2009"/>
    <w:rsid w:val="000E25E2"/>
    <w:rsid w:val="000E2790"/>
    <w:rsid w:val="000E2B0C"/>
    <w:rsid w:val="000E33B9"/>
    <w:rsid w:val="000E374D"/>
    <w:rsid w:val="000E393B"/>
    <w:rsid w:val="000E39FC"/>
    <w:rsid w:val="000E4213"/>
    <w:rsid w:val="000E4F60"/>
    <w:rsid w:val="000E5581"/>
    <w:rsid w:val="000E58D7"/>
    <w:rsid w:val="000E5BD5"/>
    <w:rsid w:val="000E5C83"/>
    <w:rsid w:val="000E61D7"/>
    <w:rsid w:val="000E62D0"/>
    <w:rsid w:val="000E6539"/>
    <w:rsid w:val="000E6BDC"/>
    <w:rsid w:val="000E6FCF"/>
    <w:rsid w:val="000E7C15"/>
    <w:rsid w:val="000E7E19"/>
    <w:rsid w:val="000F19C1"/>
    <w:rsid w:val="000F336A"/>
    <w:rsid w:val="000F339D"/>
    <w:rsid w:val="000F35F0"/>
    <w:rsid w:val="000F41D0"/>
    <w:rsid w:val="000F46DF"/>
    <w:rsid w:val="000F4F6E"/>
    <w:rsid w:val="000F53B4"/>
    <w:rsid w:val="000F61C9"/>
    <w:rsid w:val="000F7A18"/>
    <w:rsid w:val="0010003D"/>
    <w:rsid w:val="00100AC3"/>
    <w:rsid w:val="00101602"/>
    <w:rsid w:val="00101B15"/>
    <w:rsid w:val="00102865"/>
    <w:rsid w:val="0010374D"/>
    <w:rsid w:val="001038C4"/>
    <w:rsid w:val="00103B32"/>
    <w:rsid w:val="00104551"/>
    <w:rsid w:val="001047F9"/>
    <w:rsid w:val="00105307"/>
    <w:rsid w:val="001054DC"/>
    <w:rsid w:val="0010628A"/>
    <w:rsid w:val="0010650D"/>
    <w:rsid w:val="00106531"/>
    <w:rsid w:val="001066E2"/>
    <w:rsid w:val="00106EDA"/>
    <w:rsid w:val="00107B9E"/>
    <w:rsid w:val="00107C5B"/>
    <w:rsid w:val="0011013C"/>
    <w:rsid w:val="001104DE"/>
    <w:rsid w:val="00110886"/>
    <w:rsid w:val="00110A38"/>
    <w:rsid w:val="00110AA5"/>
    <w:rsid w:val="00110D71"/>
    <w:rsid w:val="001113A3"/>
    <w:rsid w:val="00111D5F"/>
    <w:rsid w:val="00112F3A"/>
    <w:rsid w:val="001133FE"/>
    <w:rsid w:val="001157D7"/>
    <w:rsid w:val="00115A7B"/>
    <w:rsid w:val="001170B7"/>
    <w:rsid w:val="00117336"/>
    <w:rsid w:val="00117970"/>
    <w:rsid w:val="00117EDD"/>
    <w:rsid w:val="001201DD"/>
    <w:rsid w:val="00121264"/>
    <w:rsid w:val="00121995"/>
    <w:rsid w:val="001227B3"/>
    <w:rsid w:val="00122932"/>
    <w:rsid w:val="00124823"/>
    <w:rsid w:val="00124A49"/>
    <w:rsid w:val="001251EC"/>
    <w:rsid w:val="00125233"/>
    <w:rsid w:val="0012564C"/>
    <w:rsid w:val="00125C07"/>
    <w:rsid w:val="00125E88"/>
    <w:rsid w:val="00130177"/>
    <w:rsid w:val="00130289"/>
    <w:rsid w:val="001306A0"/>
    <w:rsid w:val="00133016"/>
    <w:rsid w:val="0013345B"/>
    <w:rsid w:val="00133ABA"/>
    <w:rsid w:val="00133AD2"/>
    <w:rsid w:val="00133FE1"/>
    <w:rsid w:val="001349B8"/>
    <w:rsid w:val="00135DEA"/>
    <w:rsid w:val="0013670A"/>
    <w:rsid w:val="00137312"/>
    <w:rsid w:val="001373C9"/>
    <w:rsid w:val="0013761C"/>
    <w:rsid w:val="001403C7"/>
    <w:rsid w:val="00140985"/>
    <w:rsid w:val="00140A58"/>
    <w:rsid w:val="00141727"/>
    <w:rsid w:val="00141B97"/>
    <w:rsid w:val="001428EE"/>
    <w:rsid w:val="001437B5"/>
    <w:rsid w:val="001442A0"/>
    <w:rsid w:val="00144EE9"/>
    <w:rsid w:val="0014523F"/>
    <w:rsid w:val="0014554B"/>
    <w:rsid w:val="00145A46"/>
    <w:rsid w:val="001469F2"/>
    <w:rsid w:val="00146B06"/>
    <w:rsid w:val="001478C7"/>
    <w:rsid w:val="00150159"/>
    <w:rsid w:val="00150488"/>
    <w:rsid w:val="00150B27"/>
    <w:rsid w:val="00150DDA"/>
    <w:rsid w:val="00150ED8"/>
    <w:rsid w:val="00151629"/>
    <w:rsid w:val="001528D6"/>
    <w:rsid w:val="00152A4B"/>
    <w:rsid w:val="00152C96"/>
    <w:rsid w:val="0015467D"/>
    <w:rsid w:val="0015549F"/>
    <w:rsid w:val="00155A24"/>
    <w:rsid w:val="00156C82"/>
    <w:rsid w:val="0016044D"/>
    <w:rsid w:val="00160E3C"/>
    <w:rsid w:val="00160F35"/>
    <w:rsid w:val="00161EFE"/>
    <w:rsid w:val="0016434E"/>
    <w:rsid w:val="00164847"/>
    <w:rsid w:val="00164D5A"/>
    <w:rsid w:val="001657E5"/>
    <w:rsid w:val="00165C44"/>
    <w:rsid w:val="00166303"/>
    <w:rsid w:val="00166769"/>
    <w:rsid w:val="00167609"/>
    <w:rsid w:val="001701B6"/>
    <w:rsid w:val="00170CA0"/>
    <w:rsid w:val="00171C7B"/>
    <w:rsid w:val="0017255D"/>
    <w:rsid w:val="001745DB"/>
    <w:rsid w:val="001746B6"/>
    <w:rsid w:val="00174A5A"/>
    <w:rsid w:val="00174F3E"/>
    <w:rsid w:val="00175883"/>
    <w:rsid w:val="00175B90"/>
    <w:rsid w:val="00175F4F"/>
    <w:rsid w:val="0017690F"/>
    <w:rsid w:val="001769B5"/>
    <w:rsid w:val="001778C5"/>
    <w:rsid w:val="00180FB9"/>
    <w:rsid w:val="001812E2"/>
    <w:rsid w:val="00181954"/>
    <w:rsid w:val="00181B35"/>
    <w:rsid w:val="00181B3E"/>
    <w:rsid w:val="001824C0"/>
    <w:rsid w:val="00183222"/>
    <w:rsid w:val="00183477"/>
    <w:rsid w:val="00184D05"/>
    <w:rsid w:val="00184E9B"/>
    <w:rsid w:val="00184F56"/>
    <w:rsid w:val="001853EC"/>
    <w:rsid w:val="0018653A"/>
    <w:rsid w:val="00186727"/>
    <w:rsid w:val="001874FD"/>
    <w:rsid w:val="00187E5B"/>
    <w:rsid w:val="00191407"/>
    <w:rsid w:val="00192913"/>
    <w:rsid w:val="00192A90"/>
    <w:rsid w:val="0019375C"/>
    <w:rsid w:val="001937BA"/>
    <w:rsid w:val="001938A6"/>
    <w:rsid w:val="00193B3F"/>
    <w:rsid w:val="00193EB5"/>
    <w:rsid w:val="00194F93"/>
    <w:rsid w:val="0019684C"/>
    <w:rsid w:val="00196DDB"/>
    <w:rsid w:val="0019730A"/>
    <w:rsid w:val="001974B4"/>
    <w:rsid w:val="001979E1"/>
    <w:rsid w:val="00197C3C"/>
    <w:rsid w:val="00197D05"/>
    <w:rsid w:val="00197FD0"/>
    <w:rsid w:val="001A08E4"/>
    <w:rsid w:val="001A1536"/>
    <w:rsid w:val="001A179C"/>
    <w:rsid w:val="001A2A75"/>
    <w:rsid w:val="001A3312"/>
    <w:rsid w:val="001A374D"/>
    <w:rsid w:val="001A3FFD"/>
    <w:rsid w:val="001A43FB"/>
    <w:rsid w:val="001A4BD5"/>
    <w:rsid w:val="001A4BF8"/>
    <w:rsid w:val="001A5928"/>
    <w:rsid w:val="001A5BD1"/>
    <w:rsid w:val="001A60E6"/>
    <w:rsid w:val="001A64B2"/>
    <w:rsid w:val="001A6549"/>
    <w:rsid w:val="001A6C40"/>
    <w:rsid w:val="001A706B"/>
    <w:rsid w:val="001B01D5"/>
    <w:rsid w:val="001B09F2"/>
    <w:rsid w:val="001B1F6E"/>
    <w:rsid w:val="001B2020"/>
    <w:rsid w:val="001B2B97"/>
    <w:rsid w:val="001B4F71"/>
    <w:rsid w:val="001B5148"/>
    <w:rsid w:val="001B5F62"/>
    <w:rsid w:val="001B62BA"/>
    <w:rsid w:val="001B656A"/>
    <w:rsid w:val="001B657B"/>
    <w:rsid w:val="001B65F6"/>
    <w:rsid w:val="001B6A71"/>
    <w:rsid w:val="001B6DD9"/>
    <w:rsid w:val="001B79D8"/>
    <w:rsid w:val="001B7ED8"/>
    <w:rsid w:val="001C0373"/>
    <w:rsid w:val="001C141B"/>
    <w:rsid w:val="001C17FC"/>
    <w:rsid w:val="001C1D03"/>
    <w:rsid w:val="001C2118"/>
    <w:rsid w:val="001C2718"/>
    <w:rsid w:val="001C2CE6"/>
    <w:rsid w:val="001C330E"/>
    <w:rsid w:val="001C375D"/>
    <w:rsid w:val="001C38C4"/>
    <w:rsid w:val="001C3C5C"/>
    <w:rsid w:val="001C3D99"/>
    <w:rsid w:val="001C47EE"/>
    <w:rsid w:val="001C4C61"/>
    <w:rsid w:val="001C4D72"/>
    <w:rsid w:val="001C5095"/>
    <w:rsid w:val="001C5192"/>
    <w:rsid w:val="001C5595"/>
    <w:rsid w:val="001C598F"/>
    <w:rsid w:val="001C625F"/>
    <w:rsid w:val="001D00EE"/>
    <w:rsid w:val="001D019C"/>
    <w:rsid w:val="001D0449"/>
    <w:rsid w:val="001D067A"/>
    <w:rsid w:val="001D0BF9"/>
    <w:rsid w:val="001D0E75"/>
    <w:rsid w:val="001D2493"/>
    <w:rsid w:val="001D405C"/>
    <w:rsid w:val="001D4E80"/>
    <w:rsid w:val="001D524C"/>
    <w:rsid w:val="001D53A6"/>
    <w:rsid w:val="001D55DF"/>
    <w:rsid w:val="001D5A84"/>
    <w:rsid w:val="001D698C"/>
    <w:rsid w:val="001D6C06"/>
    <w:rsid w:val="001D74DA"/>
    <w:rsid w:val="001D7735"/>
    <w:rsid w:val="001E002C"/>
    <w:rsid w:val="001E0171"/>
    <w:rsid w:val="001E0E45"/>
    <w:rsid w:val="001E121E"/>
    <w:rsid w:val="001E2002"/>
    <w:rsid w:val="001E33A0"/>
    <w:rsid w:val="001E56D2"/>
    <w:rsid w:val="001E5F6E"/>
    <w:rsid w:val="001E65B8"/>
    <w:rsid w:val="001E7109"/>
    <w:rsid w:val="001F19FD"/>
    <w:rsid w:val="001F1C0C"/>
    <w:rsid w:val="001F348B"/>
    <w:rsid w:val="001F3B97"/>
    <w:rsid w:val="001F405D"/>
    <w:rsid w:val="001F4CB7"/>
    <w:rsid w:val="001F4D14"/>
    <w:rsid w:val="001F61E5"/>
    <w:rsid w:val="001F6218"/>
    <w:rsid w:val="001F630B"/>
    <w:rsid w:val="001F668A"/>
    <w:rsid w:val="001F6DD3"/>
    <w:rsid w:val="001F6E50"/>
    <w:rsid w:val="001F7BBC"/>
    <w:rsid w:val="002001C6"/>
    <w:rsid w:val="002012F1"/>
    <w:rsid w:val="00201B5B"/>
    <w:rsid w:val="00201EBB"/>
    <w:rsid w:val="00204BC9"/>
    <w:rsid w:val="00204E15"/>
    <w:rsid w:val="0020547F"/>
    <w:rsid w:val="00205B46"/>
    <w:rsid w:val="00205D8D"/>
    <w:rsid w:val="0020616A"/>
    <w:rsid w:val="002071C9"/>
    <w:rsid w:val="0021013F"/>
    <w:rsid w:val="002102D2"/>
    <w:rsid w:val="00210F0C"/>
    <w:rsid w:val="0021146C"/>
    <w:rsid w:val="0021193E"/>
    <w:rsid w:val="00211A57"/>
    <w:rsid w:val="00212281"/>
    <w:rsid w:val="002128EF"/>
    <w:rsid w:val="00213DE7"/>
    <w:rsid w:val="00215015"/>
    <w:rsid w:val="002170A3"/>
    <w:rsid w:val="00220A16"/>
    <w:rsid w:val="00220BAC"/>
    <w:rsid w:val="002230A2"/>
    <w:rsid w:val="0022318F"/>
    <w:rsid w:val="0022339C"/>
    <w:rsid w:val="00223417"/>
    <w:rsid w:val="00223A35"/>
    <w:rsid w:val="00224B24"/>
    <w:rsid w:val="002250F8"/>
    <w:rsid w:val="00225D8B"/>
    <w:rsid w:val="00226526"/>
    <w:rsid w:val="002268D7"/>
    <w:rsid w:val="00227053"/>
    <w:rsid w:val="002306F6"/>
    <w:rsid w:val="00230A8F"/>
    <w:rsid w:val="0023120E"/>
    <w:rsid w:val="002318E9"/>
    <w:rsid w:val="00231F77"/>
    <w:rsid w:val="00232413"/>
    <w:rsid w:val="0023289A"/>
    <w:rsid w:val="00233C0E"/>
    <w:rsid w:val="0023417A"/>
    <w:rsid w:val="002341D0"/>
    <w:rsid w:val="00234495"/>
    <w:rsid w:val="00234AFF"/>
    <w:rsid w:val="00236222"/>
    <w:rsid w:val="00236ADF"/>
    <w:rsid w:val="00236E3A"/>
    <w:rsid w:val="00237963"/>
    <w:rsid w:val="002406EB"/>
    <w:rsid w:val="002413B8"/>
    <w:rsid w:val="00241403"/>
    <w:rsid w:val="00241986"/>
    <w:rsid w:val="002419E0"/>
    <w:rsid w:val="00241E8D"/>
    <w:rsid w:val="00242777"/>
    <w:rsid w:val="00242B0A"/>
    <w:rsid w:val="00242C89"/>
    <w:rsid w:val="00242FAA"/>
    <w:rsid w:val="002435CF"/>
    <w:rsid w:val="00243ACB"/>
    <w:rsid w:val="0024519B"/>
    <w:rsid w:val="00246179"/>
    <w:rsid w:val="002462F1"/>
    <w:rsid w:val="00246769"/>
    <w:rsid w:val="00246AFF"/>
    <w:rsid w:val="00247299"/>
    <w:rsid w:val="00247340"/>
    <w:rsid w:val="00247925"/>
    <w:rsid w:val="002508CB"/>
    <w:rsid w:val="00250BE8"/>
    <w:rsid w:val="0025277E"/>
    <w:rsid w:val="00252D01"/>
    <w:rsid w:val="0025383A"/>
    <w:rsid w:val="00253BE6"/>
    <w:rsid w:val="0025407B"/>
    <w:rsid w:val="00254D1A"/>
    <w:rsid w:val="00254E4F"/>
    <w:rsid w:val="00255DA9"/>
    <w:rsid w:val="00256148"/>
    <w:rsid w:val="00256C10"/>
    <w:rsid w:val="00257C0B"/>
    <w:rsid w:val="00260AF7"/>
    <w:rsid w:val="00260B55"/>
    <w:rsid w:val="00260C52"/>
    <w:rsid w:val="00260E98"/>
    <w:rsid w:val="00261777"/>
    <w:rsid w:val="002618B2"/>
    <w:rsid w:val="0026193F"/>
    <w:rsid w:val="00261CB8"/>
    <w:rsid w:val="00261EBD"/>
    <w:rsid w:val="002630C0"/>
    <w:rsid w:val="002648CE"/>
    <w:rsid w:val="00264CBE"/>
    <w:rsid w:val="00264CFC"/>
    <w:rsid w:val="00265C0A"/>
    <w:rsid w:val="00265D59"/>
    <w:rsid w:val="002666FA"/>
    <w:rsid w:val="00266B44"/>
    <w:rsid w:val="0026783D"/>
    <w:rsid w:val="00270408"/>
    <w:rsid w:val="00270829"/>
    <w:rsid w:val="00271031"/>
    <w:rsid w:val="00271094"/>
    <w:rsid w:val="002711BD"/>
    <w:rsid w:val="00271E52"/>
    <w:rsid w:val="002725AF"/>
    <w:rsid w:val="00272CB5"/>
    <w:rsid w:val="0027488D"/>
    <w:rsid w:val="00274CC7"/>
    <w:rsid w:val="00274D48"/>
    <w:rsid w:val="0027560A"/>
    <w:rsid w:val="0027567B"/>
    <w:rsid w:val="00276C34"/>
    <w:rsid w:val="00276FA2"/>
    <w:rsid w:val="00280F33"/>
    <w:rsid w:val="002823BC"/>
    <w:rsid w:val="002823E7"/>
    <w:rsid w:val="002832FA"/>
    <w:rsid w:val="00284A25"/>
    <w:rsid w:val="00285A83"/>
    <w:rsid w:val="00285E8A"/>
    <w:rsid w:val="00285E8B"/>
    <w:rsid w:val="00290435"/>
    <w:rsid w:val="00292581"/>
    <w:rsid w:val="00293830"/>
    <w:rsid w:val="00293972"/>
    <w:rsid w:val="002940A6"/>
    <w:rsid w:val="002940DF"/>
    <w:rsid w:val="002941DE"/>
    <w:rsid w:val="002943A8"/>
    <w:rsid w:val="002951EC"/>
    <w:rsid w:val="0029523B"/>
    <w:rsid w:val="00295490"/>
    <w:rsid w:val="00295585"/>
    <w:rsid w:val="002955EB"/>
    <w:rsid w:val="002958EF"/>
    <w:rsid w:val="00295FD5"/>
    <w:rsid w:val="00296377"/>
    <w:rsid w:val="002974CF"/>
    <w:rsid w:val="00297825"/>
    <w:rsid w:val="00297A1C"/>
    <w:rsid w:val="002A056C"/>
    <w:rsid w:val="002A15DA"/>
    <w:rsid w:val="002A168A"/>
    <w:rsid w:val="002A196B"/>
    <w:rsid w:val="002A3606"/>
    <w:rsid w:val="002A383F"/>
    <w:rsid w:val="002A3C43"/>
    <w:rsid w:val="002A45ED"/>
    <w:rsid w:val="002A4E50"/>
    <w:rsid w:val="002A52ED"/>
    <w:rsid w:val="002A5776"/>
    <w:rsid w:val="002A7C5E"/>
    <w:rsid w:val="002A7EDB"/>
    <w:rsid w:val="002B02E8"/>
    <w:rsid w:val="002B03C2"/>
    <w:rsid w:val="002B140A"/>
    <w:rsid w:val="002B1982"/>
    <w:rsid w:val="002B1AA1"/>
    <w:rsid w:val="002B1B9C"/>
    <w:rsid w:val="002B2FF3"/>
    <w:rsid w:val="002B3388"/>
    <w:rsid w:val="002B35F7"/>
    <w:rsid w:val="002B4170"/>
    <w:rsid w:val="002B5779"/>
    <w:rsid w:val="002B5EF7"/>
    <w:rsid w:val="002B62AB"/>
    <w:rsid w:val="002B69DD"/>
    <w:rsid w:val="002B7AB3"/>
    <w:rsid w:val="002C16FB"/>
    <w:rsid w:val="002C233C"/>
    <w:rsid w:val="002C2346"/>
    <w:rsid w:val="002C24EC"/>
    <w:rsid w:val="002C2FA6"/>
    <w:rsid w:val="002C4B04"/>
    <w:rsid w:val="002C5C63"/>
    <w:rsid w:val="002C5F3D"/>
    <w:rsid w:val="002C5FC3"/>
    <w:rsid w:val="002C60B5"/>
    <w:rsid w:val="002C611D"/>
    <w:rsid w:val="002C7394"/>
    <w:rsid w:val="002C7929"/>
    <w:rsid w:val="002D0148"/>
    <w:rsid w:val="002D0659"/>
    <w:rsid w:val="002D06A8"/>
    <w:rsid w:val="002D1BC2"/>
    <w:rsid w:val="002D2A1D"/>
    <w:rsid w:val="002D3086"/>
    <w:rsid w:val="002D372A"/>
    <w:rsid w:val="002D37E2"/>
    <w:rsid w:val="002D4361"/>
    <w:rsid w:val="002D45F8"/>
    <w:rsid w:val="002D4B62"/>
    <w:rsid w:val="002D4C0B"/>
    <w:rsid w:val="002D54CA"/>
    <w:rsid w:val="002D56DC"/>
    <w:rsid w:val="002D5D07"/>
    <w:rsid w:val="002D670E"/>
    <w:rsid w:val="002D72F3"/>
    <w:rsid w:val="002D79A6"/>
    <w:rsid w:val="002D7CC1"/>
    <w:rsid w:val="002E04C3"/>
    <w:rsid w:val="002E0BFE"/>
    <w:rsid w:val="002E0CA0"/>
    <w:rsid w:val="002E16D1"/>
    <w:rsid w:val="002E293E"/>
    <w:rsid w:val="002E2C29"/>
    <w:rsid w:val="002E3017"/>
    <w:rsid w:val="002E41CA"/>
    <w:rsid w:val="002E4930"/>
    <w:rsid w:val="002E4A4E"/>
    <w:rsid w:val="002E51E9"/>
    <w:rsid w:val="002E57E3"/>
    <w:rsid w:val="002E6C69"/>
    <w:rsid w:val="002E7DBB"/>
    <w:rsid w:val="002F005C"/>
    <w:rsid w:val="002F1BA5"/>
    <w:rsid w:val="002F2AD1"/>
    <w:rsid w:val="002F3109"/>
    <w:rsid w:val="002F3AE0"/>
    <w:rsid w:val="002F4232"/>
    <w:rsid w:val="002F5D38"/>
    <w:rsid w:val="002F5E3A"/>
    <w:rsid w:val="002F69E8"/>
    <w:rsid w:val="002F6B55"/>
    <w:rsid w:val="002F7207"/>
    <w:rsid w:val="002F751B"/>
    <w:rsid w:val="003006C0"/>
    <w:rsid w:val="00300DF8"/>
    <w:rsid w:val="00301596"/>
    <w:rsid w:val="0030245F"/>
    <w:rsid w:val="0030268A"/>
    <w:rsid w:val="00303755"/>
    <w:rsid w:val="00303F06"/>
    <w:rsid w:val="00304083"/>
    <w:rsid w:val="0030419A"/>
    <w:rsid w:val="0030434B"/>
    <w:rsid w:val="00304F89"/>
    <w:rsid w:val="00305091"/>
    <w:rsid w:val="00305D63"/>
    <w:rsid w:val="00305DCB"/>
    <w:rsid w:val="00306127"/>
    <w:rsid w:val="00307558"/>
    <w:rsid w:val="003075FA"/>
    <w:rsid w:val="00310303"/>
    <w:rsid w:val="00310E5E"/>
    <w:rsid w:val="00311134"/>
    <w:rsid w:val="003117D4"/>
    <w:rsid w:val="003117F2"/>
    <w:rsid w:val="00311ABB"/>
    <w:rsid w:val="003120E2"/>
    <w:rsid w:val="00312DB7"/>
    <w:rsid w:val="00313223"/>
    <w:rsid w:val="00313246"/>
    <w:rsid w:val="003136C3"/>
    <w:rsid w:val="00314376"/>
    <w:rsid w:val="00314C31"/>
    <w:rsid w:val="003154AA"/>
    <w:rsid w:val="00315930"/>
    <w:rsid w:val="0031667C"/>
    <w:rsid w:val="00316F6D"/>
    <w:rsid w:val="003173DC"/>
    <w:rsid w:val="00317449"/>
    <w:rsid w:val="003179C8"/>
    <w:rsid w:val="003205A1"/>
    <w:rsid w:val="003208DC"/>
    <w:rsid w:val="00320980"/>
    <w:rsid w:val="0032115D"/>
    <w:rsid w:val="00321826"/>
    <w:rsid w:val="003219C4"/>
    <w:rsid w:val="00322B23"/>
    <w:rsid w:val="00322DB6"/>
    <w:rsid w:val="00322F0D"/>
    <w:rsid w:val="003234A7"/>
    <w:rsid w:val="00324A35"/>
    <w:rsid w:val="00324BDE"/>
    <w:rsid w:val="00324F6F"/>
    <w:rsid w:val="0032628E"/>
    <w:rsid w:val="003268B9"/>
    <w:rsid w:val="00327310"/>
    <w:rsid w:val="003278C3"/>
    <w:rsid w:val="00327A5E"/>
    <w:rsid w:val="00327A9A"/>
    <w:rsid w:val="003305EB"/>
    <w:rsid w:val="00330B54"/>
    <w:rsid w:val="00331E6F"/>
    <w:rsid w:val="0033283F"/>
    <w:rsid w:val="00332C53"/>
    <w:rsid w:val="003330E4"/>
    <w:rsid w:val="00333817"/>
    <w:rsid w:val="00333DFD"/>
    <w:rsid w:val="0033450A"/>
    <w:rsid w:val="0033527F"/>
    <w:rsid w:val="00335F07"/>
    <w:rsid w:val="00336245"/>
    <w:rsid w:val="00336434"/>
    <w:rsid w:val="00337123"/>
    <w:rsid w:val="003371E9"/>
    <w:rsid w:val="00337723"/>
    <w:rsid w:val="00337BE6"/>
    <w:rsid w:val="00340135"/>
    <w:rsid w:val="00340F67"/>
    <w:rsid w:val="003411BA"/>
    <w:rsid w:val="00342442"/>
    <w:rsid w:val="0034247C"/>
    <w:rsid w:val="00342652"/>
    <w:rsid w:val="003435B3"/>
    <w:rsid w:val="0034434E"/>
    <w:rsid w:val="00344C26"/>
    <w:rsid w:val="003451C8"/>
    <w:rsid w:val="00347126"/>
    <w:rsid w:val="00347133"/>
    <w:rsid w:val="00347324"/>
    <w:rsid w:val="00347451"/>
    <w:rsid w:val="00347E90"/>
    <w:rsid w:val="00347F7B"/>
    <w:rsid w:val="00350E28"/>
    <w:rsid w:val="003512B1"/>
    <w:rsid w:val="003514EB"/>
    <w:rsid w:val="003514FD"/>
    <w:rsid w:val="00351AC9"/>
    <w:rsid w:val="00351D21"/>
    <w:rsid w:val="00351E08"/>
    <w:rsid w:val="003526AB"/>
    <w:rsid w:val="00353428"/>
    <w:rsid w:val="00353DFE"/>
    <w:rsid w:val="00354185"/>
    <w:rsid w:val="00354790"/>
    <w:rsid w:val="00354E14"/>
    <w:rsid w:val="00354FE5"/>
    <w:rsid w:val="0035557F"/>
    <w:rsid w:val="003557D1"/>
    <w:rsid w:val="00355904"/>
    <w:rsid w:val="003560A1"/>
    <w:rsid w:val="00356713"/>
    <w:rsid w:val="00356ADE"/>
    <w:rsid w:val="003570A2"/>
    <w:rsid w:val="003607D6"/>
    <w:rsid w:val="00360A08"/>
    <w:rsid w:val="00360A5E"/>
    <w:rsid w:val="0036199E"/>
    <w:rsid w:val="00361A63"/>
    <w:rsid w:val="0036210D"/>
    <w:rsid w:val="00362B6C"/>
    <w:rsid w:val="00362DBC"/>
    <w:rsid w:val="00363274"/>
    <w:rsid w:val="00364EB3"/>
    <w:rsid w:val="00365126"/>
    <w:rsid w:val="00367DAC"/>
    <w:rsid w:val="0037147E"/>
    <w:rsid w:val="00371983"/>
    <w:rsid w:val="003724F6"/>
    <w:rsid w:val="003731A4"/>
    <w:rsid w:val="00373CF1"/>
    <w:rsid w:val="00373ED0"/>
    <w:rsid w:val="00375017"/>
    <w:rsid w:val="003751BC"/>
    <w:rsid w:val="00375711"/>
    <w:rsid w:val="00375C2F"/>
    <w:rsid w:val="00375F88"/>
    <w:rsid w:val="00376751"/>
    <w:rsid w:val="00376CA7"/>
    <w:rsid w:val="00377E2C"/>
    <w:rsid w:val="00380263"/>
    <w:rsid w:val="00380A57"/>
    <w:rsid w:val="00380B14"/>
    <w:rsid w:val="00380C6E"/>
    <w:rsid w:val="00381E68"/>
    <w:rsid w:val="00382748"/>
    <w:rsid w:val="00382A1C"/>
    <w:rsid w:val="00383D1B"/>
    <w:rsid w:val="00383F38"/>
    <w:rsid w:val="00385AC2"/>
    <w:rsid w:val="00386CCB"/>
    <w:rsid w:val="0038738E"/>
    <w:rsid w:val="00387884"/>
    <w:rsid w:val="00390C7E"/>
    <w:rsid w:val="00392640"/>
    <w:rsid w:val="00393465"/>
    <w:rsid w:val="00393466"/>
    <w:rsid w:val="00393C49"/>
    <w:rsid w:val="00393DE4"/>
    <w:rsid w:val="003945A8"/>
    <w:rsid w:val="003947FB"/>
    <w:rsid w:val="00395B11"/>
    <w:rsid w:val="00395B25"/>
    <w:rsid w:val="003969E1"/>
    <w:rsid w:val="00397464"/>
    <w:rsid w:val="00397661"/>
    <w:rsid w:val="003A0C4C"/>
    <w:rsid w:val="003A0DE6"/>
    <w:rsid w:val="003A15BE"/>
    <w:rsid w:val="003A1838"/>
    <w:rsid w:val="003A29AC"/>
    <w:rsid w:val="003A2E2A"/>
    <w:rsid w:val="003A2EB8"/>
    <w:rsid w:val="003A31C4"/>
    <w:rsid w:val="003A3C6B"/>
    <w:rsid w:val="003A3ECA"/>
    <w:rsid w:val="003A699B"/>
    <w:rsid w:val="003A7D9C"/>
    <w:rsid w:val="003B037E"/>
    <w:rsid w:val="003B098C"/>
    <w:rsid w:val="003B124A"/>
    <w:rsid w:val="003B19A1"/>
    <w:rsid w:val="003B3D86"/>
    <w:rsid w:val="003B47B9"/>
    <w:rsid w:val="003B4E9A"/>
    <w:rsid w:val="003B5458"/>
    <w:rsid w:val="003B54E4"/>
    <w:rsid w:val="003B628C"/>
    <w:rsid w:val="003B6905"/>
    <w:rsid w:val="003B6D0B"/>
    <w:rsid w:val="003B6E9C"/>
    <w:rsid w:val="003B6EDA"/>
    <w:rsid w:val="003B7819"/>
    <w:rsid w:val="003C03B9"/>
    <w:rsid w:val="003C0F89"/>
    <w:rsid w:val="003C18D2"/>
    <w:rsid w:val="003C2C10"/>
    <w:rsid w:val="003C3970"/>
    <w:rsid w:val="003C3BC1"/>
    <w:rsid w:val="003C3C3A"/>
    <w:rsid w:val="003C3EA6"/>
    <w:rsid w:val="003C410C"/>
    <w:rsid w:val="003C484E"/>
    <w:rsid w:val="003C536D"/>
    <w:rsid w:val="003C640D"/>
    <w:rsid w:val="003C640F"/>
    <w:rsid w:val="003C6CAC"/>
    <w:rsid w:val="003C7006"/>
    <w:rsid w:val="003C706C"/>
    <w:rsid w:val="003C7457"/>
    <w:rsid w:val="003C77AE"/>
    <w:rsid w:val="003C7D19"/>
    <w:rsid w:val="003D0E9A"/>
    <w:rsid w:val="003D1753"/>
    <w:rsid w:val="003D22F5"/>
    <w:rsid w:val="003D23A2"/>
    <w:rsid w:val="003D350F"/>
    <w:rsid w:val="003D3957"/>
    <w:rsid w:val="003D3CD7"/>
    <w:rsid w:val="003D4565"/>
    <w:rsid w:val="003D5489"/>
    <w:rsid w:val="003D579F"/>
    <w:rsid w:val="003D5AB3"/>
    <w:rsid w:val="003D7367"/>
    <w:rsid w:val="003D75C1"/>
    <w:rsid w:val="003D767A"/>
    <w:rsid w:val="003D7B05"/>
    <w:rsid w:val="003E00F0"/>
    <w:rsid w:val="003E05B2"/>
    <w:rsid w:val="003E06C2"/>
    <w:rsid w:val="003E072E"/>
    <w:rsid w:val="003E17AD"/>
    <w:rsid w:val="003E2552"/>
    <w:rsid w:val="003E3ADB"/>
    <w:rsid w:val="003E471C"/>
    <w:rsid w:val="003E4B34"/>
    <w:rsid w:val="003E5530"/>
    <w:rsid w:val="003E61E7"/>
    <w:rsid w:val="003E62C2"/>
    <w:rsid w:val="003E6C09"/>
    <w:rsid w:val="003E6D68"/>
    <w:rsid w:val="003E7109"/>
    <w:rsid w:val="003F1946"/>
    <w:rsid w:val="003F26BA"/>
    <w:rsid w:val="003F30D9"/>
    <w:rsid w:val="003F34AF"/>
    <w:rsid w:val="003F3910"/>
    <w:rsid w:val="003F3DE2"/>
    <w:rsid w:val="003F5088"/>
    <w:rsid w:val="003F5AF9"/>
    <w:rsid w:val="003F65B2"/>
    <w:rsid w:val="003F6997"/>
    <w:rsid w:val="003F6A5B"/>
    <w:rsid w:val="003F6E31"/>
    <w:rsid w:val="003F736B"/>
    <w:rsid w:val="003F76B4"/>
    <w:rsid w:val="004014F0"/>
    <w:rsid w:val="00401818"/>
    <w:rsid w:val="00401A6B"/>
    <w:rsid w:val="00401BFB"/>
    <w:rsid w:val="00401C16"/>
    <w:rsid w:val="0040270B"/>
    <w:rsid w:val="004037DD"/>
    <w:rsid w:val="004038A8"/>
    <w:rsid w:val="00403CAE"/>
    <w:rsid w:val="004048B9"/>
    <w:rsid w:val="00404945"/>
    <w:rsid w:val="00404CB8"/>
    <w:rsid w:val="00404FC8"/>
    <w:rsid w:val="00405F5E"/>
    <w:rsid w:val="0040674E"/>
    <w:rsid w:val="00407894"/>
    <w:rsid w:val="004104CB"/>
    <w:rsid w:val="00410566"/>
    <w:rsid w:val="0041128D"/>
    <w:rsid w:val="00411B33"/>
    <w:rsid w:val="00411E5A"/>
    <w:rsid w:val="00411F91"/>
    <w:rsid w:val="004123FC"/>
    <w:rsid w:val="0041280F"/>
    <w:rsid w:val="00413B92"/>
    <w:rsid w:val="00414067"/>
    <w:rsid w:val="00414900"/>
    <w:rsid w:val="00414DE8"/>
    <w:rsid w:val="004156E7"/>
    <w:rsid w:val="00415A42"/>
    <w:rsid w:val="00415EEE"/>
    <w:rsid w:val="004166A6"/>
    <w:rsid w:val="004168B5"/>
    <w:rsid w:val="00416994"/>
    <w:rsid w:val="0041705E"/>
    <w:rsid w:val="0041716D"/>
    <w:rsid w:val="00417756"/>
    <w:rsid w:val="00420151"/>
    <w:rsid w:val="00420B63"/>
    <w:rsid w:val="00420C27"/>
    <w:rsid w:val="0042112C"/>
    <w:rsid w:val="0042189A"/>
    <w:rsid w:val="00421C65"/>
    <w:rsid w:val="00421E29"/>
    <w:rsid w:val="00421EB4"/>
    <w:rsid w:val="004222D6"/>
    <w:rsid w:val="00422D30"/>
    <w:rsid w:val="00423038"/>
    <w:rsid w:val="004234FE"/>
    <w:rsid w:val="00423EDF"/>
    <w:rsid w:val="00424547"/>
    <w:rsid w:val="00424668"/>
    <w:rsid w:val="00425013"/>
    <w:rsid w:val="00426181"/>
    <w:rsid w:val="0042759E"/>
    <w:rsid w:val="00430361"/>
    <w:rsid w:val="004303BE"/>
    <w:rsid w:val="004317E5"/>
    <w:rsid w:val="0043202D"/>
    <w:rsid w:val="00433DE0"/>
    <w:rsid w:val="00434238"/>
    <w:rsid w:val="00434DA3"/>
    <w:rsid w:val="004352BB"/>
    <w:rsid w:val="004355BD"/>
    <w:rsid w:val="00437349"/>
    <w:rsid w:val="004373D3"/>
    <w:rsid w:val="004374B8"/>
    <w:rsid w:val="00437957"/>
    <w:rsid w:val="00437C27"/>
    <w:rsid w:val="00440B9B"/>
    <w:rsid w:val="00441702"/>
    <w:rsid w:val="00442388"/>
    <w:rsid w:val="004425DC"/>
    <w:rsid w:val="00442756"/>
    <w:rsid w:val="00442A5E"/>
    <w:rsid w:val="004433DD"/>
    <w:rsid w:val="00444438"/>
    <w:rsid w:val="00445033"/>
    <w:rsid w:val="00445AB3"/>
    <w:rsid w:val="00445C24"/>
    <w:rsid w:val="004468CC"/>
    <w:rsid w:val="004473A6"/>
    <w:rsid w:val="00447593"/>
    <w:rsid w:val="004475A1"/>
    <w:rsid w:val="004476B7"/>
    <w:rsid w:val="00447A2E"/>
    <w:rsid w:val="00447C6C"/>
    <w:rsid w:val="004502C8"/>
    <w:rsid w:val="00452B81"/>
    <w:rsid w:val="00452D2A"/>
    <w:rsid w:val="00453128"/>
    <w:rsid w:val="004539DE"/>
    <w:rsid w:val="00453A10"/>
    <w:rsid w:val="00454C08"/>
    <w:rsid w:val="00455229"/>
    <w:rsid w:val="004552A6"/>
    <w:rsid w:val="00455D93"/>
    <w:rsid w:val="00456DCF"/>
    <w:rsid w:val="00457752"/>
    <w:rsid w:val="004600FA"/>
    <w:rsid w:val="00460200"/>
    <w:rsid w:val="00460BD1"/>
    <w:rsid w:val="00461E33"/>
    <w:rsid w:val="00461EA5"/>
    <w:rsid w:val="00462101"/>
    <w:rsid w:val="00462291"/>
    <w:rsid w:val="0046341A"/>
    <w:rsid w:val="0046459D"/>
    <w:rsid w:val="00464B2F"/>
    <w:rsid w:val="00464C53"/>
    <w:rsid w:val="004653D3"/>
    <w:rsid w:val="0046552C"/>
    <w:rsid w:val="004655B6"/>
    <w:rsid w:val="004657CF"/>
    <w:rsid w:val="00466783"/>
    <w:rsid w:val="0046689C"/>
    <w:rsid w:val="00467674"/>
    <w:rsid w:val="00467FF7"/>
    <w:rsid w:val="004701DC"/>
    <w:rsid w:val="004701F4"/>
    <w:rsid w:val="0047022C"/>
    <w:rsid w:val="004702AC"/>
    <w:rsid w:val="00470620"/>
    <w:rsid w:val="004708F0"/>
    <w:rsid w:val="00470D48"/>
    <w:rsid w:val="00470FD3"/>
    <w:rsid w:val="00471056"/>
    <w:rsid w:val="004714F8"/>
    <w:rsid w:val="004718A7"/>
    <w:rsid w:val="004720FF"/>
    <w:rsid w:val="00473105"/>
    <w:rsid w:val="004731BF"/>
    <w:rsid w:val="00473CB4"/>
    <w:rsid w:val="004744A9"/>
    <w:rsid w:val="00475E3D"/>
    <w:rsid w:val="0047675A"/>
    <w:rsid w:val="0047680D"/>
    <w:rsid w:val="00476A2D"/>
    <w:rsid w:val="004771BB"/>
    <w:rsid w:val="0047795D"/>
    <w:rsid w:val="004779AF"/>
    <w:rsid w:val="00477ACD"/>
    <w:rsid w:val="00480C7C"/>
    <w:rsid w:val="00481C75"/>
    <w:rsid w:val="004821F3"/>
    <w:rsid w:val="00482207"/>
    <w:rsid w:val="004826B2"/>
    <w:rsid w:val="00482A33"/>
    <w:rsid w:val="00482A70"/>
    <w:rsid w:val="00482FB3"/>
    <w:rsid w:val="004830EF"/>
    <w:rsid w:val="00483414"/>
    <w:rsid w:val="00483442"/>
    <w:rsid w:val="00484E4D"/>
    <w:rsid w:val="00484E77"/>
    <w:rsid w:val="004851DD"/>
    <w:rsid w:val="0048631E"/>
    <w:rsid w:val="00486CBE"/>
    <w:rsid w:val="0048709C"/>
    <w:rsid w:val="00487A4D"/>
    <w:rsid w:val="00490104"/>
    <w:rsid w:val="0049066E"/>
    <w:rsid w:val="004926E5"/>
    <w:rsid w:val="00492FB1"/>
    <w:rsid w:val="00493665"/>
    <w:rsid w:val="004953E9"/>
    <w:rsid w:val="0049592F"/>
    <w:rsid w:val="00496590"/>
    <w:rsid w:val="00497AAE"/>
    <w:rsid w:val="004A00B5"/>
    <w:rsid w:val="004A0B95"/>
    <w:rsid w:val="004A14D3"/>
    <w:rsid w:val="004A1CF0"/>
    <w:rsid w:val="004A2067"/>
    <w:rsid w:val="004A2DF1"/>
    <w:rsid w:val="004A43DD"/>
    <w:rsid w:val="004A4483"/>
    <w:rsid w:val="004A57E7"/>
    <w:rsid w:val="004A5967"/>
    <w:rsid w:val="004A68F6"/>
    <w:rsid w:val="004A7E93"/>
    <w:rsid w:val="004B102A"/>
    <w:rsid w:val="004B12D2"/>
    <w:rsid w:val="004B141A"/>
    <w:rsid w:val="004B1598"/>
    <w:rsid w:val="004B2CE0"/>
    <w:rsid w:val="004B3023"/>
    <w:rsid w:val="004B38BC"/>
    <w:rsid w:val="004B3F6E"/>
    <w:rsid w:val="004B5023"/>
    <w:rsid w:val="004B5435"/>
    <w:rsid w:val="004B58B2"/>
    <w:rsid w:val="004B5A5C"/>
    <w:rsid w:val="004B648D"/>
    <w:rsid w:val="004B6E79"/>
    <w:rsid w:val="004B76A1"/>
    <w:rsid w:val="004B7840"/>
    <w:rsid w:val="004C0554"/>
    <w:rsid w:val="004C089C"/>
    <w:rsid w:val="004C0FE6"/>
    <w:rsid w:val="004C1913"/>
    <w:rsid w:val="004C2D4A"/>
    <w:rsid w:val="004C2D7A"/>
    <w:rsid w:val="004C2F28"/>
    <w:rsid w:val="004C3048"/>
    <w:rsid w:val="004C3612"/>
    <w:rsid w:val="004C3AD5"/>
    <w:rsid w:val="004C3E19"/>
    <w:rsid w:val="004C4180"/>
    <w:rsid w:val="004C41FA"/>
    <w:rsid w:val="004C461C"/>
    <w:rsid w:val="004C4C58"/>
    <w:rsid w:val="004C4EBC"/>
    <w:rsid w:val="004C589C"/>
    <w:rsid w:val="004C5A0C"/>
    <w:rsid w:val="004C5E6D"/>
    <w:rsid w:val="004C7153"/>
    <w:rsid w:val="004C73B5"/>
    <w:rsid w:val="004D00ED"/>
    <w:rsid w:val="004D0BC8"/>
    <w:rsid w:val="004D1218"/>
    <w:rsid w:val="004D1F67"/>
    <w:rsid w:val="004D26D7"/>
    <w:rsid w:val="004D2867"/>
    <w:rsid w:val="004D30D0"/>
    <w:rsid w:val="004D3BA4"/>
    <w:rsid w:val="004D3F00"/>
    <w:rsid w:val="004D4139"/>
    <w:rsid w:val="004D43A9"/>
    <w:rsid w:val="004D465F"/>
    <w:rsid w:val="004D48B9"/>
    <w:rsid w:val="004D5DC5"/>
    <w:rsid w:val="004D5FDB"/>
    <w:rsid w:val="004D6C6D"/>
    <w:rsid w:val="004D75DA"/>
    <w:rsid w:val="004E062B"/>
    <w:rsid w:val="004E0925"/>
    <w:rsid w:val="004E1B4C"/>
    <w:rsid w:val="004E37F9"/>
    <w:rsid w:val="004E3AC8"/>
    <w:rsid w:val="004E41B2"/>
    <w:rsid w:val="004E4417"/>
    <w:rsid w:val="004E4970"/>
    <w:rsid w:val="004E4AD4"/>
    <w:rsid w:val="004E5D41"/>
    <w:rsid w:val="004E7031"/>
    <w:rsid w:val="004E739A"/>
    <w:rsid w:val="004F01EE"/>
    <w:rsid w:val="004F0B6F"/>
    <w:rsid w:val="004F11BE"/>
    <w:rsid w:val="004F15C8"/>
    <w:rsid w:val="004F1A0E"/>
    <w:rsid w:val="004F2294"/>
    <w:rsid w:val="004F2BCD"/>
    <w:rsid w:val="004F322D"/>
    <w:rsid w:val="004F35D9"/>
    <w:rsid w:val="004F365B"/>
    <w:rsid w:val="004F3A07"/>
    <w:rsid w:val="004F3D11"/>
    <w:rsid w:val="004F4762"/>
    <w:rsid w:val="004F47D7"/>
    <w:rsid w:val="004F562C"/>
    <w:rsid w:val="004F6162"/>
    <w:rsid w:val="004F6A2E"/>
    <w:rsid w:val="004F6DE9"/>
    <w:rsid w:val="004F7702"/>
    <w:rsid w:val="005000BD"/>
    <w:rsid w:val="00500C1F"/>
    <w:rsid w:val="00500D09"/>
    <w:rsid w:val="00501065"/>
    <w:rsid w:val="00501851"/>
    <w:rsid w:val="0050227A"/>
    <w:rsid w:val="00502446"/>
    <w:rsid w:val="00502657"/>
    <w:rsid w:val="00502DE1"/>
    <w:rsid w:val="00504509"/>
    <w:rsid w:val="00504E0E"/>
    <w:rsid w:val="00505117"/>
    <w:rsid w:val="005051AF"/>
    <w:rsid w:val="00505BDA"/>
    <w:rsid w:val="005063AB"/>
    <w:rsid w:val="00507A99"/>
    <w:rsid w:val="005102E6"/>
    <w:rsid w:val="00511935"/>
    <w:rsid w:val="00512646"/>
    <w:rsid w:val="00513070"/>
    <w:rsid w:val="0051407F"/>
    <w:rsid w:val="005142CC"/>
    <w:rsid w:val="005149A1"/>
    <w:rsid w:val="005159E6"/>
    <w:rsid w:val="00516BBD"/>
    <w:rsid w:val="00516C3B"/>
    <w:rsid w:val="00516D30"/>
    <w:rsid w:val="005205E4"/>
    <w:rsid w:val="00522083"/>
    <w:rsid w:val="00524030"/>
    <w:rsid w:val="005241F3"/>
    <w:rsid w:val="00524DE6"/>
    <w:rsid w:val="00525254"/>
    <w:rsid w:val="00525396"/>
    <w:rsid w:val="005256FB"/>
    <w:rsid w:val="00525B69"/>
    <w:rsid w:val="00525C23"/>
    <w:rsid w:val="00525CE7"/>
    <w:rsid w:val="005261C3"/>
    <w:rsid w:val="0052674A"/>
    <w:rsid w:val="0052706B"/>
    <w:rsid w:val="00527142"/>
    <w:rsid w:val="00530564"/>
    <w:rsid w:val="00530CED"/>
    <w:rsid w:val="00531791"/>
    <w:rsid w:val="0053240A"/>
    <w:rsid w:val="00532E84"/>
    <w:rsid w:val="00533A4A"/>
    <w:rsid w:val="00534260"/>
    <w:rsid w:val="00534951"/>
    <w:rsid w:val="00535E58"/>
    <w:rsid w:val="005362D2"/>
    <w:rsid w:val="00536519"/>
    <w:rsid w:val="0053695C"/>
    <w:rsid w:val="00536D8F"/>
    <w:rsid w:val="0053712C"/>
    <w:rsid w:val="0053740A"/>
    <w:rsid w:val="00537DBD"/>
    <w:rsid w:val="005415CE"/>
    <w:rsid w:val="005433CE"/>
    <w:rsid w:val="005434E4"/>
    <w:rsid w:val="0054361B"/>
    <w:rsid w:val="005438BE"/>
    <w:rsid w:val="00544AFA"/>
    <w:rsid w:val="00544B4C"/>
    <w:rsid w:val="0054615D"/>
    <w:rsid w:val="005461A2"/>
    <w:rsid w:val="005468EF"/>
    <w:rsid w:val="00546FEF"/>
    <w:rsid w:val="00550B45"/>
    <w:rsid w:val="00551153"/>
    <w:rsid w:val="005512A5"/>
    <w:rsid w:val="00551FC1"/>
    <w:rsid w:val="00551FC3"/>
    <w:rsid w:val="0055278F"/>
    <w:rsid w:val="005527C2"/>
    <w:rsid w:val="005529AA"/>
    <w:rsid w:val="00552B1F"/>
    <w:rsid w:val="005531A4"/>
    <w:rsid w:val="00553273"/>
    <w:rsid w:val="005537A9"/>
    <w:rsid w:val="00553993"/>
    <w:rsid w:val="00553ADF"/>
    <w:rsid w:val="005547DD"/>
    <w:rsid w:val="00555A51"/>
    <w:rsid w:val="005566AB"/>
    <w:rsid w:val="00557415"/>
    <w:rsid w:val="005579AF"/>
    <w:rsid w:val="00557B50"/>
    <w:rsid w:val="00560941"/>
    <w:rsid w:val="005609CE"/>
    <w:rsid w:val="005615DC"/>
    <w:rsid w:val="00561F26"/>
    <w:rsid w:val="00561F7A"/>
    <w:rsid w:val="0056227A"/>
    <w:rsid w:val="00563007"/>
    <w:rsid w:val="00564054"/>
    <w:rsid w:val="0056420A"/>
    <w:rsid w:val="0056461D"/>
    <w:rsid w:val="005652CD"/>
    <w:rsid w:val="00565722"/>
    <w:rsid w:val="00565889"/>
    <w:rsid w:val="00566345"/>
    <w:rsid w:val="005665BA"/>
    <w:rsid w:val="005674EB"/>
    <w:rsid w:val="00567704"/>
    <w:rsid w:val="00567D56"/>
    <w:rsid w:val="005700A1"/>
    <w:rsid w:val="005705F3"/>
    <w:rsid w:val="00571457"/>
    <w:rsid w:val="00571BF4"/>
    <w:rsid w:val="00571CFF"/>
    <w:rsid w:val="005726E8"/>
    <w:rsid w:val="005735DC"/>
    <w:rsid w:val="0057364B"/>
    <w:rsid w:val="00573D8B"/>
    <w:rsid w:val="00574509"/>
    <w:rsid w:val="005747C7"/>
    <w:rsid w:val="00575C70"/>
    <w:rsid w:val="0057601E"/>
    <w:rsid w:val="00580BE4"/>
    <w:rsid w:val="00581B64"/>
    <w:rsid w:val="00582949"/>
    <w:rsid w:val="005849C5"/>
    <w:rsid w:val="00584C39"/>
    <w:rsid w:val="00585391"/>
    <w:rsid w:val="005853A9"/>
    <w:rsid w:val="005854E2"/>
    <w:rsid w:val="00585900"/>
    <w:rsid w:val="00585C98"/>
    <w:rsid w:val="00585E0F"/>
    <w:rsid w:val="00586E04"/>
    <w:rsid w:val="00590027"/>
    <w:rsid w:val="005903E9"/>
    <w:rsid w:val="00590D16"/>
    <w:rsid w:val="00591117"/>
    <w:rsid w:val="005912A1"/>
    <w:rsid w:val="005916F7"/>
    <w:rsid w:val="0059183A"/>
    <w:rsid w:val="00591867"/>
    <w:rsid w:val="00592A49"/>
    <w:rsid w:val="005932E6"/>
    <w:rsid w:val="00593FC8"/>
    <w:rsid w:val="00594282"/>
    <w:rsid w:val="0059453A"/>
    <w:rsid w:val="00594C67"/>
    <w:rsid w:val="00594CF7"/>
    <w:rsid w:val="00594F5F"/>
    <w:rsid w:val="00595D6F"/>
    <w:rsid w:val="005962CD"/>
    <w:rsid w:val="00596727"/>
    <w:rsid w:val="00597091"/>
    <w:rsid w:val="00597267"/>
    <w:rsid w:val="00597376"/>
    <w:rsid w:val="00597811"/>
    <w:rsid w:val="005A0BC1"/>
    <w:rsid w:val="005A0C70"/>
    <w:rsid w:val="005A1404"/>
    <w:rsid w:val="005A18DB"/>
    <w:rsid w:val="005A3058"/>
    <w:rsid w:val="005A30B4"/>
    <w:rsid w:val="005A3612"/>
    <w:rsid w:val="005A392D"/>
    <w:rsid w:val="005A3B1B"/>
    <w:rsid w:val="005A42DE"/>
    <w:rsid w:val="005A48D2"/>
    <w:rsid w:val="005A4BBD"/>
    <w:rsid w:val="005A57E9"/>
    <w:rsid w:val="005A5832"/>
    <w:rsid w:val="005A5AC0"/>
    <w:rsid w:val="005A5FC7"/>
    <w:rsid w:val="005A7D71"/>
    <w:rsid w:val="005B02F9"/>
    <w:rsid w:val="005B0680"/>
    <w:rsid w:val="005B1A0E"/>
    <w:rsid w:val="005B24F8"/>
    <w:rsid w:val="005B258C"/>
    <w:rsid w:val="005B2BAA"/>
    <w:rsid w:val="005B3289"/>
    <w:rsid w:val="005B3D54"/>
    <w:rsid w:val="005B3DE9"/>
    <w:rsid w:val="005B46CA"/>
    <w:rsid w:val="005B4776"/>
    <w:rsid w:val="005B4864"/>
    <w:rsid w:val="005B4B10"/>
    <w:rsid w:val="005B4BDA"/>
    <w:rsid w:val="005B4F6E"/>
    <w:rsid w:val="005B53C6"/>
    <w:rsid w:val="005B5E92"/>
    <w:rsid w:val="005B77C7"/>
    <w:rsid w:val="005B7FFC"/>
    <w:rsid w:val="005C08EA"/>
    <w:rsid w:val="005C094A"/>
    <w:rsid w:val="005C234D"/>
    <w:rsid w:val="005C2412"/>
    <w:rsid w:val="005C2AD3"/>
    <w:rsid w:val="005C2B12"/>
    <w:rsid w:val="005C2EF0"/>
    <w:rsid w:val="005C47D5"/>
    <w:rsid w:val="005C4ADC"/>
    <w:rsid w:val="005C5009"/>
    <w:rsid w:val="005C552A"/>
    <w:rsid w:val="005C62B3"/>
    <w:rsid w:val="005C67F5"/>
    <w:rsid w:val="005C6DC2"/>
    <w:rsid w:val="005C6F83"/>
    <w:rsid w:val="005C7B56"/>
    <w:rsid w:val="005C7DB3"/>
    <w:rsid w:val="005D0E01"/>
    <w:rsid w:val="005D2FBE"/>
    <w:rsid w:val="005D3D88"/>
    <w:rsid w:val="005D3DBF"/>
    <w:rsid w:val="005D56EB"/>
    <w:rsid w:val="005D736C"/>
    <w:rsid w:val="005D7440"/>
    <w:rsid w:val="005D75A3"/>
    <w:rsid w:val="005D7928"/>
    <w:rsid w:val="005D7997"/>
    <w:rsid w:val="005E00C4"/>
    <w:rsid w:val="005E1708"/>
    <w:rsid w:val="005E1A87"/>
    <w:rsid w:val="005E209C"/>
    <w:rsid w:val="005E2617"/>
    <w:rsid w:val="005E2D9F"/>
    <w:rsid w:val="005E2EA5"/>
    <w:rsid w:val="005E33B3"/>
    <w:rsid w:val="005E4049"/>
    <w:rsid w:val="005E4726"/>
    <w:rsid w:val="005E5189"/>
    <w:rsid w:val="005E563F"/>
    <w:rsid w:val="005E6168"/>
    <w:rsid w:val="005E670A"/>
    <w:rsid w:val="005E6CA2"/>
    <w:rsid w:val="005E7124"/>
    <w:rsid w:val="005E7C29"/>
    <w:rsid w:val="005F0409"/>
    <w:rsid w:val="005F0968"/>
    <w:rsid w:val="005F0AB3"/>
    <w:rsid w:val="005F114B"/>
    <w:rsid w:val="005F2A5E"/>
    <w:rsid w:val="005F2AA0"/>
    <w:rsid w:val="005F3233"/>
    <w:rsid w:val="005F3A8D"/>
    <w:rsid w:val="005F3BD9"/>
    <w:rsid w:val="005F47CB"/>
    <w:rsid w:val="005F5288"/>
    <w:rsid w:val="005F58B9"/>
    <w:rsid w:val="005F59AF"/>
    <w:rsid w:val="005F5E29"/>
    <w:rsid w:val="005F6A6E"/>
    <w:rsid w:val="005F6D57"/>
    <w:rsid w:val="0060119C"/>
    <w:rsid w:val="00601339"/>
    <w:rsid w:val="00601725"/>
    <w:rsid w:val="00601740"/>
    <w:rsid w:val="00601A0F"/>
    <w:rsid w:val="00601A93"/>
    <w:rsid w:val="00601CE9"/>
    <w:rsid w:val="00601FB3"/>
    <w:rsid w:val="00601FB6"/>
    <w:rsid w:val="00601FC4"/>
    <w:rsid w:val="006020A6"/>
    <w:rsid w:val="00602213"/>
    <w:rsid w:val="00604D7C"/>
    <w:rsid w:val="006054A7"/>
    <w:rsid w:val="00605785"/>
    <w:rsid w:val="0060634C"/>
    <w:rsid w:val="00607A06"/>
    <w:rsid w:val="00607A7C"/>
    <w:rsid w:val="00607AF4"/>
    <w:rsid w:val="00607D59"/>
    <w:rsid w:val="0061011E"/>
    <w:rsid w:val="00611252"/>
    <w:rsid w:val="00611950"/>
    <w:rsid w:val="00612D42"/>
    <w:rsid w:val="006130EF"/>
    <w:rsid w:val="00614496"/>
    <w:rsid w:val="00614679"/>
    <w:rsid w:val="006149CC"/>
    <w:rsid w:val="00614EDC"/>
    <w:rsid w:val="006200C4"/>
    <w:rsid w:val="0062023B"/>
    <w:rsid w:val="00622202"/>
    <w:rsid w:val="00622857"/>
    <w:rsid w:val="00623564"/>
    <w:rsid w:val="006240D1"/>
    <w:rsid w:val="00624175"/>
    <w:rsid w:val="00624A97"/>
    <w:rsid w:val="00625DCB"/>
    <w:rsid w:val="006267DB"/>
    <w:rsid w:val="00627E0D"/>
    <w:rsid w:val="006300FE"/>
    <w:rsid w:val="00630856"/>
    <w:rsid w:val="00630A73"/>
    <w:rsid w:val="00630B72"/>
    <w:rsid w:val="00630B9D"/>
    <w:rsid w:val="00631938"/>
    <w:rsid w:val="00631E7C"/>
    <w:rsid w:val="00632110"/>
    <w:rsid w:val="006326C4"/>
    <w:rsid w:val="0063278D"/>
    <w:rsid w:val="00632982"/>
    <w:rsid w:val="00633B55"/>
    <w:rsid w:val="00633BEB"/>
    <w:rsid w:val="00633EA9"/>
    <w:rsid w:val="006340C8"/>
    <w:rsid w:val="00634801"/>
    <w:rsid w:val="00634DDA"/>
    <w:rsid w:val="006356AD"/>
    <w:rsid w:val="00635AFD"/>
    <w:rsid w:val="00636001"/>
    <w:rsid w:val="006364D2"/>
    <w:rsid w:val="00636F8C"/>
    <w:rsid w:val="00637577"/>
    <w:rsid w:val="0063765C"/>
    <w:rsid w:val="00637B38"/>
    <w:rsid w:val="00637F7F"/>
    <w:rsid w:val="006406D6"/>
    <w:rsid w:val="0064081B"/>
    <w:rsid w:val="00640DE0"/>
    <w:rsid w:val="0064103B"/>
    <w:rsid w:val="0064110F"/>
    <w:rsid w:val="00641149"/>
    <w:rsid w:val="006412E6"/>
    <w:rsid w:val="006415FC"/>
    <w:rsid w:val="00642036"/>
    <w:rsid w:val="00643486"/>
    <w:rsid w:val="006437F1"/>
    <w:rsid w:val="00643B9A"/>
    <w:rsid w:val="00644E00"/>
    <w:rsid w:val="00644E54"/>
    <w:rsid w:val="00645175"/>
    <w:rsid w:val="00646169"/>
    <w:rsid w:val="00646378"/>
    <w:rsid w:val="00646CFD"/>
    <w:rsid w:val="00646E06"/>
    <w:rsid w:val="00646EE1"/>
    <w:rsid w:val="006478CC"/>
    <w:rsid w:val="00650ADE"/>
    <w:rsid w:val="00651C0B"/>
    <w:rsid w:val="00651C68"/>
    <w:rsid w:val="006520A8"/>
    <w:rsid w:val="0065214B"/>
    <w:rsid w:val="00652487"/>
    <w:rsid w:val="0065278E"/>
    <w:rsid w:val="0065297C"/>
    <w:rsid w:val="00653631"/>
    <w:rsid w:val="00653D9A"/>
    <w:rsid w:val="00653DF5"/>
    <w:rsid w:val="00654F10"/>
    <w:rsid w:val="00656585"/>
    <w:rsid w:val="00656D8F"/>
    <w:rsid w:val="00656DCD"/>
    <w:rsid w:val="00656EBB"/>
    <w:rsid w:val="00657BAA"/>
    <w:rsid w:val="00657DED"/>
    <w:rsid w:val="00660531"/>
    <w:rsid w:val="00660D80"/>
    <w:rsid w:val="00661135"/>
    <w:rsid w:val="00662475"/>
    <w:rsid w:val="006636C6"/>
    <w:rsid w:val="00663AEB"/>
    <w:rsid w:val="00663C45"/>
    <w:rsid w:val="0066423F"/>
    <w:rsid w:val="00664B15"/>
    <w:rsid w:val="00664BF4"/>
    <w:rsid w:val="00665430"/>
    <w:rsid w:val="00665AB1"/>
    <w:rsid w:val="0066645F"/>
    <w:rsid w:val="0066674D"/>
    <w:rsid w:val="006667DE"/>
    <w:rsid w:val="00666BEB"/>
    <w:rsid w:val="00666DBB"/>
    <w:rsid w:val="0066719F"/>
    <w:rsid w:val="006679D5"/>
    <w:rsid w:val="00670EAD"/>
    <w:rsid w:val="00671EEC"/>
    <w:rsid w:val="0067236E"/>
    <w:rsid w:val="00673CC4"/>
    <w:rsid w:val="0067563F"/>
    <w:rsid w:val="00675837"/>
    <w:rsid w:val="00675CAF"/>
    <w:rsid w:val="0067639C"/>
    <w:rsid w:val="00676956"/>
    <w:rsid w:val="00676FF7"/>
    <w:rsid w:val="006775D9"/>
    <w:rsid w:val="00677A53"/>
    <w:rsid w:val="00677FAD"/>
    <w:rsid w:val="006804A1"/>
    <w:rsid w:val="00680798"/>
    <w:rsid w:val="0068264B"/>
    <w:rsid w:val="00682EE9"/>
    <w:rsid w:val="00683D4E"/>
    <w:rsid w:val="00683E03"/>
    <w:rsid w:val="00683FFA"/>
    <w:rsid w:val="0068403C"/>
    <w:rsid w:val="00684584"/>
    <w:rsid w:val="0068503D"/>
    <w:rsid w:val="00685517"/>
    <w:rsid w:val="0068588A"/>
    <w:rsid w:val="00685AE5"/>
    <w:rsid w:val="00685D8C"/>
    <w:rsid w:val="00690C35"/>
    <w:rsid w:val="00690D21"/>
    <w:rsid w:val="00690F02"/>
    <w:rsid w:val="00692130"/>
    <w:rsid w:val="0069229F"/>
    <w:rsid w:val="006933F6"/>
    <w:rsid w:val="006935D7"/>
    <w:rsid w:val="00693775"/>
    <w:rsid w:val="006938FB"/>
    <w:rsid w:val="00693CEA"/>
    <w:rsid w:val="00695F4C"/>
    <w:rsid w:val="0069619F"/>
    <w:rsid w:val="00696559"/>
    <w:rsid w:val="006974C9"/>
    <w:rsid w:val="006975CB"/>
    <w:rsid w:val="00697D94"/>
    <w:rsid w:val="006A0071"/>
    <w:rsid w:val="006A0BC6"/>
    <w:rsid w:val="006A0EB4"/>
    <w:rsid w:val="006A10CA"/>
    <w:rsid w:val="006A1485"/>
    <w:rsid w:val="006A2112"/>
    <w:rsid w:val="006A29C5"/>
    <w:rsid w:val="006A2ECC"/>
    <w:rsid w:val="006A3447"/>
    <w:rsid w:val="006A3787"/>
    <w:rsid w:val="006A38A5"/>
    <w:rsid w:val="006A57F7"/>
    <w:rsid w:val="006A584F"/>
    <w:rsid w:val="006A5C2C"/>
    <w:rsid w:val="006A5E2D"/>
    <w:rsid w:val="006A6302"/>
    <w:rsid w:val="006A6525"/>
    <w:rsid w:val="006A6E0B"/>
    <w:rsid w:val="006A77D4"/>
    <w:rsid w:val="006A7EBB"/>
    <w:rsid w:val="006B024C"/>
    <w:rsid w:val="006B0808"/>
    <w:rsid w:val="006B26C3"/>
    <w:rsid w:val="006B26D1"/>
    <w:rsid w:val="006B2799"/>
    <w:rsid w:val="006B3C0E"/>
    <w:rsid w:val="006B3C4E"/>
    <w:rsid w:val="006B3FA1"/>
    <w:rsid w:val="006B4CB6"/>
    <w:rsid w:val="006B670F"/>
    <w:rsid w:val="006B6AF0"/>
    <w:rsid w:val="006B6FC1"/>
    <w:rsid w:val="006B762D"/>
    <w:rsid w:val="006B78B8"/>
    <w:rsid w:val="006B7D90"/>
    <w:rsid w:val="006B7E1B"/>
    <w:rsid w:val="006C0175"/>
    <w:rsid w:val="006C1393"/>
    <w:rsid w:val="006C17C1"/>
    <w:rsid w:val="006C1B8F"/>
    <w:rsid w:val="006C2FFF"/>
    <w:rsid w:val="006C3384"/>
    <w:rsid w:val="006C3579"/>
    <w:rsid w:val="006C3B25"/>
    <w:rsid w:val="006C3C15"/>
    <w:rsid w:val="006C404D"/>
    <w:rsid w:val="006C5899"/>
    <w:rsid w:val="006C5E04"/>
    <w:rsid w:val="006C6000"/>
    <w:rsid w:val="006C7045"/>
    <w:rsid w:val="006C7503"/>
    <w:rsid w:val="006C75E7"/>
    <w:rsid w:val="006D030B"/>
    <w:rsid w:val="006D1054"/>
    <w:rsid w:val="006D1D74"/>
    <w:rsid w:val="006D236A"/>
    <w:rsid w:val="006D2981"/>
    <w:rsid w:val="006D3A97"/>
    <w:rsid w:val="006D4A60"/>
    <w:rsid w:val="006D4BE1"/>
    <w:rsid w:val="006D5E4E"/>
    <w:rsid w:val="006D6648"/>
    <w:rsid w:val="006D6D16"/>
    <w:rsid w:val="006D74F9"/>
    <w:rsid w:val="006D7BAE"/>
    <w:rsid w:val="006E0837"/>
    <w:rsid w:val="006E0CE4"/>
    <w:rsid w:val="006E104B"/>
    <w:rsid w:val="006E154D"/>
    <w:rsid w:val="006E1E72"/>
    <w:rsid w:val="006E200F"/>
    <w:rsid w:val="006E28FF"/>
    <w:rsid w:val="006E2EC6"/>
    <w:rsid w:val="006E3482"/>
    <w:rsid w:val="006E3BDE"/>
    <w:rsid w:val="006E3C57"/>
    <w:rsid w:val="006E3DB6"/>
    <w:rsid w:val="006E3E3D"/>
    <w:rsid w:val="006E44C3"/>
    <w:rsid w:val="006E503A"/>
    <w:rsid w:val="006E53E6"/>
    <w:rsid w:val="006E56A2"/>
    <w:rsid w:val="006E5CA4"/>
    <w:rsid w:val="006E608C"/>
    <w:rsid w:val="006E6182"/>
    <w:rsid w:val="006E69B9"/>
    <w:rsid w:val="006E6ED1"/>
    <w:rsid w:val="006E6F36"/>
    <w:rsid w:val="006E7615"/>
    <w:rsid w:val="006E79E2"/>
    <w:rsid w:val="006E7E28"/>
    <w:rsid w:val="006E7F94"/>
    <w:rsid w:val="006F0C37"/>
    <w:rsid w:val="006F0C7C"/>
    <w:rsid w:val="006F17FB"/>
    <w:rsid w:val="006F18BD"/>
    <w:rsid w:val="006F287A"/>
    <w:rsid w:val="006F28BA"/>
    <w:rsid w:val="006F3619"/>
    <w:rsid w:val="006F377F"/>
    <w:rsid w:val="006F3905"/>
    <w:rsid w:val="006F3E7F"/>
    <w:rsid w:val="006F4850"/>
    <w:rsid w:val="006F4A8A"/>
    <w:rsid w:val="006F4BEC"/>
    <w:rsid w:val="006F4E9B"/>
    <w:rsid w:val="006F52C9"/>
    <w:rsid w:val="006F60B3"/>
    <w:rsid w:val="006F6327"/>
    <w:rsid w:val="006F6928"/>
    <w:rsid w:val="006F6FC1"/>
    <w:rsid w:val="006F7477"/>
    <w:rsid w:val="007002B7"/>
    <w:rsid w:val="00700389"/>
    <w:rsid w:val="00700E34"/>
    <w:rsid w:val="00701130"/>
    <w:rsid w:val="00701208"/>
    <w:rsid w:val="007014B2"/>
    <w:rsid w:val="00701A31"/>
    <w:rsid w:val="00702AD6"/>
    <w:rsid w:val="00702B01"/>
    <w:rsid w:val="00702EFA"/>
    <w:rsid w:val="00703C0F"/>
    <w:rsid w:val="00703DC1"/>
    <w:rsid w:val="00705259"/>
    <w:rsid w:val="007052F2"/>
    <w:rsid w:val="007057C2"/>
    <w:rsid w:val="00705DEA"/>
    <w:rsid w:val="00706440"/>
    <w:rsid w:val="00706894"/>
    <w:rsid w:val="00706936"/>
    <w:rsid w:val="00706C0F"/>
    <w:rsid w:val="007075E4"/>
    <w:rsid w:val="007079F0"/>
    <w:rsid w:val="00710113"/>
    <w:rsid w:val="00710127"/>
    <w:rsid w:val="00710C32"/>
    <w:rsid w:val="00711595"/>
    <w:rsid w:val="00711E1F"/>
    <w:rsid w:val="00712724"/>
    <w:rsid w:val="00712E4C"/>
    <w:rsid w:val="007140EA"/>
    <w:rsid w:val="00714CF5"/>
    <w:rsid w:val="00714DCA"/>
    <w:rsid w:val="00715831"/>
    <w:rsid w:val="0071658D"/>
    <w:rsid w:val="0071660C"/>
    <w:rsid w:val="007171DB"/>
    <w:rsid w:val="007172AE"/>
    <w:rsid w:val="00717863"/>
    <w:rsid w:val="00720DD6"/>
    <w:rsid w:val="00721686"/>
    <w:rsid w:val="0072173A"/>
    <w:rsid w:val="00721E5D"/>
    <w:rsid w:val="00722019"/>
    <w:rsid w:val="007221BA"/>
    <w:rsid w:val="00722C01"/>
    <w:rsid w:val="00722DED"/>
    <w:rsid w:val="0072309E"/>
    <w:rsid w:val="00723D64"/>
    <w:rsid w:val="00724378"/>
    <w:rsid w:val="00725399"/>
    <w:rsid w:val="00725BBC"/>
    <w:rsid w:val="00726191"/>
    <w:rsid w:val="007262E9"/>
    <w:rsid w:val="00726FE7"/>
    <w:rsid w:val="00730A80"/>
    <w:rsid w:val="00730B0D"/>
    <w:rsid w:val="00731A49"/>
    <w:rsid w:val="00731BBD"/>
    <w:rsid w:val="00731C33"/>
    <w:rsid w:val="00731E7E"/>
    <w:rsid w:val="00732060"/>
    <w:rsid w:val="007323A9"/>
    <w:rsid w:val="00732602"/>
    <w:rsid w:val="00732603"/>
    <w:rsid w:val="00732A5B"/>
    <w:rsid w:val="00732ABE"/>
    <w:rsid w:val="00732BC5"/>
    <w:rsid w:val="0073312F"/>
    <w:rsid w:val="00733EE1"/>
    <w:rsid w:val="00734225"/>
    <w:rsid w:val="00734D08"/>
    <w:rsid w:val="00735256"/>
    <w:rsid w:val="007355CE"/>
    <w:rsid w:val="00737421"/>
    <w:rsid w:val="007375FB"/>
    <w:rsid w:val="00740076"/>
    <w:rsid w:val="0074008C"/>
    <w:rsid w:val="007400EB"/>
    <w:rsid w:val="007402C6"/>
    <w:rsid w:val="0074076F"/>
    <w:rsid w:val="00740E14"/>
    <w:rsid w:val="0074123D"/>
    <w:rsid w:val="00741400"/>
    <w:rsid w:val="007421C0"/>
    <w:rsid w:val="00742423"/>
    <w:rsid w:val="007425E6"/>
    <w:rsid w:val="00742D02"/>
    <w:rsid w:val="00743398"/>
    <w:rsid w:val="0074351C"/>
    <w:rsid w:val="0074360C"/>
    <w:rsid w:val="007438C2"/>
    <w:rsid w:val="00744382"/>
    <w:rsid w:val="00744E1B"/>
    <w:rsid w:val="00744FDC"/>
    <w:rsid w:val="0074594D"/>
    <w:rsid w:val="007459FA"/>
    <w:rsid w:val="0074629A"/>
    <w:rsid w:val="00746850"/>
    <w:rsid w:val="00747736"/>
    <w:rsid w:val="00747AB9"/>
    <w:rsid w:val="00751662"/>
    <w:rsid w:val="0075194D"/>
    <w:rsid w:val="00752971"/>
    <w:rsid w:val="007535E2"/>
    <w:rsid w:val="00754868"/>
    <w:rsid w:val="00754E4C"/>
    <w:rsid w:val="00754E8F"/>
    <w:rsid w:val="00754EEE"/>
    <w:rsid w:val="00755EB0"/>
    <w:rsid w:val="007566F3"/>
    <w:rsid w:val="00756833"/>
    <w:rsid w:val="007569D7"/>
    <w:rsid w:val="0075769F"/>
    <w:rsid w:val="00757F1E"/>
    <w:rsid w:val="007604AE"/>
    <w:rsid w:val="007604CE"/>
    <w:rsid w:val="00760767"/>
    <w:rsid w:val="00760CF0"/>
    <w:rsid w:val="00760FEA"/>
    <w:rsid w:val="0076197C"/>
    <w:rsid w:val="00761F48"/>
    <w:rsid w:val="00762563"/>
    <w:rsid w:val="007627E0"/>
    <w:rsid w:val="00762860"/>
    <w:rsid w:val="0076286B"/>
    <w:rsid w:val="00762FAD"/>
    <w:rsid w:val="007636DD"/>
    <w:rsid w:val="00763A31"/>
    <w:rsid w:val="0076411A"/>
    <w:rsid w:val="0076420E"/>
    <w:rsid w:val="00764CFA"/>
    <w:rsid w:val="007660A2"/>
    <w:rsid w:val="00766432"/>
    <w:rsid w:val="007671E7"/>
    <w:rsid w:val="0076740B"/>
    <w:rsid w:val="007701C2"/>
    <w:rsid w:val="0077055B"/>
    <w:rsid w:val="007705AB"/>
    <w:rsid w:val="00771599"/>
    <w:rsid w:val="00771F15"/>
    <w:rsid w:val="00772B4E"/>
    <w:rsid w:val="00772B83"/>
    <w:rsid w:val="00773FAE"/>
    <w:rsid w:val="007741B2"/>
    <w:rsid w:val="0077453E"/>
    <w:rsid w:val="00774A72"/>
    <w:rsid w:val="00775C65"/>
    <w:rsid w:val="007766C8"/>
    <w:rsid w:val="00776B7B"/>
    <w:rsid w:val="00776CC8"/>
    <w:rsid w:val="00776F4A"/>
    <w:rsid w:val="0077768F"/>
    <w:rsid w:val="00777AE8"/>
    <w:rsid w:val="00777EDC"/>
    <w:rsid w:val="00780376"/>
    <w:rsid w:val="00780607"/>
    <w:rsid w:val="00780F87"/>
    <w:rsid w:val="0078137C"/>
    <w:rsid w:val="007817DB"/>
    <w:rsid w:val="007819DD"/>
    <w:rsid w:val="00781E56"/>
    <w:rsid w:val="007822D1"/>
    <w:rsid w:val="0078302C"/>
    <w:rsid w:val="00783190"/>
    <w:rsid w:val="007832F1"/>
    <w:rsid w:val="00783614"/>
    <w:rsid w:val="00783718"/>
    <w:rsid w:val="00783D14"/>
    <w:rsid w:val="0078419D"/>
    <w:rsid w:val="00784C3D"/>
    <w:rsid w:val="00784F90"/>
    <w:rsid w:val="007852E4"/>
    <w:rsid w:val="0078548C"/>
    <w:rsid w:val="00785609"/>
    <w:rsid w:val="0078604D"/>
    <w:rsid w:val="00786352"/>
    <w:rsid w:val="0078783E"/>
    <w:rsid w:val="0078795F"/>
    <w:rsid w:val="00790000"/>
    <w:rsid w:val="00790122"/>
    <w:rsid w:val="007904EE"/>
    <w:rsid w:val="00790CB6"/>
    <w:rsid w:val="00790F0A"/>
    <w:rsid w:val="00791209"/>
    <w:rsid w:val="00791323"/>
    <w:rsid w:val="007914B4"/>
    <w:rsid w:val="0079176B"/>
    <w:rsid w:val="00791F05"/>
    <w:rsid w:val="00792B31"/>
    <w:rsid w:val="00792DF7"/>
    <w:rsid w:val="007937AA"/>
    <w:rsid w:val="0079387A"/>
    <w:rsid w:val="007939E9"/>
    <w:rsid w:val="00794875"/>
    <w:rsid w:val="00796073"/>
    <w:rsid w:val="00796954"/>
    <w:rsid w:val="00796A77"/>
    <w:rsid w:val="007974D3"/>
    <w:rsid w:val="007A0C5B"/>
    <w:rsid w:val="007A2E77"/>
    <w:rsid w:val="007A3A4F"/>
    <w:rsid w:val="007A4302"/>
    <w:rsid w:val="007A4621"/>
    <w:rsid w:val="007A474F"/>
    <w:rsid w:val="007A502E"/>
    <w:rsid w:val="007A58CE"/>
    <w:rsid w:val="007A6780"/>
    <w:rsid w:val="007A6A5B"/>
    <w:rsid w:val="007A6E62"/>
    <w:rsid w:val="007A7287"/>
    <w:rsid w:val="007A759F"/>
    <w:rsid w:val="007A7970"/>
    <w:rsid w:val="007A7A40"/>
    <w:rsid w:val="007B0318"/>
    <w:rsid w:val="007B0726"/>
    <w:rsid w:val="007B0DC3"/>
    <w:rsid w:val="007B1528"/>
    <w:rsid w:val="007B27D4"/>
    <w:rsid w:val="007B305E"/>
    <w:rsid w:val="007B31D8"/>
    <w:rsid w:val="007B4F3B"/>
    <w:rsid w:val="007B5178"/>
    <w:rsid w:val="007B5216"/>
    <w:rsid w:val="007B58D4"/>
    <w:rsid w:val="007B5FF7"/>
    <w:rsid w:val="007B63E9"/>
    <w:rsid w:val="007B68A4"/>
    <w:rsid w:val="007B6C0E"/>
    <w:rsid w:val="007B7B0D"/>
    <w:rsid w:val="007B7BB9"/>
    <w:rsid w:val="007B7C2B"/>
    <w:rsid w:val="007B7D43"/>
    <w:rsid w:val="007C02BF"/>
    <w:rsid w:val="007C03D6"/>
    <w:rsid w:val="007C04F4"/>
    <w:rsid w:val="007C0FB9"/>
    <w:rsid w:val="007C2341"/>
    <w:rsid w:val="007C27D4"/>
    <w:rsid w:val="007C2D35"/>
    <w:rsid w:val="007C30FF"/>
    <w:rsid w:val="007C3AED"/>
    <w:rsid w:val="007C3B02"/>
    <w:rsid w:val="007C50BE"/>
    <w:rsid w:val="007C5624"/>
    <w:rsid w:val="007C5C0D"/>
    <w:rsid w:val="007C6594"/>
    <w:rsid w:val="007C6729"/>
    <w:rsid w:val="007C6987"/>
    <w:rsid w:val="007C7753"/>
    <w:rsid w:val="007D004B"/>
    <w:rsid w:val="007D1233"/>
    <w:rsid w:val="007D1C68"/>
    <w:rsid w:val="007D2E82"/>
    <w:rsid w:val="007D3449"/>
    <w:rsid w:val="007D37C1"/>
    <w:rsid w:val="007D544B"/>
    <w:rsid w:val="007D57C5"/>
    <w:rsid w:val="007D58D6"/>
    <w:rsid w:val="007D5A93"/>
    <w:rsid w:val="007D5FF9"/>
    <w:rsid w:val="007D651A"/>
    <w:rsid w:val="007D6701"/>
    <w:rsid w:val="007D693D"/>
    <w:rsid w:val="007D6BC1"/>
    <w:rsid w:val="007D6D8F"/>
    <w:rsid w:val="007D7BC0"/>
    <w:rsid w:val="007D7F5E"/>
    <w:rsid w:val="007E151A"/>
    <w:rsid w:val="007E181A"/>
    <w:rsid w:val="007E1A7F"/>
    <w:rsid w:val="007E1C97"/>
    <w:rsid w:val="007E28A8"/>
    <w:rsid w:val="007E2D5F"/>
    <w:rsid w:val="007E36FF"/>
    <w:rsid w:val="007E3D99"/>
    <w:rsid w:val="007E3F40"/>
    <w:rsid w:val="007E4B62"/>
    <w:rsid w:val="007E5A20"/>
    <w:rsid w:val="007E5EF5"/>
    <w:rsid w:val="007E5FBF"/>
    <w:rsid w:val="007E6542"/>
    <w:rsid w:val="007E6BC6"/>
    <w:rsid w:val="007F0CFD"/>
    <w:rsid w:val="007F115A"/>
    <w:rsid w:val="007F127E"/>
    <w:rsid w:val="007F138C"/>
    <w:rsid w:val="007F2326"/>
    <w:rsid w:val="007F2B58"/>
    <w:rsid w:val="007F3D36"/>
    <w:rsid w:val="007F419C"/>
    <w:rsid w:val="007F42FC"/>
    <w:rsid w:val="007F4A0E"/>
    <w:rsid w:val="007F53B5"/>
    <w:rsid w:val="0080289E"/>
    <w:rsid w:val="00802962"/>
    <w:rsid w:val="008030BC"/>
    <w:rsid w:val="008031CB"/>
    <w:rsid w:val="00803613"/>
    <w:rsid w:val="008038FD"/>
    <w:rsid w:val="00803BD7"/>
    <w:rsid w:val="008042AC"/>
    <w:rsid w:val="0080524C"/>
    <w:rsid w:val="00805FC1"/>
    <w:rsid w:val="008063C7"/>
    <w:rsid w:val="0080689E"/>
    <w:rsid w:val="00807003"/>
    <w:rsid w:val="0080744F"/>
    <w:rsid w:val="00810397"/>
    <w:rsid w:val="00810624"/>
    <w:rsid w:val="008111E8"/>
    <w:rsid w:val="00811D48"/>
    <w:rsid w:val="0081283D"/>
    <w:rsid w:val="00812B88"/>
    <w:rsid w:val="00812D21"/>
    <w:rsid w:val="00813975"/>
    <w:rsid w:val="00813A07"/>
    <w:rsid w:val="008145C1"/>
    <w:rsid w:val="008146ED"/>
    <w:rsid w:val="00814DEE"/>
    <w:rsid w:val="0082084A"/>
    <w:rsid w:val="00820898"/>
    <w:rsid w:val="00820975"/>
    <w:rsid w:val="00821BA2"/>
    <w:rsid w:val="008227F4"/>
    <w:rsid w:val="00824A71"/>
    <w:rsid w:val="00824B7D"/>
    <w:rsid w:val="00824E17"/>
    <w:rsid w:val="0082540B"/>
    <w:rsid w:val="00825972"/>
    <w:rsid w:val="00825FF3"/>
    <w:rsid w:val="00826ABA"/>
    <w:rsid w:val="0082775F"/>
    <w:rsid w:val="00827B2C"/>
    <w:rsid w:val="00827C1A"/>
    <w:rsid w:val="00830B8D"/>
    <w:rsid w:val="00830E37"/>
    <w:rsid w:val="0083106F"/>
    <w:rsid w:val="00831854"/>
    <w:rsid w:val="00831B1C"/>
    <w:rsid w:val="00831B4D"/>
    <w:rsid w:val="00831C22"/>
    <w:rsid w:val="008322E1"/>
    <w:rsid w:val="008323C5"/>
    <w:rsid w:val="0083246E"/>
    <w:rsid w:val="008329BF"/>
    <w:rsid w:val="00832A96"/>
    <w:rsid w:val="00832B30"/>
    <w:rsid w:val="00832DD5"/>
    <w:rsid w:val="00833322"/>
    <w:rsid w:val="008336B3"/>
    <w:rsid w:val="00834D0E"/>
    <w:rsid w:val="008355FC"/>
    <w:rsid w:val="00835E1C"/>
    <w:rsid w:val="00836212"/>
    <w:rsid w:val="008407EE"/>
    <w:rsid w:val="00840B0D"/>
    <w:rsid w:val="00840D65"/>
    <w:rsid w:val="008412F1"/>
    <w:rsid w:val="0084152C"/>
    <w:rsid w:val="00841D66"/>
    <w:rsid w:val="008426EF"/>
    <w:rsid w:val="008433B7"/>
    <w:rsid w:val="00844504"/>
    <w:rsid w:val="0084467B"/>
    <w:rsid w:val="008451B4"/>
    <w:rsid w:val="00845205"/>
    <w:rsid w:val="0084535F"/>
    <w:rsid w:val="008454B3"/>
    <w:rsid w:val="00845A03"/>
    <w:rsid w:val="00846492"/>
    <w:rsid w:val="00846741"/>
    <w:rsid w:val="00847047"/>
    <w:rsid w:val="00847169"/>
    <w:rsid w:val="00847568"/>
    <w:rsid w:val="008476E6"/>
    <w:rsid w:val="00847E28"/>
    <w:rsid w:val="00851212"/>
    <w:rsid w:val="008514B2"/>
    <w:rsid w:val="008516F3"/>
    <w:rsid w:val="0085221C"/>
    <w:rsid w:val="00852A09"/>
    <w:rsid w:val="00853C78"/>
    <w:rsid w:val="008540F5"/>
    <w:rsid w:val="00854620"/>
    <w:rsid w:val="00854993"/>
    <w:rsid w:val="00854C77"/>
    <w:rsid w:val="00855321"/>
    <w:rsid w:val="00855F16"/>
    <w:rsid w:val="00857898"/>
    <w:rsid w:val="00860540"/>
    <w:rsid w:val="008630D0"/>
    <w:rsid w:val="00863771"/>
    <w:rsid w:val="00863795"/>
    <w:rsid w:val="008645F4"/>
    <w:rsid w:val="008651A6"/>
    <w:rsid w:val="008654B3"/>
    <w:rsid w:val="0086557C"/>
    <w:rsid w:val="00865FD7"/>
    <w:rsid w:val="00866C5E"/>
    <w:rsid w:val="0086709B"/>
    <w:rsid w:val="008711C7"/>
    <w:rsid w:val="0087140A"/>
    <w:rsid w:val="00871C39"/>
    <w:rsid w:val="00872593"/>
    <w:rsid w:val="008729AA"/>
    <w:rsid w:val="00873010"/>
    <w:rsid w:val="0087371B"/>
    <w:rsid w:val="00874044"/>
    <w:rsid w:val="008746B9"/>
    <w:rsid w:val="00874A65"/>
    <w:rsid w:val="00874CEE"/>
    <w:rsid w:val="0087500F"/>
    <w:rsid w:val="00875CFC"/>
    <w:rsid w:val="00875FF8"/>
    <w:rsid w:val="008764B7"/>
    <w:rsid w:val="008764F4"/>
    <w:rsid w:val="008769B2"/>
    <w:rsid w:val="0087732D"/>
    <w:rsid w:val="008773D2"/>
    <w:rsid w:val="0087742E"/>
    <w:rsid w:val="00877612"/>
    <w:rsid w:val="00877887"/>
    <w:rsid w:val="008804CE"/>
    <w:rsid w:val="00880BA3"/>
    <w:rsid w:val="00880BF1"/>
    <w:rsid w:val="00882475"/>
    <w:rsid w:val="00882976"/>
    <w:rsid w:val="0088325A"/>
    <w:rsid w:val="00883730"/>
    <w:rsid w:val="0088386C"/>
    <w:rsid w:val="00884731"/>
    <w:rsid w:val="00884D01"/>
    <w:rsid w:val="00884F90"/>
    <w:rsid w:val="008851E5"/>
    <w:rsid w:val="00885200"/>
    <w:rsid w:val="00885226"/>
    <w:rsid w:val="00885982"/>
    <w:rsid w:val="00885C6F"/>
    <w:rsid w:val="00885D75"/>
    <w:rsid w:val="008864F8"/>
    <w:rsid w:val="00886D8D"/>
    <w:rsid w:val="00886DF5"/>
    <w:rsid w:val="00886ED7"/>
    <w:rsid w:val="008879B9"/>
    <w:rsid w:val="00887C47"/>
    <w:rsid w:val="00890AC1"/>
    <w:rsid w:val="00890C7F"/>
    <w:rsid w:val="00890D98"/>
    <w:rsid w:val="00890DE9"/>
    <w:rsid w:val="008916C8"/>
    <w:rsid w:val="00891BB2"/>
    <w:rsid w:val="00893222"/>
    <w:rsid w:val="0089371E"/>
    <w:rsid w:val="008945AA"/>
    <w:rsid w:val="008945EC"/>
    <w:rsid w:val="00894811"/>
    <w:rsid w:val="00894E99"/>
    <w:rsid w:val="0089530F"/>
    <w:rsid w:val="0089583F"/>
    <w:rsid w:val="00897E23"/>
    <w:rsid w:val="008A1295"/>
    <w:rsid w:val="008A14A9"/>
    <w:rsid w:val="008A1C1D"/>
    <w:rsid w:val="008A1DD1"/>
    <w:rsid w:val="008A1E85"/>
    <w:rsid w:val="008A203B"/>
    <w:rsid w:val="008A2EE4"/>
    <w:rsid w:val="008A32BD"/>
    <w:rsid w:val="008A32DF"/>
    <w:rsid w:val="008A3977"/>
    <w:rsid w:val="008A3DF1"/>
    <w:rsid w:val="008A419E"/>
    <w:rsid w:val="008A5DE7"/>
    <w:rsid w:val="008A60EA"/>
    <w:rsid w:val="008A64F0"/>
    <w:rsid w:val="008A70C3"/>
    <w:rsid w:val="008A787C"/>
    <w:rsid w:val="008B10AC"/>
    <w:rsid w:val="008B10FD"/>
    <w:rsid w:val="008B2518"/>
    <w:rsid w:val="008B287D"/>
    <w:rsid w:val="008B3210"/>
    <w:rsid w:val="008B36F5"/>
    <w:rsid w:val="008B3816"/>
    <w:rsid w:val="008B3F9F"/>
    <w:rsid w:val="008B50D0"/>
    <w:rsid w:val="008B533C"/>
    <w:rsid w:val="008B5A83"/>
    <w:rsid w:val="008B6657"/>
    <w:rsid w:val="008B6DDC"/>
    <w:rsid w:val="008B709D"/>
    <w:rsid w:val="008B734E"/>
    <w:rsid w:val="008B7842"/>
    <w:rsid w:val="008B7917"/>
    <w:rsid w:val="008C0434"/>
    <w:rsid w:val="008C0667"/>
    <w:rsid w:val="008C083E"/>
    <w:rsid w:val="008C0ABA"/>
    <w:rsid w:val="008C13DC"/>
    <w:rsid w:val="008C23B2"/>
    <w:rsid w:val="008C2DE4"/>
    <w:rsid w:val="008C3FB0"/>
    <w:rsid w:val="008C4439"/>
    <w:rsid w:val="008C44DE"/>
    <w:rsid w:val="008C486D"/>
    <w:rsid w:val="008C4DDE"/>
    <w:rsid w:val="008C577E"/>
    <w:rsid w:val="008C5C8A"/>
    <w:rsid w:val="008C7529"/>
    <w:rsid w:val="008C7615"/>
    <w:rsid w:val="008D002E"/>
    <w:rsid w:val="008D0F03"/>
    <w:rsid w:val="008D1A92"/>
    <w:rsid w:val="008D1BD6"/>
    <w:rsid w:val="008D242B"/>
    <w:rsid w:val="008D2B6B"/>
    <w:rsid w:val="008D2E27"/>
    <w:rsid w:val="008D30B0"/>
    <w:rsid w:val="008D3AA8"/>
    <w:rsid w:val="008D3D7C"/>
    <w:rsid w:val="008D4752"/>
    <w:rsid w:val="008D4892"/>
    <w:rsid w:val="008D524C"/>
    <w:rsid w:val="008D54F5"/>
    <w:rsid w:val="008D67F7"/>
    <w:rsid w:val="008D7310"/>
    <w:rsid w:val="008D7D5C"/>
    <w:rsid w:val="008E0674"/>
    <w:rsid w:val="008E0B6E"/>
    <w:rsid w:val="008E1585"/>
    <w:rsid w:val="008E159E"/>
    <w:rsid w:val="008E1728"/>
    <w:rsid w:val="008E1DDE"/>
    <w:rsid w:val="008E1E46"/>
    <w:rsid w:val="008E246E"/>
    <w:rsid w:val="008E257F"/>
    <w:rsid w:val="008E352E"/>
    <w:rsid w:val="008E401B"/>
    <w:rsid w:val="008E4C76"/>
    <w:rsid w:val="008E4F6D"/>
    <w:rsid w:val="008E54EA"/>
    <w:rsid w:val="008E5ED1"/>
    <w:rsid w:val="008E60A8"/>
    <w:rsid w:val="008E6237"/>
    <w:rsid w:val="008E6604"/>
    <w:rsid w:val="008E6E2B"/>
    <w:rsid w:val="008E735D"/>
    <w:rsid w:val="008E75D8"/>
    <w:rsid w:val="008E7CA7"/>
    <w:rsid w:val="008F0EF1"/>
    <w:rsid w:val="008F159C"/>
    <w:rsid w:val="008F1FD6"/>
    <w:rsid w:val="008F22CB"/>
    <w:rsid w:val="008F3577"/>
    <w:rsid w:val="008F37F5"/>
    <w:rsid w:val="008F3F3C"/>
    <w:rsid w:val="008F410A"/>
    <w:rsid w:val="008F4714"/>
    <w:rsid w:val="008F477D"/>
    <w:rsid w:val="008F4986"/>
    <w:rsid w:val="008F54F0"/>
    <w:rsid w:val="008F586B"/>
    <w:rsid w:val="008F715C"/>
    <w:rsid w:val="008F744F"/>
    <w:rsid w:val="0090028D"/>
    <w:rsid w:val="00900C45"/>
    <w:rsid w:val="00900C61"/>
    <w:rsid w:val="00900C67"/>
    <w:rsid w:val="00901063"/>
    <w:rsid w:val="00901CEE"/>
    <w:rsid w:val="009027E1"/>
    <w:rsid w:val="0090332F"/>
    <w:rsid w:val="00903959"/>
    <w:rsid w:val="009041AE"/>
    <w:rsid w:val="00904466"/>
    <w:rsid w:val="00904747"/>
    <w:rsid w:val="00904C6A"/>
    <w:rsid w:val="00904DFE"/>
    <w:rsid w:val="009052E0"/>
    <w:rsid w:val="0090598E"/>
    <w:rsid w:val="00905C76"/>
    <w:rsid w:val="00905DB9"/>
    <w:rsid w:val="00906480"/>
    <w:rsid w:val="00906707"/>
    <w:rsid w:val="0090709E"/>
    <w:rsid w:val="00907860"/>
    <w:rsid w:val="00907B79"/>
    <w:rsid w:val="00910214"/>
    <w:rsid w:val="0091317A"/>
    <w:rsid w:val="0091338E"/>
    <w:rsid w:val="00913AEE"/>
    <w:rsid w:val="00913D02"/>
    <w:rsid w:val="0091550A"/>
    <w:rsid w:val="009176F8"/>
    <w:rsid w:val="0091776D"/>
    <w:rsid w:val="00917A38"/>
    <w:rsid w:val="00920212"/>
    <w:rsid w:val="00920949"/>
    <w:rsid w:val="00920A2E"/>
    <w:rsid w:val="00920F93"/>
    <w:rsid w:val="009211DA"/>
    <w:rsid w:val="00921635"/>
    <w:rsid w:val="00921A13"/>
    <w:rsid w:val="0092235A"/>
    <w:rsid w:val="00922520"/>
    <w:rsid w:val="00922737"/>
    <w:rsid w:val="00923F45"/>
    <w:rsid w:val="00924F26"/>
    <w:rsid w:val="009269BD"/>
    <w:rsid w:val="00927B38"/>
    <w:rsid w:val="00927FD1"/>
    <w:rsid w:val="00930D3C"/>
    <w:rsid w:val="0093154B"/>
    <w:rsid w:val="009315C4"/>
    <w:rsid w:val="0093200A"/>
    <w:rsid w:val="009321CC"/>
    <w:rsid w:val="009327B5"/>
    <w:rsid w:val="00932833"/>
    <w:rsid w:val="009331E2"/>
    <w:rsid w:val="00933351"/>
    <w:rsid w:val="009334B4"/>
    <w:rsid w:val="00934137"/>
    <w:rsid w:val="0093425F"/>
    <w:rsid w:val="009345A8"/>
    <w:rsid w:val="009347B2"/>
    <w:rsid w:val="00934D74"/>
    <w:rsid w:val="0093515E"/>
    <w:rsid w:val="00935A28"/>
    <w:rsid w:val="00936457"/>
    <w:rsid w:val="009377A0"/>
    <w:rsid w:val="00937C2E"/>
    <w:rsid w:val="00937C72"/>
    <w:rsid w:val="00940F05"/>
    <w:rsid w:val="009416F8"/>
    <w:rsid w:val="00941E2B"/>
    <w:rsid w:val="00942804"/>
    <w:rsid w:val="009431E0"/>
    <w:rsid w:val="00943B9C"/>
    <w:rsid w:val="00944C24"/>
    <w:rsid w:val="00945DAE"/>
    <w:rsid w:val="009467FF"/>
    <w:rsid w:val="009469A9"/>
    <w:rsid w:val="00946EF8"/>
    <w:rsid w:val="00946F83"/>
    <w:rsid w:val="0094764A"/>
    <w:rsid w:val="0094772A"/>
    <w:rsid w:val="00947DB1"/>
    <w:rsid w:val="0095055C"/>
    <w:rsid w:val="00952541"/>
    <w:rsid w:val="00952C3B"/>
    <w:rsid w:val="00954E1F"/>
    <w:rsid w:val="00955B5A"/>
    <w:rsid w:val="00955F0A"/>
    <w:rsid w:val="009600C7"/>
    <w:rsid w:val="0096055F"/>
    <w:rsid w:val="00960A66"/>
    <w:rsid w:val="009611C6"/>
    <w:rsid w:val="00961A7D"/>
    <w:rsid w:val="009622E4"/>
    <w:rsid w:val="009633FB"/>
    <w:rsid w:val="009643CB"/>
    <w:rsid w:val="00964605"/>
    <w:rsid w:val="009654E2"/>
    <w:rsid w:val="00965C5A"/>
    <w:rsid w:val="009664BD"/>
    <w:rsid w:val="00966FCC"/>
    <w:rsid w:val="00970C4C"/>
    <w:rsid w:val="00970F2F"/>
    <w:rsid w:val="00971026"/>
    <w:rsid w:val="00971D77"/>
    <w:rsid w:val="00971E2D"/>
    <w:rsid w:val="00971F81"/>
    <w:rsid w:val="00972753"/>
    <w:rsid w:val="0097290B"/>
    <w:rsid w:val="00973164"/>
    <w:rsid w:val="00973B2D"/>
    <w:rsid w:val="00973B5F"/>
    <w:rsid w:val="009742FA"/>
    <w:rsid w:val="00974359"/>
    <w:rsid w:val="009751AF"/>
    <w:rsid w:val="009759E5"/>
    <w:rsid w:val="00975C43"/>
    <w:rsid w:val="00976081"/>
    <w:rsid w:val="0097624A"/>
    <w:rsid w:val="0097664D"/>
    <w:rsid w:val="00976AB4"/>
    <w:rsid w:val="0097726F"/>
    <w:rsid w:val="0097740D"/>
    <w:rsid w:val="00977697"/>
    <w:rsid w:val="009803B8"/>
    <w:rsid w:val="00980432"/>
    <w:rsid w:val="0098073F"/>
    <w:rsid w:val="00981B76"/>
    <w:rsid w:val="00982BFD"/>
    <w:rsid w:val="00982DDB"/>
    <w:rsid w:val="0098306E"/>
    <w:rsid w:val="00983B95"/>
    <w:rsid w:val="00983EEE"/>
    <w:rsid w:val="009841E9"/>
    <w:rsid w:val="00984670"/>
    <w:rsid w:val="00984721"/>
    <w:rsid w:val="00984799"/>
    <w:rsid w:val="00985978"/>
    <w:rsid w:val="009860EF"/>
    <w:rsid w:val="0099056C"/>
    <w:rsid w:val="00990A3D"/>
    <w:rsid w:val="0099107C"/>
    <w:rsid w:val="009915C8"/>
    <w:rsid w:val="00991DE9"/>
    <w:rsid w:val="009920D3"/>
    <w:rsid w:val="009925A7"/>
    <w:rsid w:val="009925F5"/>
    <w:rsid w:val="00992A6C"/>
    <w:rsid w:val="00992EE0"/>
    <w:rsid w:val="009939D6"/>
    <w:rsid w:val="009941C6"/>
    <w:rsid w:val="00994527"/>
    <w:rsid w:val="00994588"/>
    <w:rsid w:val="009950CA"/>
    <w:rsid w:val="009958C4"/>
    <w:rsid w:val="009961CB"/>
    <w:rsid w:val="00996C33"/>
    <w:rsid w:val="009970A5"/>
    <w:rsid w:val="00997A40"/>
    <w:rsid w:val="009A0E06"/>
    <w:rsid w:val="009A148C"/>
    <w:rsid w:val="009A15FC"/>
    <w:rsid w:val="009A1B80"/>
    <w:rsid w:val="009A2706"/>
    <w:rsid w:val="009A310C"/>
    <w:rsid w:val="009A360A"/>
    <w:rsid w:val="009A3927"/>
    <w:rsid w:val="009A3A7A"/>
    <w:rsid w:val="009A3E37"/>
    <w:rsid w:val="009A529C"/>
    <w:rsid w:val="009A5366"/>
    <w:rsid w:val="009A5C27"/>
    <w:rsid w:val="009A674E"/>
    <w:rsid w:val="009A7206"/>
    <w:rsid w:val="009A752E"/>
    <w:rsid w:val="009B2BC3"/>
    <w:rsid w:val="009B372C"/>
    <w:rsid w:val="009B3B4D"/>
    <w:rsid w:val="009B40C9"/>
    <w:rsid w:val="009B45FD"/>
    <w:rsid w:val="009B46E5"/>
    <w:rsid w:val="009B4839"/>
    <w:rsid w:val="009B4C90"/>
    <w:rsid w:val="009B4F1F"/>
    <w:rsid w:val="009B587C"/>
    <w:rsid w:val="009B5DB8"/>
    <w:rsid w:val="009B67CA"/>
    <w:rsid w:val="009C0DA0"/>
    <w:rsid w:val="009C1790"/>
    <w:rsid w:val="009C2A26"/>
    <w:rsid w:val="009C3139"/>
    <w:rsid w:val="009C3C72"/>
    <w:rsid w:val="009C3D06"/>
    <w:rsid w:val="009C4981"/>
    <w:rsid w:val="009C4C19"/>
    <w:rsid w:val="009C4D00"/>
    <w:rsid w:val="009C5485"/>
    <w:rsid w:val="009C581F"/>
    <w:rsid w:val="009C5882"/>
    <w:rsid w:val="009C5FB1"/>
    <w:rsid w:val="009C68AB"/>
    <w:rsid w:val="009C697C"/>
    <w:rsid w:val="009C6982"/>
    <w:rsid w:val="009C770D"/>
    <w:rsid w:val="009C7945"/>
    <w:rsid w:val="009C7CDF"/>
    <w:rsid w:val="009D0886"/>
    <w:rsid w:val="009D0CE1"/>
    <w:rsid w:val="009D0FCA"/>
    <w:rsid w:val="009D194B"/>
    <w:rsid w:val="009D1E15"/>
    <w:rsid w:val="009D201E"/>
    <w:rsid w:val="009D2FE2"/>
    <w:rsid w:val="009D344A"/>
    <w:rsid w:val="009D34B4"/>
    <w:rsid w:val="009D3728"/>
    <w:rsid w:val="009D597B"/>
    <w:rsid w:val="009D5AC4"/>
    <w:rsid w:val="009D6010"/>
    <w:rsid w:val="009D63C3"/>
    <w:rsid w:val="009D685D"/>
    <w:rsid w:val="009D6A87"/>
    <w:rsid w:val="009D743C"/>
    <w:rsid w:val="009E019C"/>
    <w:rsid w:val="009E02BE"/>
    <w:rsid w:val="009E0CF3"/>
    <w:rsid w:val="009E0EB8"/>
    <w:rsid w:val="009E1528"/>
    <w:rsid w:val="009E2DAF"/>
    <w:rsid w:val="009E305C"/>
    <w:rsid w:val="009E39CA"/>
    <w:rsid w:val="009E3C4D"/>
    <w:rsid w:val="009E3F03"/>
    <w:rsid w:val="009E40BE"/>
    <w:rsid w:val="009E455F"/>
    <w:rsid w:val="009E4E28"/>
    <w:rsid w:val="009E4EEC"/>
    <w:rsid w:val="009E61E1"/>
    <w:rsid w:val="009E62D3"/>
    <w:rsid w:val="009E678F"/>
    <w:rsid w:val="009E679E"/>
    <w:rsid w:val="009E6FFB"/>
    <w:rsid w:val="009E7396"/>
    <w:rsid w:val="009E7D8E"/>
    <w:rsid w:val="009F0273"/>
    <w:rsid w:val="009F0CAC"/>
    <w:rsid w:val="009F262D"/>
    <w:rsid w:val="009F2819"/>
    <w:rsid w:val="009F2A9C"/>
    <w:rsid w:val="009F2D14"/>
    <w:rsid w:val="009F2F75"/>
    <w:rsid w:val="009F302A"/>
    <w:rsid w:val="009F361C"/>
    <w:rsid w:val="009F3FC4"/>
    <w:rsid w:val="009F4464"/>
    <w:rsid w:val="009F450F"/>
    <w:rsid w:val="009F493C"/>
    <w:rsid w:val="009F4DC3"/>
    <w:rsid w:val="009F5672"/>
    <w:rsid w:val="009F5A0F"/>
    <w:rsid w:val="009F7F31"/>
    <w:rsid w:val="00A00C71"/>
    <w:rsid w:val="00A02301"/>
    <w:rsid w:val="00A02E29"/>
    <w:rsid w:val="00A03D18"/>
    <w:rsid w:val="00A03D8F"/>
    <w:rsid w:val="00A044AC"/>
    <w:rsid w:val="00A044AE"/>
    <w:rsid w:val="00A04591"/>
    <w:rsid w:val="00A04E93"/>
    <w:rsid w:val="00A050DB"/>
    <w:rsid w:val="00A05C41"/>
    <w:rsid w:val="00A074F2"/>
    <w:rsid w:val="00A078EA"/>
    <w:rsid w:val="00A07E42"/>
    <w:rsid w:val="00A10663"/>
    <w:rsid w:val="00A10836"/>
    <w:rsid w:val="00A108A5"/>
    <w:rsid w:val="00A1151B"/>
    <w:rsid w:val="00A11532"/>
    <w:rsid w:val="00A11DF6"/>
    <w:rsid w:val="00A1289D"/>
    <w:rsid w:val="00A132F8"/>
    <w:rsid w:val="00A14FB3"/>
    <w:rsid w:val="00A171F3"/>
    <w:rsid w:val="00A179BD"/>
    <w:rsid w:val="00A200ED"/>
    <w:rsid w:val="00A21D4C"/>
    <w:rsid w:val="00A22374"/>
    <w:rsid w:val="00A223DA"/>
    <w:rsid w:val="00A2240F"/>
    <w:rsid w:val="00A2287E"/>
    <w:rsid w:val="00A22888"/>
    <w:rsid w:val="00A22967"/>
    <w:rsid w:val="00A22EC1"/>
    <w:rsid w:val="00A24943"/>
    <w:rsid w:val="00A2584D"/>
    <w:rsid w:val="00A25D6D"/>
    <w:rsid w:val="00A26297"/>
    <w:rsid w:val="00A2630E"/>
    <w:rsid w:val="00A26782"/>
    <w:rsid w:val="00A26E6E"/>
    <w:rsid w:val="00A2717A"/>
    <w:rsid w:val="00A27D54"/>
    <w:rsid w:val="00A30AC6"/>
    <w:rsid w:val="00A3217F"/>
    <w:rsid w:val="00A322AE"/>
    <w:rsid w:val="00A33399"/>
    <w:rsid w:val="00A34703"/>
    <w:rsid w:val="00A34E46"/>
    <w:rsid w:val="00A34FC2"/>
    <w:rsid w:val="00A3714C"/>
    <w:rsid w:val="00A4085F"/>
    <w:rsid w:val="00A40C6C"/>
    <w:rsid w:val="00A40C85"/>
    <w:rsid w:val="00A40ECC"/>
    <w:rsid w:val="00A40FE7"/>
    <w:rsid w:val="00A4113F"/>
    <w:rsid w:val="00A4150C"/>
    <w:rsid w:val="00A4167B"/>
    <w:rsid w:val="00A41B86"/>
    <w:rsid w:val="00A428E7"/>
    <w:rsid w:val="00A42C67"/>
    <w:rsid w:val="00A42E46"/>
    <w:rsid w:val="00A438C0"/>
    <w:rsid w:val="00A43C37"/>
    <w:rsid w:val="00A44D60"/>
    <w:rsid w:val="00A464FC"/>
    <w:rsid w:val="00A46673"/>
    <w:rsid w:val="00A47655"/>
    <w:rsid w:val="00A47A93"/>
    <w:rsid w:val="00A47C9C"/>
    <w:rsid w:val="00A47DAD"/>
    <w:rsid w:val="00A5125E"/>
    <w:rsid w:val="00A5152F"/>
    <w:rsid w:val="00A5196D"/>
    <w:rsid w:val="00A52B43"/>
    <w:rsid w:val="00A53A78"/>
    <w:rsid w:val="00A54441"/>
    <w:rsid w:val="00A54BBE"/>
    <w:rsid w:val="00A54CD9"/>
    <w:rsid w:val="00A5515C"/>
    <w:rsid w:val="00A55521"/>
    <w:rsid w:val="00A565FE"/>
    <w:rsid w:val="00A570C2"/>
    <w:rsid w:val="00A575A5"/>
    <w:rsid w:val="00A577EE"/>
    <w:rsid w:val="00A6047B"/>
    <w:rsid w:val="00A60919"/>
    <w:rsid w:val="00A620FF"/>
    <w:rsid w:val="00A62383"/>
    <w:rsid w:val="00A63650"/>
    <w:rsid w:val="00A6479B"/>
    <w:rsid w:val="00A64C7B"/>
    <w:rsid w:val="00A656E9"/>
    <w:rsid w:val="00A65A6D"/>
    <w:rsid w:val="00A65ED2"/>
    <w:rsid w:val="00A66B9E"/>
    <w:rsid w:val="00A66DE4"/>
    <w:rsid w:val="00A67478"/>
    <w:rsid w:val="00A70726"/>
    <w:rsid w:val="00A712E2"/>
    <w:rsid w:val="00A71953"/>
    <w:rsid w:val="00A71AC7"/>
    <w:rsid w:val="00A72662"/>
    <w:rsid w:val="00A72B3B"/>
    <w:rsid w:val="00A72C24"/>
    <w:rsid w:val="00A72CD8"/>
    <w:rsid w:val="00A72E35"/>
    <w:rsid w:val="00A734AD"/>
    <w:rsid w:val="00A737B2"/>
    <w:rsid w:val="00A73A25"/>
    <w:rsid w:val="00A73B95"/>
    <w:rsid w:val="00A7484A"/>
    <w:rsid w:val="00A75046"/>
    <w:rsid w:val="00A7551C"/>
    <w:rsid w:val="00A755E5"/>
    <w:rsid w:val="00A75A0B"/>
    <w:rsid w:val="00A75DB5"/>
    <w:rsid w:val="00A75E69"/>
    <w:rsid w:val="00A76B5C"/>
    <w:rsid w:val="00A77441"/>
    <w:rsid w:val="00A776B1"/>
    <w:rsid w:val="00A7797B"/>
    <w:rsid w:val="00A77E15"/>
    <w:rsid w:val="00A8054F"/>
    <w:rsid w:val="00A8075A"/>
    <w:rsid w:val="00A80AC3"/>
    <w:rsid w:val="00A80C65"/>
    <w:rsid w:val="00A80D2C"/>
    <w:rsid w:val="00A81BA4"/>
    <w:rsid w:val="00A82896"/>
    <w:rsid w:val="00A82B65"/>
    <w:rsid w:val="00A82DA9"/>
    <w:rsid w:val="00A83107"/>
    <w:rsid w:val="00A83AF5"/>
    <w:rsid w:val="00A85830"/>
    <w:rsid w:val="00A85A8E"/>
    <w:rsid w:val="00A86405"/>
    <w:rsid w:val="00A8662A"/>
    <w:rsid w:val="00A8681C"/>
    <w:rsid w:val="00A86934"/>
    <w:rsid w:val="00A878CE"/>
    <w:rsid w:val="00A9163F"/>
    <w:rsid w:val="00A91CD3"/>
    <w:rsid w:val="00A9240A"/>
    <w:rsid w:val="00A92575"/>
    <w:rsid w:val="00A92FCE"/>
    <w:rsid w:val="00A93BC7"/>
    <w:rsid w:val="00A93BE7"/>
    <w:rsid w:val="00A93C50"/>
    <w:rsid w:val="00A9489B"/>
    <w:rsid w:val="00A94D02"/>
    <w:rsid w:val="00A952EF"/>
    <w:rsid w:val="00A957AD"/>
    <w:rsid w:val="00A95F25"/>
    <w:rsid w:val="00A963C6"/>
    <w:rsid w:val="00A973AB"/>
    <w:rsid w:val="00A973AC"/>
    <w:rsid w:val="00AA0CC5"/>
    <w:rsid w:val="00AA0D88"/>
    <w:rsid w:val="00AA1602"/>
    <w:rsid w:val="00AA20DF"/>
    <w:rsid w:val="00AA223D"/>
    <w:rsid w:val="00AA2E4F"/>
    <w:rsid w:val="00AA3601"/>
    <w:rsid w:val="00AA3A56"/>
    <w:rsid w:val="00AA3EB7"/>
    <w:rsid w:val="00AA43C4"/>
    <w:rsid w:val="00AA4F9F"/>
    <w:rsid w:val="00AA51F7"/>
    <w:rsid w:val="00AA5BD2"/>
    <w:rsid w:val="00AA6000"/>
    <w:rsid w:val="00AA691D"/>
    <w:rsid w:val="00AA6ECA"/>
    <w:rsid w:val="00AA7700"/>
    <w:rsid w:val="00AA7838"/>
    <w:rsid w:val="00AA7CAE"/>
    <w:rsid w:val="00AB04A3"/>
    <w:rsid w:val="00AB10FE"/>
    <w:rsid w:val="00AB1F73"/>
    <w:rsid w:val="00AB2072"/>
    <w:rsid w:val="00AB2C61"/>
    <w:rsid w:val="00AB4694"/>
    <w:rsid w:val="00AB5171"/>
    <w:rsid w:val="00AB5A41"/>
    <w:rsid w:val="00AB5C4C"/>
    <w:rsid w:val="00AB63DE"/>
    <w:rsid w:val="00AC13B4"/>
    <w:rsid w:val="00AC156C"/>
    <w:rsid w:val="00AC1C95"/>
    <w:rsid w:val="00AC1E7F"/>
    <w:rsid w:val="00AC1F5A"/>
    <w:rsid w:val="00AC2300"/>
    <w:rsid w:val="00AC26D7"/>
    <w:rsid w:val="00AC2802"/>
    <w:rsid w:val="00AC2F48"/>
    <w:rsid w:val="00AC3C12"/>
    <w:rsid w:val="00AC4305"/>
    <w:rsid w:val="00AC47EB"/>
    <w:rsid w:val="00AC4B45"/>
    <w:rsid w:val="00AC4E6B"/>
    <w:rsid w:val="00AC546B"/>
    <w:rsid w:val="00AC6EC4"/>
    <w:rsid w:val="00AC7103"/>
    <w:rsid w:val="00AC7C3C"/>
    <w:rsid w:val="00AD00D3"/>
    <w:rsid w:val="00AD1119"/>
    <w:rsid w:val="00AD11BF"/>
    <w:rsid w:val="00AD195B"/>
    <w:rsid w:val="00AD1C6F"/>
    <w:rsid w:val="00AD226A"/>
    <w:rsid w:val="00AD234C"/>
    <w:rsid w:val="00AD5779"/>
    <w:rsid w:val="00AD619B"/>
    <w:rsid w:val="00AD690E"/>
    <w:rsid w:val="00AD69BC"/>
    <w:rsid w:val="00AD73A2"/>
    <w:rsid w:val="00AE0298"/>
    <w:rsid w:val="00AE0336"/>
    <w:rsid w:val="00AE0C9A"/>
    <w:rsid w:val="00AE11B0"/>
    <w:rsid w:val="00AE16CA"/>
    <w:rsid w:val="00AE1A5F"/>
    <w:rsid w:val="00AE1C7D"/>
    <w:rsid w:val="00AE2654"/>
    <w:rsid w:val="00AE2CB0"/>
    <w:rsid w:val="00AE3F52"/>
    <w:rsid w:val="00AE4122"/>
    <w:rsid w:val="00AE4859"/>
    <w:rsid w:val="00AE49FD"/>
    <w:rsid w:val="00AE4E5F"/>
    <w:rsid w:val="00AE6E25"/>
    <w:rsid w:val="00AE7152"/>
    <w:rsid w:val="00AE7BD6"/>
    <w:rsid w:val="00AF026F"/>
    <w:rsid w:val="00AF0430"/>
    <w:rsid w:val="00AF0948"/>
    <w:rsid w:val="00AF097F"/>
    <w:rsid w:val="00AF1451"/>
    <w:rsid w:val="00AF1CE5"/>
    <w:rsid w:val="00AF2329"/>
    <w:rsid w:val="00AF368E"/>
    <w:rsid w:val="00AF3BC4"/>
    <w:rsid w:val="00AF43E6"/>
    <w:rsid w:val="00AF4F95"/>
    <w:rsid w:val="00AF5099"/>
    <w:rsid w:val="00AF5613"/>
    <w:rsid w:val="00AF5ADA"/>
    <w:rsid w:val="00AF76F5"/>
    <w:rsid w:val="00B0006A"/>
    <w:rsid w:val="00B00A15"/>
    <w:rsid w:val="00B01290"/>
    <w:rsid w:val="00B01396"/>
    <w:rsid w:val="00B0259F"/>
    <w:rsid w:val="00B027B1"/>
    <w:rsid w:val="00B02F89"/>
    <w:rsid w:val="00B03D4F"/>
    <w:rsid w:val="00B04792"/>
    <w:rsid w:val="00B04A4A"/>
    <w:rsid w:val="00B04FAD"/>
    <w:rsid w:val="00B06E69"/>
    <w:rsid w:val="00B071B8"/>
    <w:rsid w:val="00B076FC"/>
    <w:rsid w:val="00B10526"/>
    <w:rsid w:val="00B106A9"/>
    <w:rsid w:val="00B115F0"/>
    <w:rsid w:val="00B11818"/>
    <w:rsid w:val="00B11AB0"/>
    <w:rsid w:val="00B128C8"/>
    <w:rsid w:val="00B129F6"/>
    <w:rsid w:val="00B13862"/>
    <w:rsid w:val="00B13BD3"/>
    <w:rsid w:val="00B140DA"/>
    <w:rsid w:val="00B14748"/>
    <w:rsid w:val="00B149E5"/>
    <w:rsid w:val="00B14B74"/>
    <w:rsid w:val="00B15D3E"/>
    <w:rsid w:val="00B15D4F"/>
    <w:rsid w:val="00B16D1F"/>
    <w:rsid w:val="00B17429"/>
    <w:rsid w:val="00B206F3"/>
    <w:rsid w:val="00B21E21"/>
    <w:rsid w:val="00B2268A"/>
    <w:rsid w:val="00B23775"/>
    <w:rsid w:val="00B23E93"/>
    <w:rsid w:val="00B244C0"/>
    <w:rsid w:val="00B25BE9"/>
    <w:rsid w:val="00B25DB4"/>
    <w:rsid w:val="00B26B68"/>
    <w:rsid w:val="00B27279"/>
    <w:rsid w:val="00B27788"/>
    <w:rsid w:val="00B300F4"/>
    <w:rsid w:val="00B301A3"/>
    <w:rsid w:val="00B3094E"/>
    <w:rsid w:val="00B309B7"/>
    <w:rsid w:val="00B320DC"/>
    <w:rsid w:val="00B3272B"/>
    <w:rsid w:val="00B32779"/>
    <w:rsid w:val="00B32A13"/>
    <w:rsid w:val="00B3342C"/>
    <w:rsid w:val="00B3374A"/>
    <w:rsid w:val="00B33D0B"/>
    <w:rsid w:val="00B3423E"/>
    <w:rsid w:val="00B345E3"/>
    <w:rsid w:val="00B35F24"/>
    <w:rsid w:val="00B36385"/>
    <w:rsid w:val="00B371F1"/>
    <w:rsid w:val="00B371F3"/>
    <w:rsid w:val="00B372B9"/>
    <w:rsid w:val="00B37B9F"/>
    <w:rsid w:val="00B41AC8"/>
    <w:rsid w:val="00B41F17"/>
    <w:rsid w:val="00B426B9"/>
    <w:rsid w:val="00B42900"/>
    <w:rsid w:val="00B42C63"/>
    <w:rsid w:val="00B431FA"/>
    <w:rsid w:val="00B43BD0"/>
    <w:rsid w:val="00B43CED"/>
    <w:rsid w:val="00B442F2"/>
    <w:rsid w:val="00B44D38"/>
    <w:rsid w:val="00B450CE"/>
    <w:rsid w:val="00B45E67"/>
    <w:rsid w:val="00B46AE4"/>
    <w:rsid w:val="00B46C01"/>
    <w:rsid w:val="00B46F50"/>
    <w:rsid w:val="00B50094"/>
    <w:rsid w:val="00B50C80"/>
    <w:rsid w:val="00B510CF"/>
    <w:rsid w:val="00B5266E"/>
    <w:rsid w:val="00B53234"/>
    <w:rsid w:val="00B53B2B"/>
    <w:rsid w:val="00B55493"/>
    <w:rsid w:val="00B5552A"/>
    <w:rsid w:val="00B557BF"/>
    <w:rsid w:val="00B5606B"/>
    <w:rsid w:val="00B5668E"/>
    <w:rsid w:val="00B57D56"/>
    <w:rsid w:val="00B57EBF"/>
    <w:rsid w:val="00B6066A"/>
    <w:rsid w:val="00B60BBF"/>
    <w:rsid w:val="00B60E6B"/>
    <w:rsid w:val="00B61277"/>
    <w:rsid w:val="00B6195C"/>
    <w:rsid w:val="00B61EDA"/>
    <w:rsid w:val="00B62D84"/>
    <w:rsid w:val="00B62F9D"/>
    <w:rsid w:val="00B62FAC"/>
    <w:rsid w:val="00B63C2E"/>
    <w:rsid w:val="00B6411A"/>
    <w:rsid w:val="00B65192"/>
    <w:rsid w:val="00B6531E"/>
    <w:rsid w:val="00B65EB0"/>
    <w:rsid w:val="00B6624C"/>
    <w:rsid w:val="00B66B16"/>
    <w:rsid w:val="00B6721E"/>
    <w:rsid w:val="00B672CE"/>
    <w:rsid w:val="00B67768"/>
    <w:rsid w:val="00B6796B"/>
    <w:rsid w:val="00B67CC5"/>
    <w:rsid w:val="00B702B6"/>
    <w:rsid w:val="00B705DC"/>
    <w:rsid w:val="00B706DC"/>
    <w:rsid w:val="00B71554"/>
    <w:rsid w:val="00B725C2"/>
    <w:rsid w:val="00B737B3"/>
    <w:rsid w:val="00B738BF"/>
    <w:rsid w:val="00B73A02"/>
    <w:rsid w:val="00B73DAA"/>
    <w:rsid w:val="00B74D90"/>
    <w:rsid w:val="00B7586E"/>
    <w:rsid w:val="00B7594A"/>
    <w:rsid w:val="00B75D45"/>
    <w:rsid w:val="00B75FED"/>
    <w:rsid w:val="00B761FE"/>
    <w:rsid w:val="00B76310"/>
    <w:rsid w:val="00B766D3"/>
    <w:rsid w:val="00B76F4F"/>
    <w:rsid w:val="00B80F17"/>
    <w:rsid w:val="00B80F66"/>
    <w:rsid w:val="00B81197"/>
    <w:rsid w:val="00B815D6"/>
    <w:rsid w:val="00B81C6A"/>
    <w:rsid w:val="00B81CF6"/>
    <w:rsid w:val="00B82287"/>
    <w:rsid w:val="00B8273D"/>
    <w:rsid w:val="00B82AC9"/>
    <w:rsid w:val="00B8318D"/>
    <w:rsid w:val="00B83A4C"/>
    <w:rsid w:val="00B8461A"/>
    <w:rsid w:val="00B85AE4"/>
    <w:rsid w:val="00B85DFB"/>
    <w:rsid w:val="00B8635A"/>
    <w:rsid w:val="00B87B67"/>
    <w:rsid w:val="00B90B56"/>
    <w:rsid w:val="00B9122B"/>
    <w:rsid w:val="00B91A3C"/>
    <w:rsid w:val="00B91BD0"/>
    <w:rsid w:val="00B91EA4"/>
    <w:rsid w:val="00B92635"/>
    <w:rsid w:val="00B92671"/>
    <w:rsid w:val="00B926E6"/>
    <w:rsid w:val="00B9272F"/>
    <w:rsid w:val="00B929CB"/>
    <w:rsid w:val="00B957E0"/>
    <w:rsid w:val="00B95B10"/>
    <w:rsid w:val="00B960B2"/>
    <w:rsid w:val="00B9679B"/>
    <w:rsid w:val="00B9716E"/>
    <w:rsid w:val="00B973F6"/>
    <w:rsid w:val="00BA0D2B"/>
    <w:rsid w:val="00BA26FE"/>
    <w:rsid w:val="00BA27A8"/>
    <w:rsid w:val="00BA3534"/>
    <w:rsid w:val="00BA3B24"/>
    <w:rsid w:val="00BA4010"/>
    <w:rsid w:val="00BA4904"/>
    <w:rsid w:val="00BA551A"/>
    <w:rsid w:val="00BA7090"/>
    <w:rsid w:val="00BA7D65"/>
    <w:rsid w:val="00BB1793"/>
    <w:rsid w:val="00BB26D6"/>
    <w:rsid w:val="00BB3185"/>
    <w:rsid w:val="00BB3FF2"/>
    <w:rsid w:val="00BB4450"/>
    <w:rsid w:val="00BB49AF"/>
    <w:rsid w:val="00BB4D88"/>
    <w:rsid w:val="00BB501F"/>
    <w:rsid w:val="00BB51D0"/>
    <w:rsid w:val="00BB559F"/>
    <w:rsid w:val="00BB5E13"/>
    <w:rsid w:val="00BB7F8E"/>
    <w:rsid w:val="00BC0CC0"/>
    <w:rsid w:val="00BC0FC3"/>
    <w:rsid w:val="00BC16F9"/>
    <w:rsid w:val="00BC1D35"/>
    <w:rsid w:val="00BC1DAD"/>
    <w:rsid w:val="00BC2128"/>
    <w:rsid w:val="00BC22D4"/>
    <w:rsid w:val="00BC29B5"/>
    <w:rsid w:val="00BC2CCD"/>
    <w:rsid w:val="00BC42E4"/>
    <w:rsid w:val="00BC6B74"/>
    <w:rsid w:val="00BC6EEB"/>
    <w:rsid w:val="00BC7291"/>
    <w:rsid w:val="00BC73B6"/>
    <w:rsid w:val="00BD000D"/>
    <w:rsid w:val="00BD08F1"/>
    <w:rsid w:val="00BD1390"/>
    <w:rsid w:val="00BD1AC4"/>
    <w:rsid w:val="00BD2461"/>
    <w:rsid w:val="00BD2DC5"/>
    <w:rsid w:val="00BD4F67"/>
    <w:rsid w:val="00BD51EA"/>
    <w:rsid w:val="00BD5E0F"/>
    <w:rsid w:val="00BD5F9F"/>
    <w:rsid w:val="00BD6066"/>
    <w:rsid w:val="00BD63B7"/>
    <w:rsid w:val="00BD6AC7"/>
    <w:rsid w:val="00BD6EE0"/>
    <w:rsid w:val="00BD72F1"/>
    <w:rsid w:val="00BD756A"/>
    <w:rsid w:val="00BD7655"/>
    <w:rsid w:val="00BE0291"/>
    <w:rsid w:val="00BE097C"/>
    <w:rsid w:val="00BE0E70"/>
    <w:rsid w:val="00BE1F6E"/>
    <w:rsid w:val="00BE25C0"/>
    <w:rsid w:val="00BE29AE"/>
    <w:rsid w:val="00BE2A19"/>
    <w:rsid w:val="00BE400D"/>
    <w:rsid w:val="00BE4DDD"/>
    <w:rsid w:val="00BE51EA"/>
    <w:rsid w:val="00BE6043"/>
    <w:rsid w:val="00BE6E62"/>
    <w:rsid w:val="00BF010E"/>
    <w:rsid w:val="00BF071E"/>
    <w:rsid w:val="00BF0A12"/>
    <w:rsid w:val="00BF14DB"/>
    <w:rsid w:val="00BF1503"/>
    <w:rsid w:val="00BF1890"/>
    <w:rsid w:val="00BF320C"/>
    <w:rsid w:val="00BF3602"/>
    <w:rsid w:val="00BF3747"/>
    <w:rsid w:val="00BF37E9"/>
    <w:rsid w:val="00BF3EA9"/>
    <w:rsid w:val="00BF40FC"/>
    <w:rsid w:val="00BF482F"/>
    <w:rsid w:val="00BF4C41"/>
    <w:rsid w:val="00BF50DC"/>
    <w:rsid w:val="00BF529E"/>
    <w:rsid w:val="00BF5565"/>
    <w:rsid w:val="00BF5DB2"/>
    <w:rsid w:val="00BF6265"/>
    <w:rsid w:val="00BF72B9"/>
    <w:rsid w:val="00BF73C5"/>
    <w:rsid w:val="00BF766A"/>
    <w:rsid w:val="00C003A1"/>
    <w:rsid w:val="00C01D40"/>
    <w:rsid w:val="00C026D6"/>
    <w:rsid w:val="00C0302A"/>
    <w:rsid w:val="00C03761"/>
    <w:rsid w:val="00C038EA"/>
    <w:rsid w:val="00C04161"/>
    <w:rsid w:val="00C053D5"/>
    <w:rsid w:val="00C0572A"/>
    <w:rsid w:val="00C059F0"/>
    <w:rsid w:val="00C05AA5"/>
    <w:rsid w:val="00C071AC"/>
    <w:rsid w:val="00C071CB"/>
    <w:rsid w:val="00C0734C"/>
    <w:rsid w:val="00C07D6C"/>
    <w:rsid w:val="00C1089C"/>
    <w:rsid w:val="00C10D8A"/>
    <w:rsid w:val="00C11662"/>
    <w:rsid w:val="00C117BE"/>
    <w:rsid w:val="00C11D34"/>
    <w:rsid w:val="00C12009"/>
    <w:rsid w:val="00C12ACD"/>
    <w:rsid w:val="00C13456"/>
    <w:rsid w:val="00C144D2"/>
    <w:rsid w:val="00C1567B"/>
    <w:rsid w:val="00C15AE7"/>
    <w:rsid w:val="00C15B26"/>
    <w:rsid w:val="00C15B9D"/>
    <w:rsid w:val="00C16A22"/>
    <w:rsid w:val="00C203E8"/>
    <w:rsid w:val="00C21256"/>
    <w:rsid w:val="00C21699"/>
    <w:rsid w:val="00C21DEF"/>
    <w:rsid w:val="00C2257B"/>
    <w:rsid w:val="00C227E4"/>
    <w:rsid w:val="00C23227"/>
    <w:rsid w:val="00C2375A"/>
    <w:rsid w:val="00C24153"/>
    <w:rsid w:val="00C242B5"/>
    <w:rsid w:val="00C252CF"/>
    <w:rsid w:val="00C261EA"/>
    <w:rsid w:val="00C27A1D"/>
    <w:rsid w:val="00C27C5A"/>
    <w:rsid w:val="00C301CA"/>
    <w:rsid w:val="00C304E3"/>
    <w:rsid w:val="00C31156"/>
    <w:rsid w:val="00C32826"/>
    <w:rsid w:val="00C348D4"/>
    <w:rsid w:val="00C354F4"/>
    <w:rsid w:val="00C35659"/>
    <w:rsid w:val="00C35793"/>
    <w:rsid w:val="00C35EDA"/>
    <w:rsid w:val="00C36052"/>
    <w:rsid w:val="00C36114"/>
    <w:rsid w:val="00C3665F"/>
    <w:rsid w:val="00C3692F"/>
    <w:rsid w:val="00C37B13"/>
    <w:rsid w:val="00C37C63"/>
    <w:rsid w:val="00C410CD"/>
    <w:rsid w:val="00C4231F"/>
    <w:rsid w:val="00C42605"/>
    <w:rsid w:val="00C434C2"/>
    <w:rsid w:val="00C45080"/>
    <w:rsid w:val="00C45812"/>
    <w:rsid w:val="00C45C58"/>
    <w:rsid w:val="00C45F9B"/>
    <w:rsid w:val="00C4663B"/>
    <w:rsid w:val="00C468E6"/>
    <w:rsid w:val="00C4797F"/>
    <w:rsid w:val="00C50E09"/>
    <w:rsid w:val="00C51443"/>
    <w:rsid w:val="00C51585"/>
    <w:rsid w:val="00C51623"/>
    <w:rsid w:val="00C518BA"/>
    <w:rsid w:val="00C51E50"/>
    <w:rsid w:val="00C525FE"/>
    <w:rsid w:val="00C52674"/>
    <w:rsid w:val="00C52BAA"/>
    <w:rsid w:val="00C52E69"/>
    <w:rsid w:val="00C53726"/>
    <w:rsid w:val="00C5402C"/>
    <w:rsid w:val="00C54D49"/>
    <w:rsid w:val="00C54E27"/>
    <w:rsid w:val="00C5604F"/>
    <w:rsid w:val="00C56772"/>
    <w:rsid w:val="00C56977"/>
    <w:rsid w:val="00C56A2C"/>
    <w:rsid w:val="00C56DB5"/>
    <w:rsid w:val="00C56E7C"/>
    <w:rsid w:val="00C57C59"/>
    <w:rsid w:val="00C61850"/>
    <w:rsid w:val="00C62683"/>
    <w:rsid w:val="00C62FF0"/>
    <w:rsid w:val="00C633B0"/>
    <w:rsid w:val="00C63A7A"/>
    <w:rsid w:val="00C63C24"/>
    <w:rsid w:val="00C63D0F"/>
    <w:rsid w:val="00C64285"/>
    <w:rsid w:val="00C64508"/>
    <w:rsid w:val="00C646F3"/>
    <w:rsid w:val="00C65371"/>
    <w:rsid w:val="00C655CB"/>
    <w:rsid w:val="00C65F23"/>
    <w:rsid w:val="00C65F64"/>
    <w:rsid w:val="00C674BC"/>
    <w:rsid w:val="00C705B9"/>
    <w:rsid w:val="00C71947"/>
    <w:rsid w:val="00C71B57"/>
    <w:rsid w:val="00C71BA6"/>
    <w:rsid w:val="00C720EB"/>
    <w:rsid w:val="00C7232F"/>
    <w:rsid w:val="00C72981"/>
    <w:rsid w:val="00C72C38"/>
    <w:rsid w:val="00C7302C"/>
    <w:rsid w:val="00C73D8B"/>
    <w:rsid w:val="00C73F72"/>
    <w:rsid w:val="00C73F7E"/>
    <w:rsid w:val="00C7428D"/>
    <w:rsid w:val="00C7498C"/>
    <w:rsid w:val="00C75D21"/>
    <w:rsid w:val="00C76451"/>
    <w:rsid w:val="00C76C12"/>
    <w:rsid w:val="00C7700C"/>
    <w:rsid w:val="00C7795A"/>
    <w:rsid w:val="00C77A93"/>
    <w:rsid w:val="00C80079"/>
    <w:rsid w:val="00C81743"/>
    <w:rsid w:val="00C82871"/>
    <w:rsid w:val="00C82992"/>
    <w:rsid w:val="00C831F7"/>
    <w:rsid w:val="00C837FA"/>
    <w:rsid w:val="00C845D9"/>
    <w:rsid w:val="00C84DD7"/>
    <w:rsid w:val="00C84F5F"/>
    <w:rsid w:val="00C86244"/>
    <w:rsid w:val="00C86498"/>
    <w:rsid w:val="00C86966"/>
    <w:rsid w:val="00C869DB"/>
    <w:rsid w:val="00C86BE0"/>
    <w:rsid w:val="00C876B9"/>
    <w:rsid w:val="00C87FBC"/>
    <w:rsid w:val="00C90A79"/>
    <w:rsid w:val="00C90FCC"/>
    <w:rsid w:val="00C910AF"/>
    <w:rsid w:val="00C911CD"/>
    <w:rsid w:val="00C916EA"/>
    <w:rsid w:val="00C922B1"/>
    <w:rsid w:val="00C92B23"/>
    <w:rsid w:val="00C93530"/>
    <w:rsid w:val="00C93C08"/>
    <w:rsid w:val="00C94A22"/>
    <w:rsid w:val="00C94DA1"/>
    <w:rsid w:val="00C96524"/>
    <w:rsid w:val="00C96CC4"/>
    <w:rsid w:val="00CA00AF"/>
    <w:rsid w:val="00CA0DF0"/>
    <w:rsid w:val="00CA1A2D"/>
    <w:rsid w:val="00CA1FC5"/>
    <w:rsid w:val="00CA254D"/>
    <w:rsid w:val="00CA342B"/>
    <w:rsid w:val="00CA3830"/>
    <w:rsid w:val="00CA38A3"/>
    <w:rsid w:val="00CA3BA3"/>
    <w:rsid w:val="00CA4664"/>
    <w:rsid w:val="00CA5B58"/>
    <w:rsid w:val="00CA6153"/>
    <w:rsid w:val="00CA6349"/>
    <w:rsid w:val="00CA697B"/>
    <w:rsid w:val="00CA7349"/>
    <w:rsid w:val="00CB095C"/>
    <w:rsid w:val="00CB0D7B"/>
    <w:rsid w:val="00CB17F2"/>
    <w:rsid w:val="00CB277B"/>
    <w:rsid w:val="00CB2AE1"/>
    <w:rsid w:val="00CB3063"/>
    <w:rsid w:val="00CB3382"/>
    <w:rsid w:val="00CB5C94"/>
    <w:rsid w:val="00CB6676"/>
    <w:rsid w:val="00CB6883"/>
    <w:rsid w:val="00CB6888"/>
    <w:rsid w:val="00CB6FE3"/>
    <w:rsid w:val="00CB756F"/>
    <w:rsid w:val="00CC0917"/>
    <w:rsid w:val="00CC0E7A"/>
    <w:rsid w:val="00CC1723"/>
    <w:rsid w:val="00CC17F0"/>
    <w:rsid w:val="00CC255D"/>
    <w:rsid w:val="00CC2D9B"/>
    <w:rsid w:val="00CC344D"/>
    <w:rsid w:val="00CC4D9E"/>
    <w:rsid w:val="00CC5191"/>
    <w:rsid w:val="00CC5322"/>
    <w:rsid w:val="00CC5EB2"/>
    <w:rsid w:val="00CC5FEC"/>
    <w:rsid w:val="00CC65FC"/>
    <w:rsid w:val="00CC67DF"/>
    <w:rsid w:val="00CC7343"/>
    <w:rsid w:val="00CC7834"/>
    <w:rsid w:val="00CD022D"/>
    <w:rsid w:val="00CD0934"/>
    <w:rsid w:val="00CD0E69"/>
    <w:rsid w:val="00CD1581"/>
    <w:rsid w:val="00CD2906"/>
    <w:rsid w:val="00CD2A10"/>
    <w:rsid w:val="00CD2F01"/>
    <w:rsid w:val="00CD3E22"/>
    <w:rsid w:val="00CD3FB1"/>
    <w:rsid w:val="00CD4323"/>
    <w:rsid w:val="00CD4F66"/>
    <w:rsid w:val="00CD55CF"/>
    <w:rsid w:val="00CD56EE"/>
    <w:rsid w:val="00CD5D5C"/>
    <w:rsid w:val="00CD65F6"/>
    <w:rsid w:val="00CD6F3F"/>
    <w:rsid w:val="00CD715E"/>
    <w:rsid w:val="00CD79B3"/>
    <w:rsid w:val="00CD7EB2"/>
    <w:rsid w:val="00CE01B8"/>
    <w:rsid w:val="00CE042C"/>
    <w:rsid w:val="00CE08F5"/>
    <w:rsid w:val="00CE0C98"/>
    <w:rsid w:val="00CE0EB8"/>
    <w:rsid w:val="00CE11F6"/>
    <w:rsid w:val="00CE1B8A"/>
    <w:rsid w:val="00CE25E1"/>
    <w:rsid w:val="00CE2BF3"/>
    <w:rsid w:val="00CE3169"/>
    <w:rsid w:val="00CE3874"/>
    <w:rsid w:val="00CE43D0"/>
    <w:rsid w:val="00CE48F1"/>
    <w:rsid w:val="00CE4E08"/>
    <w:rsid w:val="00CE63F6"/>
    <w:rsid w:val="00CE656E"/>
    <w:rsid w:val="00CE6CBC"/>
    <w:rsid w:val="00CE6DD7"/>
    <w:rsid w:val="00CE71F4"/>
    <w:rsid w:val="00CE7FD9"/>
    <w:rsid w:val="00CF0192"/>
    <w:rsid w:val="00CF03B6"/>
    <w:rsid w:val="00CF0640"/>
    <w:rsid w:val="00CF08ED"/>
    <w:rsid w:val="00CF18DA"/>
    <w:rsid w:val="00CF2096"/>
    <w:rsid w:val="00CF23AE"/>
    <w:rsid w:val="00CF2FBA"/>
    <w:rsid w:val="00CF34BF"/>
    <w:rsid w:val="00CF3834"/>
    <w:rsid w:val="00CF3979"/>
    <w:rsid w:val="00CF402C"/>
    <w:rsid w:val="00CF42A8"/>
    <w:rsid w:val="00CF44D8"/>
    <w:rsid w:val="00CF5BA9"/>
    <w:rsid w:val="00CF5E20"/>
    <w:rsid w:val="00CF606E"/>
    <w:rsid w:val="00CF698B"/>
    <w:rsid w:val="00CF704B"/>
    <w:rsid w:val="00CF710D"/>
    <w:rsid w:val="00CF7A32"/>
    <w:rsid w:val="00D0016B"/>
    <w:rsid w:val="00D00556"/>
    <w:rsid w:val="00D005C5"/>
    <w:rsid w:val="00D00821"/>
    <w:rsid w:val="00D011C3"/>
    <w:rsid w:val="00D0129D"/>
    <w:rsid w:val="00D014B0"/>
    <w:rsid w:val="00D01E99"/>
    <w:rsid w:val="00D03597"/>
    <w:rsid w:val="00D0391E"/>
    <w:rsid w:val="00D045D0"/>
    <w:rsid w:val="00D045DA"/>
    <w:rsid w:val="00D05774"/>
    <w:rsid w:val="00D05DBE"/>
    <w:rsid w:val="00D064C0"/>
    <w:rsid w:val="00D06D1E"/>
    <w:rsid w:val="00D07553"/>
    <w:rsid w:val="00D10494"/>
    <w:rsid w:val="00D10EF2"/>
    <w:rsid w:val="00D1216E"/>
    <w:rsid w:val="00D124C6"/>
    <w:rsid w:val="00D127D5"/>
    <w:rsid w:val="00D1321B"/>
    <w:rsid w:val="00D13820"/>
    <w:rsid w:val="00D1399A"/>
    <w:rsid w:val="00D141E1"/>
    <w:rsid w:val="00D145F6"/>
    <w:rsid w:val="00D1474B"/>
    <w:rsid w:val="00D1545D"/>
    <w:rsid w:val="00D1650F"/>
    <w:rsid w:val="00D177AC"/>
    <w:rsid w:val="00D17E7A"/>
    <w:rsid w:val="00D213CD"/>
    <w:rsid w:val="00D2168E"/>
    <w:rsid w:val="00D218A2"/>
    <w:rsid w:val="00D21C2C"/>
    <w:rsid w:val="00D21EB9"/>
    <w:rsid w:val="00D2225A"/>
    <w:rsid w:val="00D22691"/>
    <w:rsid w:val="00D23961"/>
    <w:rsid w:val="00D23AD2"/>
    <w:rsid w:val="00D24121"/>
    <w:rsid w:val="00D24360"/>
    <w:rsid w:val="00D246A6"/>
    <w:rsid w:val="00D24E51"/>
    <w:rsid w:val="00D2640C"/>
    <w:rsid w:val="00D26751"/>
    <w:rsid w:val="00D267B7"/>
    <w:rsid w:val="00D26E09"/>
    <w:rsid w:val="00D26E76"/>
    <w:rsid w:val="00D27202"/>
    <w:rsid w:val="00D276A2"/>
    <w:rsid w:val="00D27DB3"/>
    <w:rsid w:val="00D30A2C"/>
    <w:rsid w:val="00D30F3A"/>
    <w:rsid w:val="00D3103F"/>
    <w:rsid w:val="00D31CC8"/>
    <w:rsid w:val="00D3222D"/>
    <w:rsid w:val="00D324DD"/>
    <w:rsid w:val="00D32E2F"/>
    <w:rsid w:val="00D32E62"/>
    <w:rsid w:val="00D32E81"/>
    <w:rsid w:val="00D33D79"/>
    <w:rsid w:val="00D33FA3"/>
    <w:rsid w:val="00D34832"/>
    <w:rsid w:val="00D34DD6"/>
    <w:rsid w:val="00D350E3"/>
    <w:rsid w:val="00D3531D"/>
    <w:rsid w:val="00D353DE"/>
    <w:rsid w:val="00D37304"/>
    <w:rsid w:val="00D3786D"/>
    <w:rsid w:val="00D37882"/>
    <w:rsid w:val="00D40047"/>
    <w:rsid w:val="00D403E2"/>
    <w:rsid w:val="00D40518"/>
    <w:rsid w:val="00D407A0"/>
    <w:rsid w:val="00D40AFD"/>
    <w:rsid w:val="00D4114E"/>
    <w:rsid w:val="00D41F31"/>
    <w:rsid w:val="00D42C4F"/>
    <w:rsid w:val="00D43467"/>
    <w:rsid w:val="00D449F1"/>
    <w:rsid w:val="00D45765"/>
    <w:rsid w:val="00D457C1"/>
    <w:rsid w:val="00D45E92"/>
    <w:rsid w:val="00D4654F"/>
    <w:rsid w:val="00D465EB"/>
    <w:rsid w:val="00D46633"/>
    <w:rsid w:val="00D469D9"/>
    <w:rsid w:val="00D46A9F"/>
    <w:rsid w:val="00D46B3B"/>
    <w:rsid w:val="00D47AF6"/>
    <w:rsid w:val="00D47BF5"/>
    <w:rsid w:val="00D500C8"/>
    <w:rsid w:val="00D522E7"/>
    <w:rsid w:val="00D528C4"/>
    <w:rsid w:val="00D53BD1"/>
    <w:rsid w:val="00D54DB3"/>
    <w:rsid w:val="00D54FEC"/>
    <w:rsid w:val="00D560AE"/>
    <w:rsid w:val="00D56465"/>
    <w:rsid w:val="00D57C8D"/>
    <w:rsid w:val="00D601C8"/>
    <w:rsid w:val="00D60E46"/>
    <w:rsid w:val="00D61158"/>
    <w:rsid w:val="00D618E3"/>
    <w:rsid w:val="00D61DAD"/>
    <w:rsid w:val="00D6263D"/>
    <w:rsid w:val="00D62C61"/>
    <w:rsid w:val="00D62ECF"/>
    <w:rsid w:val="00D62FCD"/>
    <w:rsid w:val="00D63113"/>
    <w:rsid w:val="00D64149"/>
    <w:rsid w:val="00D641A4"/>
    <w:rsid w:val="00D64595"/>
    <w:rsid w:val="00D646F2"/>
    <w:rsid w:val="00D652F3"/>
    <w:rsid w:val="00D65D14"/>
    <w:rsid w:val="00D665E5"/>
    <w:rsid w:val="00D66B95"/>
    <w:rsid w:val="00D66CC4"/>
    <w:rsid w:val="00D674B4"/>
    <w:rsid w:val="00D675FD"/>
    <w:rsid w:val="00D67B4E"/>
    <w:rsid w:val="00D7067F"/>
    <w:rsid w:val="00D707D3"/>
    <w:rsid w:val="00D71C50"/>
    <w:rsid w:val="00D71ED0"/>
    <w:rsid w:val="00D720A4"/>
    <w:rsid w:val="00D73F79"/>
    <w:rsid w:val="00D740ED"/>
    <w:rsid w:val="00D744C0"/>
    <w:rsid w:val="00D74739"/>
    <w:rsid w:val="00D7495E"/>
    <w:rsid w:val="00D75A41"/>
    <w:rsid w:val="00D76A42"/>
    <w:rsid w:val="00D76A48"/>
    <w:rsid w:val="00D776CB"/>
    <w:rsid w:val="00D80145"/>
    <w:rsid w:val="00D80242"/>
    <w:rsid w:val="00D802D9"/>
    <w:rsid w:val="00D806B7"/>
    <w:rsid w:val="00D814D8"/>
    <w:rsid w:val="00D8349F"/>
    <w:rsid w:val="00D83645"/>
    <w:rsid w:val="00D83CFF"/>
    <w:rsid w:val="00D83E58"/>
    <w:rsid w:val="00D850D0"/>
    <w:rsid w:val="00D8521E"/>
    <w:rsid w:val="00D853B2"/>
    <w:rsid w:val="00D8695F"/>
    <w:rsid w:val="00D86A8F"/>
    <w:rsid w:val="00D870BC"/>
    <w:rsid w:val="00D87479"/>
    <w:rsid w:val="00D877D9"/>
    <w:rsid w:val="00D87898"/>
    <w:rsid w:val="00D87F9D"/>
    <w:rsid w:val="00D90839"/>
    <w:rsid w:val="00D9178E"/>
    <w:rsid w:val="00D91A3F"/>
    <w:rsid w:val="00D91D48"/>
    <w:rsid w:val="00D92D04"/>
    <w:rsid w:val="00D93380"/>
    <w:rsid w:val="00D936F2"/>
    <w:rsid w:val="00D94A48"/>
    <w:rsid w:val="00D94CEB"/>
    <w:rsid w:val="00D94D0A"/>
    <w:rsid w:val="00D9535A"/>
    <w:rsid w:val="00D95D3E"/>
    <w:rsid w:val="00D96265"/>
    <w:rsid w:val="00D96F51"/>
    <w:rsid w:val="00D97123"/>
    <w:rsid w:val="00D974C1"/>
    <w:rsid w:val="00D97603"/>
    <w:rsid w:val="00D97B1F"/>
    <w:rsid w:val="00DA0073"/>
    <w:rsid w:val="00DA07E4"/>
    <w:rsid w:val="00DA08EE"/>
    <w:rsid w:val="00DA1196"/>
    <w:rsid w:val="00DA1514"/>
    <w:rsid w:val="00DA1B2E"/>
    <w:rsid w:val="00DA281B"/>
    <w:rsid w:val="00DA2AAB"/>
    <w:rsid w:val="00DA2FC2"/>
    <w:rsid w:val="00DA351A"/>
    <w:rsid w:val="00DA394C"/>
    <w:rsid w:val="00DA4380"/>
    <w:rsid w:val="00DA4589"/>
    <w:rsid w:val="00DA4C7D"/>
    <w:rsid w:val="00DA55C6"/>
    <w:rsid w:val="00DA6B21"/>
    <w:rsid w:val="00DA6B9C"/>
    <w:rsid w:val="00DA755F"/>
    <w:rsid w:val="00DA766E"/>
    <w:rsid w:val="00DA7695"/>
    <w:rsid w:val="00DA79B3"/>
    <w:rsid w:val="00DA7E7C"/>
    <w:rsid w:val="00DB05B7"/>
    <w:rsid w:val="00DB1A77"/>
    <w:rsid w:val="00DB1FC4"/>
    <w:rsid w:val="00DB2459"/>
    <w:rsid w:val="00DB25DA"/>
    <w:rsid w:val="00DB2C0A"/>
    <w:rsid w:val="00DB39CF"/>
    <w:rsid w:val="00DB3CF9"/>
    <w:rsid w:val="00DB4045"/>
    <w:rsid w:val="00DB412E"/>
    <w:rsid w:val="00DB457E"/>
    <w:rsid w:val="00DB4D7C"/>
    <w:rsid w:val="00DB507B"/>
    <w:rsid w:val="00DB5F2A"/>
    <w:rsid w:val="00DB6263"/>
    <w:rsid w:val="00DB64BB"/>
    <w:rsid w:val="00DB6B7C"/>
    <w:rsid w:val="00DB7050"/>
    <w:rsid w:val="00DB7395"/>
    <w:rsid w:val="00DB7B29"/>
    <w:rsid w:val="00DC1CFF"/>
    <w:rsid w:val="00DC2851"/>
    <w:rsid w:val="00DC2C59"/>
    <w:rsid w:val="00DC31FF"/>
    <w:rsid w:val="00DC344D"/>
    <w:rsid w:val="00DC4CD4"/>
    <w:rsid w:val="00DC4EB1"/>
    <w:rsid w:val="00DC501C"/>
    <w:rsid w:val="00DC597A"/>
    <w:rsid w:val="00DC5B11"/>
    <w:rsid w:val="00DC5BF6"/>
    <w:rsid w:val="00DC5EC5"/>
    <w:rsid w:val="00DD091F"/>
    <w:rsid w:val="00DD09A6"/>
    <w:rsid w:val="00DD12E2"/>
    <w:rsid w:val="00DD16FB"/>
    <w:rsid w:val="00DD2467"/>
    <w:rsid w:val="00DD3BC2"/>
    <w:rsid w:val="00DD50A4"/>
    <w:rsid w:val="00DD5585"/>
    <w:rsid w:val="00DD5825"/>
    <w:rsid w:val="00DD6DA6"/>
    <w:rsid w:val="00DD6FAF"/>
    <w:rsid w:val="00DD74F5"/>
    <w:rsid w:val="00DE0D61"/>
    <w:rsid w:val="00DE1C10"/>
    <w:rsid w:val="00DE2C6E"/>
    <w:rsid w:val="00DE3384"/>
    <w:rsid w:val="00DE37D3"/>
    <w:rsid w:val="00DE384A"/>
    <w:rsid w:val="00DE428B"/>
    <w:rsid w:val="00DE48A4"/>
    <w:rsid w:val="00DE5014"/>
    <w:rsid w:val="00DE53AA"/>
    <w:rsid w:val="00DE67B2"/>
    <w:rsid w:val="00DE7651"/>
    <w:rsid w:val="00DF1677"/>
    <w:rsid w:val="00DF1F09"/>
    <w:rsid w:val="00DF2B5B"/>
    <w:rsid w:val="00DF2E1A"/>
    <w:rsid w:val="00DF3252"/>
    <w:rsid w:val="00DF3570"/>
    <w:rsid w:val="00DF3F61"/>
    <w:rsid w:val="00DF4314"/>
    <w:rsid w:val="00DF58BF"/>
    <w:rsid w:val="00DF59F4"/>
    <w:rsid w:val="00DF6474"/>
    <w:rsid w:val="00DF7883"/>
    <w:rsid w:val="00E008DE"/>
    <w:rsid w:val="00E00DCA"/>
    <w:rsid w:val="00E013EF"/>
    <w:rsid w:val="00E01D00"/>
    <w:rsid w:val="00E01F98"/>
    <w:rsid w:val="00E023C1"/>
    <w:rsid w:val="00E02788"/>
    <w:rsid w:val="00E02DD3"/>
    <w:rsid w:val="00E031A7"/>
    <w:rsid w:val="00E03464"/>
    <w:rsid w:val="00E0487E"/>
    <w:rsid w:val="00E04B5B"/>
    <w:rsid w:val="00E04E1B"/>
    <w:rsid w:val="00E0518D"/>
    <w:rsid w:val="00E0569E"/>
    <w:rsid w:val="00E0590D"/>
    <w:rsid w:val="00E05AC8"/>
    <w:rsid w:val="00E066B9"/>
    <w:rsid w:val="00E1053E"/>
    <w:rsid w:val="00E10F91"/>
    <w:rsid w:val="00E1126F"/>
    <w:rsid w:val="00E1213B"/>
    <w:rsid w:val="00E12934"/>
    <w:rsid w:val="00E12EC2"/>
    <w:rsid w:val="00E1325D"/>
    <w:rsid w:val="00E13E71"/>
    <w:rsid w:val="00E148C2"/>
    <w:rsid w:val="00E14D40"/>
    <w:rsid w:val="00E14EC7"/>
    <w:rsid w:val="00E15010"/>
    <w:rsid w:val="00E151CB"/>
    <w:rsid w:val="00E15261"/>
    <w:rsid w:val="00E153CB"/>
    <w:rsid w:val="00E1585E"/>
    <w:rsid w:val="00E169F6"/>
    <w:rsid w:val="00E20D79"/>
    <w:rsid w:val="00E21024"/>
    <w:rsid w:val="00E21129"/>
    <w:rsid w:val="00E21C70"/>
    <w:rsid w:val="00E21DD5"/>
    <w:rsid w:val="00E21EE9"/>
    <w:rsid w:val="00E221CE"/>
    <w:rsid w:val="00E22ADE"/>
    <w:rsid w:val="00E22AF6"/>
    <w:rsid w:val="00E22E0E"/>
    <w:rsid w:val="00E23453"/>
    <w:rsid w:val="00E250F6"/>
    <w:rsid w:val="00E2794C"/>
    <w:rsid w:val="00E27F02"/>
    <w:rsid w:val="00E305BF"/>
    <w:rsid w:val="00E318D3"/>
    <w:rsid w:val="00E31CC4"/>
    <w:rsid w:val="00E32E15"/>
    <w:rsid w:val="00E3320C"/>
    <w:rsid w:val="00E33423"/>
    <w:rsid w:val="00E33E23"/>
    <w:rsid w:val="00E3412C"/>
    <w:rsid w:val="00E34184"/>
    <w:rsid w:val="00E3419F"/>
    <w:rsid w:val="00E34A3F"/>
    <w:rsid w:val="00E358D1"/>
    <w:rsid w:val="00E35A74"/>
    <w:rsid w:val="00E3663E"/>
    <w:rsid w:val="00E36AA4"/>
    <w:rsid w:val="00E371DE"/>
    <w:rsid w:val="00E37582"/>
    <w:rsid w:val="00E375DC"/>
    <w:rsid w:val="00E3762C"/>
    <w:rsid w:val="00E40616"/>
    <w:rsid w:val="00E40688"/>
    <w:rsid w:val="00E408E2"/>
    <w:rsid w:val="00E41448"/>
    <w:rsid w:val="00E42136"/>
    <w:rsid w:val="00E42269"/>
    <w:rsid w:val="00E43D38"/>
    <w:rsid w:val="00E449FF"/>
    <w:rsid w:val="00E44D90"/>
    <w:rsid w:val="00E44F21"/>
    <w:rsid w:val="00E454A8"/>
    <w:rsid w:val="00E45A17"/>
    <w:rsid w:val="00E46BA0"/>
    <w:rsid w:val="00E4720A"/>
    <w:rsid w:val="00E479E1"/>
    <w:rsid w:val="00E47A74"/>
    <w:rsid w:val="00E50002"/>
    <w:rsid w:val="00E50C4F"/>
    <w:rsid w:val="00E51091"/>
    <w:rsid w:val="00E5211B"/>
    <w:rsid w:val="00E531A6"/>
    <w:rsid w:val="00E53CD0"/>
    <w:rsid w:val="00E5498D"/>
    <w:rsid w:val="00E54C2B"/>
    <w:rsid w:val="00E558B3"/>
    <w:rsid w:val="00E56327"/>
    <w:rsid w:val="00E56931"/>
    <w:rsid w:val="00E57956"/>
    <w:rsid w:val="00E57BD8"/>
    <w:rsid w:val="00E57BE9"/>
    <w:rsid w:val="00E60358"/>
    <w:rsid w:val="00E6051A"/>
    <w:rsid w:val="00E6056A"/>
    <w:rsid w:val="00E60E1A"/>
    <w:rsid w:val="00E61099"/>
    <w:rsid w:val="00E614F6"/>
    <w:rsid w:val="00E6185A"/>
    <w:rsid w:val="00E62324"/>
    <w:rsid w:val="00E62375"/>
    <w:rsid w:val="00E62901"/>
    <w:rsid w:val="00E64271"/>
    <w:rsid w:val="00E6506D"/>
    <w:rsid w:val="00E658E7"/>
    <w:rsid w:val="00E6605F"/>
    <w:rsid w:val="00E662FF"/>
    <w:rsid w:val="00E663BC"/>
    <w:rsid w:val="00E664DC"/>
    <w:rsid w:val="00E66967"/>
    <w:rsid w:val="00E66C47"/>
    <w:rsid w:val="00E66EB9"/>
    <w:rsid w:val="00E71CF6"/>
    <w:rsid w:val="00E72FE9"/>
    <w:rsid w:val="00E74848"/>
    <w:rsid w:val="00E74B4B"/>
    <w:rsid w:val="00E751EF"/>
    <w:rsid w:val="00E75AA1"/>
    <w:rsid w:val="00E761A3"/>
    <w:rsid w:val="00E763E1"/>
    <w:rsid w:val="00E80550"/>
    <w:rsid w:val="00E80D6D"/>
    <w:rsid w:val="00E80E8C"/>
    <w:rsid w:val="00E82F46"/>
    <w:rsid w:val="00E8342C"/>
    <w:rsid w:val="00E83674"/>
    <w:rsid w:val="00E838E0"/>
    <w:rsid w:val="00E83E34"/>
    <w:rsid w:val="00E84FA4"/>
    <w:rsid w:val="00E85091"/>
    <w:rsid w:val="00E850CD"/>
    <w:rsid w:val="00E85964"/>
    <w:rsid w:val="00E86C99"/>
    <w:rsid w:val="00E87EAC"/>
    <w:rsid w:val="00E917A3"/>
    <w:rsid w:val="00E9324D"/>
    <w:rsid w:val="00E9405C"/>
    <w:rsid w:val="00E94120"/>
    <w:rsid w:val="00E94195"/>
    <w:rsid w:val="00E94523"/>
    <w:rsid w:val="00E94725"/>
    <w:rsid w:val="00E94E04"/>
    <w:rsid w:val="00E94FAD"/>
    <w:rsid w:val="00E95B86"/>
    <w:rsid w:val="00EA03D5"/>
    <w:rsid w:val="00EA0B60"/>
    <w:rsid w:val="00EA0D52"/>
    <w:rsid w:val="00EA202F"/>
    <w:rsid w:val="00EA256B"/>
    <w:rsid w:val="00EA30EF"/>
    <w:rsid w:val="00EA3537"/>
    <w:rsid w:val="00EA38AF"/>
    <w:rsid w:val="00EA3987"/>
    <w:rsid w:val="00EA3ED8"/>
    <w:rsid w:val="00EA446F"/>
    <w:rsid w:val="00EA593B"/>
    <w:rsid w:val="00EA6141"/>
    <w:rsid w:val="00EA6258"/>
    <w:rsid w:val="00EA640A"/>
    <w:rsid w:val="00EA69A2"/>
    <w:rsid w:val="00EA6A73"/>
    <w:rsid w:val="00EA7B27"/>
    <w:rsid w:val="00EA7E81"/>
    <w:rsid w:val="00EA7EC9"/>
    <w:rsid w:val="00EB11B1"/>
    <w:rsid w:val="00EB1D18"/>
    <w:rsid w:val="00EB1D38"/>
    <w:rsid w:val="00EB366F"/>
    <w:rsid w:val="00EB36FD"/>
    <w:rsid w:val="00EB3B8A"/>
    <w:rsid w:val="00EB3DB3"/>
    <w:rsid w:val="00EB4440"/>
    <w:rsid w:val="00EB4598"/>
    <w:rsid w:val="00EB4AC7"/>
    <w:rsid w:val="00EB4B0B"/>
    <w:rsid w:val="00EB653C"/>
    <w:rsid w:val="00EB675A"/>
    <w:rsid w:val="00EB6ADA"/>
    <w:rsid w:val="00EB71FC"/>
    <w:rsid w:val="00EB7527"/>
    <w:rsid w:val="00EC1727"/>
    <w:rsid w:val="00EC1EBB"/>
    <w:rsid w:val="00EC2093"/>
    <w:rsid w:val="00EC2197"/>
    <w:rsid w:val="00EC2EEF"/>
    <w:rsid w:val="00EC3BFB"/>
    <w:rsid w:val="00EC3E40"/>
    <w:rsid w:val="00EC3EBD"/>
    <w:rsid w:val="00EC4565"/>
    <w:rsid w:val="00EC5D14"/>
    <w:rsid w:val="00EC6190"/>
    <w:rsid w:val="00EC63F3"/>
    <w:rsid w:val="00EC6687"/>
    <w:rsid w:val="00EC67AF"/>
    <w:rsid w:val="00EC7342"/>
    <w:rsid w:val="00EC7AA0"/>
    <w:rsid w:val="00EC7E91"/>
    <w:rsid w:val="00ED0FF5"/>
    <w:rsid w:val="00ED131E"/>
    <w:rsid w:val="00ED2108"/>
    <w:rsid w:val="00ED236A"/>
    <w:rsid w:val="00ED259D"/>
    <w:rsid w:val="00ED403F"/>
    <w:rsid w:val="00ED44CE"/>
    <w:rsid w:val="00ED4879"/>
    <w:rsid w:val="00ED5AB9"/>
    <w:rsid w:val="00ED5BF4"/>
    <w:rsid w:val="00ED5DA4"/>
    <w:rsid w:val="00ED62AD"/>
    <w:rsid w:val="00ED6720"/>
    <w:rsid w:val="00ED67BF"/>
    <w:rsid w:val="00ED6C95"/>
    <w:rsid w:val="00ED6F50"/>
    <w:rsid w:val="00ED75F6"/>
    <w:rsid w:val="00ED7A86"/>
    <w:rsid w:val="00ED7C90"/>
    <w:rsid w:val="00ED7FC8"/>
    <w:rsid w:val="00EE0497"/>
    <w:rsid w:val="00EE0E06"/>
    <w:rsid w:val="00EE1717"/>
    <w:rsid w:val="00EE1BDF"/>
    <w:rsid w:val="00EE2E73"/>
    <w:rsid w:val="00EE36D2"/>
    <w:rsid w:val="00EE3871"/>
    <w:rsid w:val="00EE3B17"/>
    <w:rsid w:val="00EE4267"/>
    <w:rsid w:val="00EE52BA"/>
    <w:rsid w:val="00EE599B"/>
    <w:rsid w:val="00EE5CCE"/>
    <w:rsid w:val="00EE5E13"/>
    <w:rsid w:val="00EE6DD1"/>
    <w:rsid w:val="00EE6FF8"/>
    <w:rsid w:val="00EE7823"/>
    <w:rsid w:val="00EF1489"/>
    <w:rsid w:val="00EF16BF"/>
    <w:rsid w:val="00EF2502"/>
    <w:rsid w:val="00EF2F4D"/>
    <w:rsid w:val="00EF2FA2"/>
    <w:rsid w:val="00EF3D31"/>
    <w:rsid w:val="00EF438E"/>
    <w:rsid w:val="00EF47E0"/>
    <w:rsid w:val="00EF4FE5"/>
    <w:rsid w:val="00EF53EE"/>
    <w:rsid w:val="00EF591A"/>
    <w:rsid w:val="00EF6524"/>
    <w:rsid w:val="00EF6719"/>
    <w:rsid w:val="00EF6BFB"/>
    <w:rsid w:val="00EF7227"/>
    <w:rsid w:val="00EF77D4"/>
    <w:rsid w:val="00F00BA3"/>
    <w:rsid w:val="00F00DD7"/>
    <w:rsid w:val="00F01C0B"/>
    <w:rsid w:val="00F02B1C"/>
    <w:rsid w:val="00F02B22"/>
    <w:rsid w:val="00F02CE1"/>
    <w:rsid w:val="00F034E0"/>
    <w:rsid w:val="00F04044"/>
    <w:rsid w:val="00F04CC8"/>
    <w:rsid w:val="00F05124"/>
    <w:rsid w:val="00F05D50"/>
    <w:rsid w:val="00F0692C"/>
    <w:rsid w:val="00F06AAB"/>
    <w:rsid w:val="00F0739F"/>
    <w:rsid w:val="00F074CA"/>
    <w:rsid w:val="00F078E1"/>
    <w:rsid w:val="00F07E51"/>
    <w:rsid w:val="00F102D7"/>
    <w:rsid w:val="00F106E3"/>
    <w:rsid w:val="00F112FA"/>
    <w:rsid w:val="00F11CFB"/>
    <w:rsid w:val="00F11D97"/>
    <w:rsid w:val="00F1227E"/>
    <w:rsid w:val="00F12C0E"/>
    <w:rsid w:val="00F12F3E"/>
    <w:rsid w:val="00F138A9"/>
    <w:rsid w:val="00F138D2"/>
    <w:rsid w:val="00F141AF"/>
    <w:rsid w:val="00F143F2"/>
    <w:rsid w:val="00F146CF"/>
    <w:rsid w:val="00F1572C"/>
    <w:rsid w:val="00F15C42"/>
    <w:rsid w:val="00F1678A"/>
    <w:rsid w:val="00F169E3"/>
    <w:rsid w:val="00F17B90"/>
    <w:rsid w:val="00F2054E"/>
    <w:rsid w:val="00F20913"/>
    <w:rsid w:val="00F20B8F"/>
    <w:rsid w:val="00F2282C"/>
    <w:rsid w:val="00F2295D"/>
    <w:rsid w:val="00F23399"/>
    <w:rsid w:val="00F24CAC"/>
    <w:rsid w:val="00F24D22"/>
    <w:rsid w:val="00F257E5"/>
    <w:rsid w:val="00F2614C"/>
    <w:rsid w:val="00F26FA2"/>
    <w:rsid w:val="00F270CD"/>
    <w:rsid w:val="00F271D7"/>
    <w:rsid w:val="00F276D2"/>
    <w:rsid w:val="00F3049A"/>
    <w:rsid w:val="00F306CF"/>
    <w:rsid w:val="00F30A79"/>
    <w:rsid w:val="00F3127A"/>
    <w:rsid w:val="00F3129F"/>
    <w:rsid w:val="00F31D4D"/>
    <w:rsid w:val="00F322DB"/>
    <w:rsid w:val="00F32B94"/>
    <w:rsid w:val="00F32C9A"/>
    <w:rsid w:val="00F33016"/>
    <w:rsid w:val="00F333DA"/>
    <w:rsid w:val="00F3442A"/>
    <w:rsid w:val="00F34534"/>
    <w:rsid w:val="00F34C54"/>
    <w:rsid w:val="00F34EEA"/>
    <w:rsid w:val="00F35959"/>
    <w:rsid w:val="00F359ED"/>
    <w:rsid w:val="00F35B03"/>
    <w:rsid w:val="00F3653C"/>
    <w:rsid w:val="00F37AD0"/>
    <w:rsid w:val="00F414DD"/>
    <w:rsid w:val="00F4233F"/>
    <w:rsid w:val="00F43C16"/>
    <w:rsid w:val="00F43DDE"/>
    <w:rsid w:val="00F43E78"/>
    <w:rsid w:val="00F44342"/>
    <w:rsid w:val="00F44494"/>
    <w:rsid w:val="00F448E7"/>
    <w:rsid w:val="00F44ACB"/>
    <w:rsid w:val="00F44DF8"/>
    <w:rsid w:val="00F44DFB"/>
    <w:rsid w:val="00F45CB9"/>
    <w:rsid w:val="00F45D43"/>
    <w:rsid w:val="00F45FF6"/>
    <w:rsid w:val="00F50087"/>
    <w:rsid w:val="00F524E6"/>
    <w:rsid w:val="00F52A9B"/>
    <w:rsid w:val="00F53166"/>
    <w:rsid w:val="00F53457"/>
    <w:rsid w:val="00F536B4"/>
    <w:rsid w:val="00F53927"/>
    <w:rsid w:val="00F53D07"/>
    <w:rsid w:val="00F53E77"/>
    <w:rsid w:val="00F54032"/>
    <w:rsid w:val="00F54325"/>
    <w:rsid w:val="00F54610"/>
    <w:rsid w:val="00F54DD2"/>
    <w:rsid w:val="00F55E0C"/>
    <w:rsid w:val="00F57D99"/>
    <w:rsid w:val="00F57F88"/>
    <w:rsid w:val="00F603A6"/>
    <w:rsid w:val="00F6117A"/>
    <w:rsid w:val="00F61F20"/>
    <w:rsid w:val="00F62212"/>
    <w:rsid w:val="00F62BF3"/>
    <w:rsid w:val="00F64B21"/>
    <w:rsid w:val="00F64C29"/>
    <w:rsid w:val="00F6522C"/>
    <w:rsid w:val="00F6537F"/>
    <w:rsid w:val="00F656F8"/>
    <w:rsid w:val="00F65A07"/>
    <w:rsid w:val="00F65E00"/>
    <w:rsid w:val="00F66FD8"/>
    <w:rsid w:val="00F67445"/>
    <w:rsid w:val="00F70526"/>
    <w:rsid w:val="00F706FD"/>
    <w:rsid w:val="00F71291"/>
    <w:rsid w:val="00F72A3E"/>
    <w:rsid w:val="00F73B5B"/>
    <w:rsid w:val="00F751E2"/>
    <w:rsid w:val="00F75313"/>
    <w:rsid w:val="00F7761A"/>
    <w:rsid w:val="00F77F1F"/>
    <w:rsid w:val="00F81345"/>
    <w:rsid w:val="00F82081"/>
    <w:rsid w:val="00F83337"/>
    <w:rsid w:val="00F84BC7"/>
    <w:rsid w:val="00F8555C"/>
    <w:rsid w:val="00F85618"/>
    <w:rsid w:val="00F85E8B"/>
    <w:rsid w:val="00F864A2"/>
    <w:rsid w:val="00F864DF"/>
    <w:rsid w:val="00F86A58"/>
    <w:rsid w:val="00F87860"/>
    <w:rsid w:val="00F906D6"/>
    <w:rsid w:val="00F91694"/>
    <w:rsid w:val="00F92D53"/>
    <w:rsid w:val="00F93996"/>
    <w:rsid w:val="00F93FD5"/>
    <w:rsid w:val="00F94453"/>
    <w:rsid w:val="00F94AA0"/>
    <w:rsid w:val="00F94BE4"/>
    <w:rsid w:val="00F94EF2"/>
    <w:rsid w:val="00F94FA5"/>
    <w:rsid w:val="00F959B3"/>
    <w:rsid w:val="00F96EAE"/>
    <w:rsid w:val="00F972F7"/>
    <w:rsid w:val="00FA12E2"/>
    <w:rsid w:val="00FA21F9"/>
    <w:rsid w:val="00FA2201"/>
    <w:rsid w:val="00FA2272"/>
    <w:rsid w:val="00FA372F"/>
    <w:rsid w:val="00FA4060"/>
    <w:rsid w:val="00FA4B00"/>
    <w:rsid w:val="00FA4C32"/>
    <w:rsid w:val="00FA526C"/>
    <w:rsid w:val="00FA53F4"/>
    <w:rsid w:val="00FA55EA"/>
    <w:rsid w:val="00FA5FFB"/>
    <w:rsid w:val="00FA60E6"/>
    <w:rsid w:val="00FA633C"/>
    <w:rsid w:val="00FA6B50"/>
    <w:rsid w:val="00FB0155"/>
    <w:rsid w:val="00FB19E0"/>
    <w:rsid w:val="00FB28C5"/>
    <w:rsid w:val="00FB34FE"/>
    <w:rsid w:val="00FB3510"/>
    <w:rsid w:val="00FB372F"/>
    <w:rsid w:val="00FB3DAD"/>
    <w:rsid w:val="00FB4C51"/>
    <w:rsid w:val="00FB4C9E"/>
    <w:rsid w:val="00FB5976"/>
    <w:rsid w:val="00FB64FE"/>
    <w:rsid w:val="00FB6F30"/>
    <w:rsid w:val="00FB747F"/>
    <w:rsid w:val="00FC0623"/>
    <w:rsid w:val="00FC20E7"/>
    <w:rsid w:val="00FC21E3"/>
    <w:rsid w:val="00FC2487"/>
    <w:rsid w:val="00FC29FA"/>
    <w:rsid w:val="00FC3028"/>
    <w:rsid w:val="00FC3ECC"/>
    <w:rsid w:val="00FC4028"/>
    <w:rsid w:val="00FC47B9"/>
    <w:rsid w:val="00FC47C3"/>
    <w:rsid w:val="00FC566F"/>
    <w:rsid w:val="00FC612C"/>
    <w:rsid w:val="00FC6A2F"/>
    <w:rsid w:val="00FC6FF1"/>
    <w:rsid w:val="00FC72C6"/>
    <w:rsid w:val="00FC73FB"/>
    <w:rsid w:val="00FC7C42"/>
    <w:rsid w:val="00FD0139"/>
    <w:rsid w:val="00FD0F51"/>
    <w:rsid w:val="00FD1BE9"/>
    <w:rsid w:val="00FD1F6D"/>
    <w:rsid w:val="00FD2893"/>
    <w:rsid w:val="00FD3010"/>
    <w:rsid w:val="00FD3562"/>
    <w:rsid w:val="00FD378E"/>
    <w:rsid w:val="00FD46FE"/>
    <w:rsid w:val="00FD6240"/>
    <w:rsid w:val="00FD6854"/>
    <w:rsid w:val="00FD7087"/>
    <w:rsid w:val="00FD73EE"/>
    <w:rsid w:val="00FE07D5"/>
    <w:rsid w:val="00FE0802"/>
    <w:rsid w:val="00FE1EBC"/>
    <w:rsid w:val="00FE25DD"/>
    <w:rsid w:val="00FE25E0"/>
    <w:rsid w:val="00FE2B77"/>
    <w:rsid w:val="00FE31CE"/>
    <w:rsid w:val="00FE469E"/>
    <w:rsid w:val="00FE47C8"/>
    <w:rsid w:val="00FE4DDD"/>
    <w:rsid w:val="00FE4FF0"/>
    <w:rsid w:val="00FE52AD"/>
    <w:rsid w:val="00FE5796"/>
    <w:rsid w:val="00FE603B"/>
    <w:rsid w:val="00FE66CD"/>
    <w:rsid w:val="00FE67BD"/>
    <w:rsid w:val="00FE6A49"/>
    <w:rsid w:val="00FE6D42"/>
    <w:rsid w:val="00FE719C"/>
    <w:rsid w:val="00FE71B6"/>
    <w:rsid w:val="00FE7492"/>
    <w:rsid w:val="00FE74DE"/>
    <w:rsid w:val="00FF0ECE"/>
    <w:rsid w:val="00FF10C6"/>
    <w:rsid w:val="00FF1470"/>
    <w:rsid w:val="00FF1677"/>
    <w:rsid w:val="00FF3CD4"/>
    <w:rsid w:val="00FF4A66"/>
    <w:rsid w:val="00FF7315"/>
    <w:rsid w:val="00FF757B"/>
    <w:rsid w:val="00FF7756"/>
    <w:rsid w:val="00FF7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EED26"/>
  <w15:docId w15:val="{8C23E884-A2DF-4AB1-8CDF-A2A1F6FC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unhideWhenUsed/>
    <w:qFormat/>
    <w:rsid w:val="00EB1D38"/>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nhideWhenUsed/>
    <w:rsid w:val="004C3048"/>
    <w:pPr>
      <w:tabs>
        <w:tab w:val="center" w:pos="4320"/>
        <w:tab w:val="right" w:pos="8640"/>
      </w:tabs>
    </w:pPr>
  </w:style>
  <w:style w:type="character" w:customStyle="1" w:styleId="RodapChar">
    <w:name w:val="Rodapé Char"/>
    <w:basedOn w:val="Fontepargpadro"/>
    <w:link w:val="Rodap"/>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13670A"/>
    <w:rPr>
      <w:i/>
      <w:iCs/>
    </w:rPr>
  </w:style>
  <w:style w:type="character" w:customStyle="1" w:styleId="Ttulo3Char">
    <w:name w:val="Título 3 Char"/>
    <w:basedOn w:val="Fontepargpadro"/>
    <w:link w:val="Ttulo3"/>
    <w:uiPriority w:val="9"/>
    <w:rsid w:val="00EB1D38"/>
    <w:rPr>
      <w:rFonts w:asciiTheme="majorHAnsi" w:eastAsiaTheme="majorEastAsia" w:hAnsiTheme="majorHAnsi" w:cstheme="majorBidi"/>
      <w:color w:val="243F60" w:themeColor="accent1" w:themeShade="7F"/>
      <w:sz w:val="24"/>
      <w:szCs w:val="24"/>
    </w:rPr>
  </w:style>
  <w:style w:type="table" w:customStyle="1" w:styleId="Tabelacomgrade2">
    <w:name w:val="Tabela com grade2"/>
    <w:basedOn w:val="Tabelanormal"/>
    <w:next w:val="Tabelacomgrade"/>
    <w:uiPriority w:val="59"/>
    <w:rsid w:val="0093283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E031A7"/>
  </w:style>
  <w:style w:type="character" w:customStyle="1" w:styleId="eop">
    <w:name w:val="eop"/>
    <w:basedOn w:val="Fontepargpadro"/>
    <w:rsid w:val="00E031A7"/>
  </w:style>
  <w:style w:type="paragraph" w:customStyle="1" w:styleId="paragraph">
    <w:name w:val="paragraph"/>
    <w:basedOn w:val="Normal"/>
    <w:rsid w:val="00E031A7"/>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43276396">
      <w:bodyDiv w:val="1"/>
      <w:marLeft w:val="0"/>
      <w:marRight w:val="0"/>
      <w:marTop w:val="0"/>
      <w:marBottom w:val="0"/>
      <w:divBdr>
        <w:top w:val="none" w:sz="0" w:space="0" w:color="auto"/>
        <w:left w:val="none" w:sz="0" w:space="0" w:color="auto"/>
        <w:bottom w:val="none" w:sz="0" w:space="0" w:color="auto"/>
        <w:right w:val="none" w:sz="0" w:space="0" w:color="auto"/>
      </w:divBdr>
    </w:div>
    <w:div w:id="147479661">
      <w:bodyDiv w:val="1"/>
      <w:marLeft w:val="0"/>
      <w:marRight w:val="0"/>
      <w:marTop w:val="0"/>
      <w:marBottom w:val="0"/>
      <w:divBdr>
        <w:top w:val="none" w:sz="0" w:space="0" w:color="auto"/>
        <w:left w:val="none" w:sz="0" w:space="0" w:color="auto"/>
        <w:bottom w:val="none" w:sz="0" w:space="0" w:color="auto"/>
        <w:right w:val="none" w:sz="0" w:space="0" w:color="auto"/>
      </w:divBdr>
      <w:divsChild>
        <w:div w:id="1778404421">
          <w:marLeft w:val="0"/>
          <w:marRight w:val="0"/>
          <w:marTop w:val="0"/>
          <w:marBottom w:val="0"/>
          <w:divBdr>
            <w:top w:val="none" w:sz="0" w:space="0" w:color="auto"/>
            <w:left w:val="none" w:sz="0" w:space="0" w:color="auto"/>
            <w:bottom w:val="none" w:sz="0" w:space="0" w:color="auto"/>
            <w:right w:val="none" w:sz="0" w:space="0" w:color="auto"/>
          </w:divBdr>
        </w:div>
      </w:divsChild>
    </w:div>
    <w:div w:id="149519466">
      <w:bodyDiv w:val="1"/>
      <w:marLeft w:val="0"/>
      <w:marRight w:val="0"/>
      <w:marTop w:val="0"/>
      <w:marBottom w:val="0"/>
      <w:divBdr>
        <w:top w:val="none" w:sz="0" w:space="0" w:color="auto"/>
        <w:left w:val="none" w:sz="0" w:space="0" w:color="auto"/>
        <w:bottom w:val="none" w:sz="0" w:space="0" w:color="auto"/>
        <w:right w:val="none" w:sz="0" w:space="0" w:color="auto"/>
      </w:divBdr>
      <w:divsChild>
        <w:div w:id="1716388992">
          <w:marLeft w:val="0"/>
          <w:marRight w:val="0"/>
          <w:marTop w:val="120"/>
          <w:marBottom w:val="120"/>
          <w:divBdr>
            <w:top w:val="none" w:sz="0" w:space="0" w:color="auto"/>
            <w:left w:val="none" w:sz="0" w:space="0" w:color="auto"/>
            <w:bottom w:val="none" w:sz="0" w:space="0" w:color="auto"/>
            <w:right w:val="none" w:sz="0" w:space="0" w:color="auto"/>
          </w:divBdr>
          <w:divsChild>
            <w:div w:id="1746224249">
              <w:marLeft w:val="0"/>
              <w:marRight w:val="0"/>
              <w:marTop w:val="0"/>
              <w:marBottom w:val="0"/>
              <w:divBdr>
                <w:top w:val="none" w:sz="0" w:space="0" w:color="auto"/>
                <w:left w:val="none" w:sz="0" w:space="0" w:color="auto"/>
                <w:bottom w:val="none" w:sz="0" w:space="0" w:color="auto"/>
                <w:right w:val="none" w:sz="0" w:space="0" w:color="auto"/>
              </w:divBdr>
            </w:div>
          </w:divsChild>
        </w:div>
        <w:div w:id="1606960256">
          <w:marLeft w:val="0"/>
          <w:marRight w:val="0"/>
          <w:marTop w:val="0"/>
          <w:marBottom w:val="120"/>
          <w:divBdr>
            <w:top w:val="none" w:sz="0" w:space="0" w:color="auto"/>
            <w:left w:val="none" w:sz="0" w:space="0" w:color="auto"/>
            <w:bottom w:val="none" w:sz="0" w:space="0" w:color="auto"/>
            <w:right w:val="none" w:sz="0" w:space="0" w:color="auto"/>
          </w:divBdr>
          <w:divsChild>
            <w:div w:id="9685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66429024">
      <w:bodyDiv w:val="1"/>
      <w:marLeft w:val="0"/>
      <w:marRight w:val="0"/>
      <w:marTop w:val="0"/>
      <w:marBottom w:val="0"/>
      <w:divBdr>
        <w:top w:val="none" w:sz="0" w:space="0" w:color="auto"/>
        <w:left w:val="none" w:sz="0" w:space="0" w:color="auto"/>
        <w:bottom w:val="none" w:sz="0" w:space="0" w:color="auto"/>
        <w:right w:val="none" w:sz="0" w:space="0" w:color="auto"/>
      </w:divBdr>
      <w:divsChild>
        <w:div w:id="283123681">
          <w:marLeft w:val="0"/>
          <w:marRight w:val="0"/>
          <w:marTop w:val="0"/>
          <w:marBottom w:val="0"/>
          <w:divBdr>
            <w:top w:val="none" w:sz="0" w:space="0" w:color="auto"/>
            <w:left w:val="none" w:sz="0" w:space="0" w:color="auto"/>
            <w:bottom w:val="none" w:sz="0" w:space="0" w:color="auto"/>
            <w:right w:val="none" w:sz="0" w:space="0" w:color="auto"/>
          </w:divBdr>
        </w:div>
      </w:divsChild>
    </w:div>
    <w:div w:id="279193165">
      <w:bodyDiv w:val="1"/>
      <w:marLeft w:val="0"/>
      <w:marRight w:val="0"/>
      <w:marTop w:val="0"/>
      <w:marBottom w:val="0"/>
      <w:divBdr>
        <w:top w:val="none" w:sz="0" w:space="0" w:color="auto"/>
        <w:left w:val="none" w:sz="0" w:space="0" w:color="auto"/>
        <w:bottom w:val="none" w:sz="0" w:space="0" w:color="auto"/>
        <w:right w:val="none" w:sz="0" w:space="0" w:color="auto"/>
      </w:divBdr>
    </w:div>
    <w:div w:id="358353942">
      <w:bodyDiv w:val="1"/>
      <w:marLeft w:val="0"/>
      <w:marRight w:val="0"/>
      <w:marTop w:val="0"/>
      <w:marBottom w:val="0"/>
      <w:divBdr>
        <w:top w:val="none" w:sz="0" w:space="0" w:color="auto"/>
        <w:left w:val="none" w:sz="0" w:space="0" w:color="auto"/>
        <w:bottom w:val="none" w:sz="0" w:space="0" w:color="auto"/>
        <w:right w:val="none" w:sz="0" w:space="0" w:color="auto"/>
      </w:divBdr>
      <w:divsChild>
        <w:div w:id="197664439">
          <w:marLeft w:val="0"/>
          <w:marRight w:val="0"/>
          <w:marTop w:val="0"/>
          <w:marBottom w:val="0"/>
          <w:divBdr>
            <w:top w:val="none" w:sz="0" w:space="0" w:color="auto"/>
            <w:left w:val="none" w:sz="0" w:space="0" w:color="auto"/>
            <w:bottom w:val="none" w:sz="0" w:space="0" w:color="auto"/>
            <w:right w:val="none" w:sz="0" w:space="0" w:color="auto"/>
          </w:divBdr>
        </w:div>
        <w:div w:id="1782187227">
          <w:marLeft w:val="0"/>
          <w:marRight w:val="0"/>
          <w:marTop w:val="0"/>
          <w:marBottom w:val="0"/>
          <w:divBdr>
            <w:top w:val="none" w:sz="0" w:space="0" w:color="auto"/>
            <w:left w:val="none" w:sz="0" w:space="0" w:color="auto"/>
            <w:bottom w:val="none" w:sz="0" w:space="0" w:color="auto"/>
            <w:right w:val="none" w:sz="0" w:space="0" w:color="auto"/>
          </w:divBdr>
        </w:div>
        <w:div w:id="1519349583">
          <w:marLeft w:val="0"/>
          <w:marRight w:val="0"/>
          <w:marTop w:val="0"/>
          <w:marBottom w:val="0"/>
          <w:divBdr>
            <w:top w:val="none" w:sz="0" w:space="0" w:color="auto"/>
            <w:left w:val="none" w:sz="0" w:space="0" w:color="auto"/>
            <w:bottom w:val="none" w:sz="0" w:space="0" w:color="auto"/>
            <w:right w:val="none" w:sz="0" w:space="0" w:color="auto"/>
          </w:divBdr>
        </w:div>
        <w:div w:id="1202405825">
          <w:marLeft w:val="0"/>
          <w:marRight w:val="0"/>
          <w:marTop w:val="0"/>
          <w:marBottom w:val="0"/>
          <w:divBdr>
            <w:top w:val="none" w:sz="0" w:space="0" w:color="auto"/>
            <w:left w:val="none" w:sz="0" w:space="0" w:color="auto"/>
            <w:bottom w:val="none" w:sz="0" w:space="0" w:color="auto"/>
            <w:right w:val="none" w:sz="0" w:space="0" w:color="auto"/>
          </w:divBdr>
        </w:div>
      </w:divsChild>
    </w:div>
    <w:div w:id="459618294">
      <w:bodyDiv w:val="1"/>
      <w:marLeft w:val="0"/>
      <w:marRight w:val="0"/>
      <w:marTop w:val="0"/>
      <w:marBottom w:val="0"/>
      <w:divBdr>
        <w:top w:val="none" w:sz="0" w:space="0" w:color="auto"/>
        <w:left w:val="none" w:sz="0" w:space="0" w:color="auto"/>
        <w:bottom w:val="none" w:sz="0" w:space="0" w:color="auto"/>
        <w:right w:val="none" w:sz="0" w:space="0" w:color="auto"/>
      </w:divBdr>
    </w:div>
    <w:div w:id="488860613">
      <w:bodyDiv w:val="1"/>
      <w:marLeft w:val="0"/>
      <w:marRight w:val="0"/>
      <w:marTop w:val="0"/>
      <w:marBottom w:val="0"/>
      <w:divBdr>
        <w:top w:val="none" w:sz="0" w:space="0" w:color="auto"/>
        <w:left w:val="none" w:sz="0" w:space="0" w:color="auto"/>
        <w:bottom w:val="none" w:sz="0" w:space="0" w:color="auto"/>
        <w:right w:val="none" w:sz="0" w:space="0" w:color="auto"/>
      </w:divBdr>
    </w:div>
    <w:div w:id="503937055">
      <w:bodyDiv w:val="1"/>
      <w:marLeft w:val="0"/>
      <w:marRight w:val="0"/>
      <w:marTop w:val="0"/>
      <w:marBottom w:val="0"/>
      <w:divBdr>
        <w:top w:val="none" w:sz="0" w:space="0" w:color="auto"/>
        <w:left w:val="none" w:sz="0" w:space="0" w:color="auto"/>
        <w:bottom w:val="none" w:sz="0" w:space="0" w:color="auto"/>
        <w:right w:val="none" w:sz="0" w:space="0" w:color="auto"/>
      </w:divBdr>
      <w:divsChild>
        <w:div w:id="1825899576">
          <w:marLeft w:val="0"/>
          <w:marRight w:val="0"/>
          <w:marTop w:val="0"/>
          <w:marBottom w:val="0"/>
          <w:divBdr>
            <w:top w:val="none" w:sz="0" w:space="0" w:color="auto"/>
            <w:left w:val="none" w:sz="0" w:space="0" w:color="auto"/>
            <w:bottom w:val="none" w:sz="0" w:space="0" w:color="auto"/>
            <w:right w:val="none" w:sz="0" w:space="0" w:color="auto"/>
          </w:divBdr>
        </w:div>
        <w:div w:id="1885750627">
          <w:marLeft w:val="0"/>
          <w:marRight w:val="0"/>
          <w:marTop w:val="0"/>
          <w:marBottom w:val="0"/>
          <w:divBdr>
            <w:top w:val="none" w:sz="0" w:space="0" w:color="auto"/>
            <w:left w:val="none" w:sz="0" w:space="0" w:color="auto"/>
            <w:bottom w:val="none" w:sz="0" w:space="0" w:color="auto"/>
            <w:right w:val="none" w:sz="0" w:space="0" w:color="auto"/>
          </w:divBdr>
        </w:div>
        <w:div w:id="345327153">
          <w:marLeft w:val="0"/>
          <w:marRight w:val="0"/>
          <w:marTop w:val="0"/>
          <w:marBottom w:val="0"/>
          <w:divBdr>
            <w:top w:val="none" w:sz="0" w:space="0" w:color="auto"/>
            <w:left w:val="none" w:sz="0" w:space="0" w:color="auto"/>
            <w:bottom w:val="none" w:sz="0" w:space="0" w:color="auto"/>
            <w:right w:val="none" w:sz="0" w:space="0" w:color="auto"/>
          </w:divBdr>
        </w:div>
        <w:div w:id="1690334165">
          <w:marLeft w:val="0"/>
          <w:marRight w:val="0"/>
          <w:marTop w:val="0"/>
          <w:marBottom w:val="0"/>
          <w:divBdr>
            <w:top w:val="none" w:sz="0" w:space="0" w:color="auto"/>
            <w:left w:val="none" w:sz="0" w:space="0" w:color="auto"/>
            <w:bottom w:val="none" w:sz="0" w:space="0" w:color="auto"/>
            <w:right w:val="none" w:sz="0" w:space="0" w:color="auto"/>
          </w:divBdr>
        </w:div>
        <w:div w:id="1288512391">
          <w:marLeft w:val="0"/>
          <w:marRight w:val="0"/>
          <w:marTop w:val="0"/>
          <w:marBottom w:val="0"/>
          <w:divBdr>
            <w:top w:val="none" w:sz="0" w:space="0" w:color="auto"/>
            <w:left w:val="none" w:sz="0" w:space="0" w:color="auto"/>
            <w:bottom w:val="none" w:sz="0" w:space="0" w:color="auto"/>
            <w:right w:val="none" w:sz="0" w:space="0" w:color="auto"/>
          </w:divBdr>
        </w:div>
        <w:div w:id="82539">
          <w:marLeft w:val="0"/>
          <w:marRight w:val="0"/>
          <w:marTop w:val="0"/>
          <w:marBottom w:val="0"/>
          <w:divBdr>
            <w:top w:val="none" w:sz="0" w:space="0" w:color="auto"/>
            <w:left w:val="none" w:sz="0" w:space="0" w:color="auto"/>
            <w:bottom w:val="none" w:sz="0" w:space="0" w:color="auto"/>
            <w:right w:val="none" w:sz="0" w:space="0" w:color="auto"/>
          </w:divBdr>
        </w:div>
      </w:divsChild>
    </w:div>
    <w:div w:id="609554959">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92958543">
      <w:bodyDiv w:val="1"/>
      <w:marLeft w:val="0"/>
      <w:marRight w:val="0"/>
      <w:marTop w:val="0"/>
      <w:marBottom w:val="0"/>
      <w:divBdr>
        <w:top w:val="none" w:sz="0" w:space="0" w:color="auto"/>
        <w:left w:val="none" w:sz="0" w:space="0" w:color="auto"/>
        <w:bottom w:val="none" w:sz="0" w:space="0" w:color="auto"/>
        <w:right w:val="none" w:sz="0" w:space="0" w:color="auto"/>
      </w:divBdr>
      <w:divsChild>
        <w:div w:id="1129667034">
          <w:marLeft w:val="0"/>
          <w:marRight w:val="0"/>
          <w:marTop w:val="0"/>
          <w:marBottom w:val="0"/>
          <w:divBdr>
            <w:top w:val="none" w:sz="0" w:space="0" w:color="auto"/>
            <w:left w:val="none" w:sz="0" w:space="0" w:color="auto"/>
            <w:bottom w:val="none" w:sz="0" w:space="0" w:color="auto"/>
            <w:right w:val="none" w:sz="0" w:space="0" w:color="auto"/>
          </w:divBdr>
        </w:div>
        <w:div w:id="815410928">
          <w:marLeft w:val="0"/>
          <w:marRight w:val="0"/>
          <w:marTop w:val="0"/>
          <w:marBottom w:val="0"/>
          <w:divBdr>
            <w:top w:val="none" w:sz="0" w:space="0" w:color="auto"/>
            <w:left w:val="none" w:sz="0" w:space="0" w:color="auto"/>
            <w:bottom w:val="none" w:sz="0" w:space="0" w:color="auto"/>
            <w:right w:val="none" w:sz="0" w:space="0" w:color="auto"/>
          </w:divBdr>
        </w:div>
      </w:divsChild>
    </w:div>
    <w:div w:id="11208045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503473176">
      <w:bodyDiv w:val="1"/>
      <w:marLeft w:val="0"/>
      <w:marRight w:val="0"/>
      <w:marTop w:val="0"/>
      <w:marBottom w:val="0"/>
      <w:divBdr>
        <w:top w:val="none" w:sz="0" w:space="0" w:color="auto"/>
        <w:left w:val="none" w:sz="0" w:space="0" w:color="auto"/>
        <w:bottom w:val="none" w:sz="0" w:space="0" w:color="auto"/>
        <w:right w:val="none" w:sz="0" w:space="0" w:color="auto"/>
      </w:divBdr>
    </w:div>
    <w:div w:id="1580016803">
      <w:bodyDiv w:val="1"/>
      <w:marLeft w:val="0"/>
      <w:marRight w:val="0"/>
      <w:marTop w:val="0"/>
      <w:marBottom w:val="0"/>
      <w:divBdr>
        <w:top w:val="none" w:sz="0" w:space="0" w:color="auto"/>
        <w:left w:val="none" w:sz="0" w:space="0" w:color="auto"/>
        <w:bottom w:val="none" w:sz="0" w:space="0" w:color="auto"/>
        <w:right w:val="none" w:sz="0" w:space="0" w:color="auto"/>
      </w:divBdr>
    </w:div>
    <w:div w:id="1771120741">
      <w:bodyDiv w:val="1"/>
      <w:marLeft w:val="0"/>
      <w:marRight w:val="0"/>
      <w:marTop w:val="0"/>
      <w:marBottom w:val="0"/>
      <w:divBdr>
        <w:top w:val="none" w:sz="0" w:space="0" w:color="auto"/>
        <w:left w:val="none" w:sz="0" w:space="0" w:color="auto"/>
        <w:bottom w:val="none" w:sz="0" w:space="0" w:color="auto"/>
        <w:right w:val="none" w:sz="0" w:space="0" w:color="auto"/>
      </w:divBdr>
      <w:divsChild>
        <w:div w:id="439180882">
          <w:marLeft w:val="0"/>
          <w:marRight w:val="0"/>
          <w:marTop w:val="0"/>
          <w:marBottom w:val="0"/>
          <w:divBdr>
            <w:top w:val="none" w:sz="0" w:space="0" w:color="auto"/>
            <w:left w:val="none" w:sz="0" w:space="0" w:color="auto"/>
            <w:bottom w:val="none" w:sz="0" w:space="0" w:color="auto"/>
            <w:right w:val="none" w:sz="0" w:space="0" w:color="auto"/>
          </w:divBdr>
        </w:div>
        <w:div w:id="198131655">
          <w:marLeft w:val="0"/>
          <w:marRight w:val="0"/>
          <w:marTop w:val="0"/>
          <w:marBottom w:val="0"/>
          <w:divBdr>
            <w:top w:val="none" w:sz="0" w:space="0" w:color="auto"/>
            <w:left w:val="none" w:sz="0" w:space="0" w:color="auto"/>
            <w:bottom w:val="none" w:sz="0" w:space="0" w:color="auto"/>
            <w:right w:val="none" w:sz="0" w:space="0" w:color="auto"/>
          </w:divBdr>
        </w:div>
        <w:div w:id="1172574022">
          <w:marLeft w:val="0"/>
          <w:marRight w:val="0"/>
          <w:marTop w:val="0"/>
          <w:marBottom w:val="0"/>
          <w:divBdr>
            <w:top w:val="none" w:sz="0" w:space="0" w:color="auto"/>
            <w:left w:val="none" w:sz="0" w:space="0" w:color="auto"/>
            <w:bottom w:val="none" w:sz="0" w:space="0" w:color="auto"/>
            <w:right w:val="none" w:sz="0" w:space="0" w:color="auto"/>
          </w:divBdr>
        </w:div>
        <w:div w:id="1834295765">
          <w:marLeft w:val="0"/>
          <w:marRight w:val="0"/>
          <w:marTop w:val="0"/>
          <w:marBottom w:val="0"/>
          <w:divBdr>
            <w:top w:val="none" w:sz="0" w:space="0" w:color="auto"/>
            <w:left w:val="none" w:sz="0" w:space="0" w:color="auto"/>
            <w:bottom w:val="none" w:sz="0" w:space="0" w:color="auto"/>
            <w:right w:val="none" w:sz="0" w:space="0" w:color="auto"/>
          </w:divBdr>
        </w:div>
        <w:div w:id="2056659473">
          <w:marLeft w:val="0"/>
          <w:marRight w:val="0"/>
          <w:marTop w:val="0"/>
          <w:marBottom w:val="0"/>
          <w:divBdr>
            <w:top w:val="none" w:sz="0" w:space="0" w:color="auto"/>
            <w:left w:val="none" w:sz="0" w:space="0" w:color="auto"/>
            <w:bottom w:val="none" w:sz="0" w:space="0" w:color="auto"/>
            <w:right w:val="none" w:sz="0" w:space="0" w:color="auto"/>
          </w:divBdr>
        </w:div>
      </w:divsChild>
    </w:div>
    <w:div w:id="1904367257">
      <w:bodyDiv w:val="1"/>
      <w:marLeft w:val="0"/>
      <w:marRight w:val="0"/>
      <w:marTop w:val="0"/>
      <w:marBottom w:val="0"/>
      <w:divBdr>
        <w:top w:val="none" w:sz="0" w:space="0" w:color="auto"/>
        <w:left w:val="none" w:sz="0" w:space="0" w:color="auto"/>
        <w:bottom w:val="none" w:sz="0" w:space="0" w:color="auto"/>
        <w:right w:val="none" w:sz="0" w:space="0" w:color="auto"/>
      </w:divBdr>
    </w:div>
    <w:div w:id="191870932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2A96BD2EE3A994A85C5378409FDF3A8" ma:contentTypeVersion="12" ma:contentTypeDescription="Crie um novo documento." ma:contentTypeScope="" ma:versionID="594b6b7045d85aad27e93dc3a517d90b">
  <xsd:schema xmlns:xsd="http://www.w3.org/2001/XMLSchema" xmlns:xs="http://www.w3.org/2001/XMLSchema" xmlns:p="http://schemas.microsoft.com/office/2006/metadata/properties" xmlns:ns2="28bd5dda-e3d1-4b34-a763-836af409a1d3" xmlns:ns3="fa78ee90-03af-4345-bce2-cf4d246569fa" targetNamespace="http://schemas.microsoft.com/office/2006/metadata/properties" ma:root="true" ma:fieldsID="43706eba84a7b9124d54aa7b325718e6" ns2:_="" ns3:_="">
    <xsd:import namespace="28bd5dda-e3d1-4b34-a763-836af409a1d3"/>
    <xsd:import namespace="fa78ee90-03af-4345-bce2-cf4d24656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d5dda-e3d1-4b34-a763-836af409a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78ee90-03af-4345-bce2-cf4d246569f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CA42-ABA0-4329-BC51-41E8CDA5D0E3}">
  <ds:schemaRefs>
    <ds:schemaRef ds:uri="http://schemas.microsoft.com/sharepoint/v3/contenttype/forms"/>
  </ds:schemaRefs>
</ds:datastoreItem>
</file>

<file path=customXml/itemProps2.xml><?xml version="1.0" encoding="utf-8"?>
<ds:datastoreItem xmlns:ds="http://schemas.openxmlformats.org/officeDocument/2006/customXml" ds:itemID="{ED3BFBE0-6226-4EBA-813D-F937E8B11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d5dda-e3d1-4b34-a763-836af409a1d3"/>
    <ds:schemaRef ds:uri="fa78ee90-03af-4345-bce2-cf4d24656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5332A-BDDB-408F-97D3-D0E58D1E7B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6DA5B3-F8C9-46AF-8CB7-16884F9A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2190</Words>
  <Characters>11829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Alessandra Carneiro</cp:lastModifiedBy>
  <cp:revision>49</cp:revision>
  <cp:lastPrinted>2019-06-04T13:05:00Z</cp:lastPrinted>
  <dcterms:created xsi:type="dcterms:W3CDTF">2021-11-09T11:42:00Z</dcterms:created>
  <dcterms:modified xsi:type="dcterms:W3CDTF">2021-12-10T12:35:00Z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0x01010042A96BD2EE3A994A85C5378409FDF3A8</vt:lpwstr>
  </property>
</Properties>
</file>