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12E" w14:textId="290BAC8C" w:rsidR="00EF12F2" w:rsidRPr="00B6755D" w:rsidRDefault="00EF12F2" w:rsidP="003D7AD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pt"/>
        </w:rPr>
      </w:pP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PORTARIA </w:t>
      </w:r>
      <w:r w:rsidR="003D7AD3"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ORDINATÓRIA </w:t>
      </w:r>
      <w:r w:rsidR="00841CD8" w:rsidRPr="00B6755D">
        <w:rPr>
          <w:rFonts w:ascii="Arial" w:hAnsi="Arial" w:cs="Arial"/>
          <w:b/>
          <w:bCs/>
          <w:sz w:val="24"/>
          <w:szCs w:val="24"/>
          <w:lang w:val="pt"/>
        </w:rPr>
        <w:t>Nº 0</w:t>
      </w:r>
      <w:r w:rsidR="00E04701" w:rsidRPr="00B6755D">
        <w:rPr>
          <w:rFonts w:ascii="Arial" w:hAnsi="Arial" w:cs="Arial"/>
          <w:b/>
          <w:bCs/>
          <w:sz w:val="24"/>
          <w:szCs w:val="24"/>
          <w:lang w:val="pt"/>
        </w:rPr>
        <w:t>1</w:t>
      </w:r>
      <w:r w:rsidR="00DB3769" w:rsidRPr="00B6755D">
        <w:rPr>
          <w:rFonts w:ascii="Arial" w:hAnsi="Arial" w:cs="Arial"/>
          <w:b/>
          <w:bCs/>
          <w:sz w:val="24"/>
          <w:szCs w:val="24"/>
          <w:lang w:val="pt"/>
        </w:rPr>
        <w:t>6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>/20</w:t>
      </w:r>
      <w:r w:rsidR="00C519DD" w:rsidRPr="00B6755D">
        <w:rPr>
          <w:rFonts w:ascii="Arial" w:hAnsi="Arial" w:cs="Arial"/>
          <w:b/>
          <w:bCs/>
          <w:sz w:val="24"/>
          <w:szCs w:val="24"/>
          <w:lang w:val="pt"/>
        </w:rPr>
        <w:t>2</w:t>
      </w:r>
      <w:r w:rsidR="009A7BED" w:rsidRPr="00B6755D">
        <w:rPr>
          <w:rFonts w:ascii="Arial" w:hAnsi="Arial" w:cs="Arial"/>
          <w:b/>
          <w:bCs/>
          <w:sz w:val="24"/>
          <w:szCs w:val="24"/>
          <w:lang w:val="pt"/>
        </w:rPr>
        <w:t>2</w:t>
      </w:r>
      <w:r w:rsidR="003D7AD3"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-PRES 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CAU/RJ, DE </w:t>
      </w:r>
      <w:r w:rsidR="00B6755D" w:rsidRPr="00B6755D">
        <w:rPr>
          <w:rFonts w:ascii="Arial" w:hAnsi="Arial" w:cs="Arial"/>
          <w:b/>
          <w:bCs/>
          <w:sz w:val="24"/>
          <w:szCs w:val="24"/>
          <w:lang w:val="pt"/>
        </w:rPr>
        <w:t>17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 DE </w:t>
      </w:r>
      <w:r w:rsidR="00B6755D" w:rsidRPr="00B6755D">
        <w:rPr>
          <w:rFonts w:ascii="Arial" w:hAnsi="Arial" w:cs="Arial"/>
          <w:b/>
          <w:bCs/>
          <w:sz w:val="24"/>
          <w:szCs w:val="24"/>
          <w:lang w:val="pt"/>
        </w:rPr>
        <w:t>MAIO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 DE 20</w:t>
      </w:r>
      <w:r w:rsidR="003D7AD3" w:rsidRPr="00B6755D">
        <w:rPr>
          <w:rFonts w:ascii="Arial" w:hAnsi="Arial" w:cs="Arial"/>
          <w:b/>
          <w:bCs/>
          <w:sz w:val="24"/>
          <w:szCs w:val="24"/>
          <w:lang w:val="pt"/>
        </w:rPr>
        <w:t>2</w:t>
      </w:r>
      <w:r w:rsidR="009A7BED" w:rsidRPr="00B6755D">
        <w:rPr>
          <w:rFonts w:ascii="Arial" w:hAnsi="Arial" w:cs="Arial"/>
          <w:b/>
          <w:bCs/>
          <w:sz w:val="24"/>
          <w:szCs w:val="24"/>
          <w:lang w:val="pt"/>
        </w:rPr>
        <w:t>2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>.</w:t>
      </w:r>
    </w:p>
    <w:p w14:paraId="63E737C4" w14:textId="77777777" w:rsidR="003D7AD3" w:rsidRPr="00B6755D" w:rsidRDefault="00DA327B" w:rsidP="00DA327B">
      <w:pPr>
        <w:tabs>
          <w:tab w:val="left" w:pos="5625"/>
        </w:tabs>
        <w:autoSpaceDE w:val="0"/>
        <w:autoSpaceDN w:val="0"/>
        <w:adjustRightInd w:val="0"/>
        <w:spacing w:before="120" w:after="120" w:line="240" w:lineRule="auto"/>
        <w:ind w:left="4678"/>
        <w:jc w:val="both"/>
        <w:rPr>
          <w:rFonts w:ascii="Arial" w:hAnsi="Arial" w:cs="Arial"/>
          <w:b/>
          <w:color w:val="000000"/>
          <w:sz w:val="24"/>
          <w:szCs w:val="24"/>
          <w:lang w:val="pt"/>
        </w:rPr>
      </w:pPr>
      <w:r w:rsidRPr="00B6755D">
        <w:rPr>
          <w:rFonts w:ascii="Arial" w:hAnsi="Arial" w:cs="Arial"/>
          <w:b/>
          <w:color w:val="000000"/>
          <w:sz w:val="24"/>
          <w:szCs w:val="24"/>
          <w:lang w:val="pt"/>
        </w:rPr>
        <w:tab/>
      </w:r>
    </w:p>
    <w:p w14:paraId="3853540A" w14:textId="1E99C5D8" w:rsidR="000866C6" w:rsidRPr="00B6755D" w:rsidRDefault="002F6553" w:rsidP="00E04701">
      <w:pPr>
        <w:autoSpaceDE w:val="0"/>
        <w:autoSpaceDN w:val="0"/>
        <w:adjustRightInd w:val="0"/>
        <w:spacing w:before="120" w:after="12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B6755D">
        <w:rPr>
          <w:rFonts w:ascii="Arial" w:hAnsi="Arial" w:cs="Arial"/>
          <w:sz w:val="24"/>
          <w:szCs w:val="24"/>
        </w:rPr>
        <w:t xml:space="preserve">Dispõe sobre nomeação </w:t>
      </w:r>
      <w:r w:rsidR="00DB3769" w:rsidRPr="00B6755D">
        <w:rPr>
          <w:rFonts w:ascii="Arial" w:hAnsi="Arial" w:cs="Arial"/>
          <w:sz w:val="24"/>
          <w:szCs w:val="24"/>
        </w:rPr>
        <w:t>de</w:t>
      </w:r>
      <w:r w:rsidR="00E04701" w:rsidRPr="00B6755D">
        <w:rPr>
          <w:rFonts w:ascii="Arial" w:hAnsi="Arial" w:cs="Arial"/>
          <w:sz w:val="24"/>
          <w:szCs w:val="24"/>
        </w:rPr>
        <w:t xml:space="preserve"> </w:t>
      </w:r>
      <w:r w:rsidR="00B6755D" w:rsidRPr="00B6755D">
        <w:rPr>
          <w:rFonts w:ascii="Arial" w:hAnsi="Arial" w:cs="Arial"/>
          <w:sz w:val="24"/>
          <w:szCs w:val="24"/>
        </w:rPr>
        <w:t>Tatiana de Souza Moura</w:t>
      </w:r>
      <w:r w:rsidR="00E04701" w:rsidRPr="00B6755D">
        <w:rPr>
          <w:rFonts w:ascii="Arial" w:hAnsi="Arial" w:cs="Arial"/>
          <w:sz w:val="24"/>
          <w:szCs w:val="24"/>
        </w:rPr>
        <w:t xml:space="preserve"> </w:t>
      </w:r>
      <w:r w:rsidRPr="00B6755D">
        <w:rPr>
          <w:rFonts w:ascii="Arial" w:hAnsi="Arial" w:cs="Arial"/>
          <w:sz w:val="24"/>
          <w:szCs w:val="24"/>
        </w:rPr>
        <w:t xml:space="preserve">para </w:t>
      </w:r>
      <w:r w:rsidR="000866C6" w:rsidRPr="00B6755D">
        <w:rPr>
          <w:rFonts w:ascii="Arial" w:hAnsi="Arial" w:cs="Arial"/>
          <w:sz w:val="24"/>
          <w:szCs w:val="24"/>
        </w:rPr>
        <w:t>o Cargo em Comissão de Agente de Contratações do CAU/RJ</w:t>
      </w:r>
      <w:r w:rsidR="00B6755D" w:rsidRPr="00B6755D">
        <w:rPr>
          <w:rFonts w:ascii="Arial" w:hAnsi="Arial" w:cs="Arial"/>
          <w:sz w:val="24"/>
          <w:szCs w:val="24"/>
        </w:rPr>
        <w:t>.</w:t>
      </w:r>
    </w:p>
    <w:p w14:paraId="6FCBC471" w14:textId="77777777" w:rsidR="000866C6" w:rsidRPr="00B6755D" w:rsidRDefault="000866C6" w:rsidP="000866C6">
      <w:pPr>
        <w:jc w:val="both"/>
        <w:rPr>
          <w:rFonts w:ascii="Arial" w:hAnsi="Arial" w:cs="Arial"/>
          <w:sz w:val="24"/>
          <w:szCs w:val="24"/>
        </w:rPr>
      </w:pPr>
    </w:p>
    <w:p w14:paraId="773C27D2" w14:textId="77777777" w:rsidR="00E55F87" w:rsidRPr="00B6755D" w:rsidRDefault="000866C6" w:rsidP="000866C6">
      <w:pPr>
        <w:jc w:val="both"/>
        <w:rPr>
          <w:rFonts w:ascii="Arial" w:hAnsi="Arial" w:cs="Arial"/>
          <w:sz w:val="24"/>
          <w:szCs w:val="24"/>
        </w:rPr>
      </w:pPr>
      <w:r w:rsidRPr="00B6755D">
        <w:rPr>
          <w:rFonts w:ascii="Arial" w:hAnsi="Arial" w:cs="Arial"/>
          <w:sz w:val="24"/>
          <w:szCs w:val="24"/>
        </w:rPr>
        <w:t>O Presidente do Conselho de Arquitetura e Urbanismo do Rio de Janeiro – CAU/RJ, no uso das atribuições que lhe confere o artigo 35 da Lei 12.378/2010 e</w:t>
      </w:r>
      <w:r w:rsidR="00E55F87" w:rsidRPr="00B6755D">
        <w:rPr>
          <w:rFonts w:ascii="Arial" w:hAnsi="Arial" w:cs="Arial"/>
          <w:sz w:val="24"/>
          <w:szCs w:val="24"/>
        </w:rPr>
        <w:t>;</w:t>
      </w:r>
    </w:p>
    <w:p w14:paraId="59D09E65" w14:textId="77777777" w:rsidR="00E55F87" w:rsidRPr="00B6755D" w:rsidRDefault="00E55F87" w:rsidP="000866C6">
      <w:pPr>
        <w:jc w:val="both"/>
        <w:rPr>
          <w:rFonts w:ascii="Arial" w:hAnsi="Arial" w:cs="Arial"/>
          <w:sz w:val="24"/>
          <w:szCs w:val="24"/>
        </w:rPr>
      </w:pPr>
    </w:p>
    <w:p w14:paraId="33597351" w14:textId="77777777" w:rsidR="000866C6" w:rsidRPr="00B6755D" w:rsidRDefault="00E55F87" w:rsidP="000866C6">
      <w:pPr>
        <w:jc w:val="both"/>
        <w:rPr>
          <w:rFonts w:ascii="Arial" w:hAnsi="Arial" w:cs="Arial"/>
          <w:sz w:val="24"/>
          <w:szCs w:val="24"/>
        </w:rPr>
      </w:pPr>
      <w:r w:rsidRPr="00B6755D">
        <w:rPr>
          <w:rFonts w:ascii="Arial" w:hAnsi="Arial" w:cs="Arial"/>
          <w:sz w:val="24"/>
          <w:szCs w:val="24"/>
        </w:rPr>
        <w:t xml:space="preserve">Considerando a </w:t>
      </w:r>
      <w:r w:rsidR="000866C6" w:rsidRPr="00B6755D">
        <w:rPr>
          <w:rFonts w:ascii="Arial" w:hAnsi="Arial" w:cs="Arial"/>
          <w:sz w:val="24"/>
          <w:szCs w:val="24"/>
        </w:rPr>
        <w:t xml:space="preserve">Portaria Normativa, </w:t>
      </w:r>
      <w:r w:rsidRPr="00B6755D">
        <w:rPr>
          <w:rFonts w:ascii="Arial" w:hAnsi="Arial" w:cs="Arial"/>
          <w:sz w:val="24"/>
          <w:szCs w:val="24"/>
        </w:rPr>
        <w:t>003</w:t>
      </w:r>
      <w:r w:rsidR="000866C6" w:rsidRPr="00B6755D">
        <w:rPr>
          <w:rFonts w:ascii="Arial" w:hAnsi="Arial" w:cs="Arial"/>
          <w:sz w:val="24"/>
          <w:szCs w:val="24"/>
        </w:rPr>
        <w:t xml:space="preserve">/2022, de </w:t>
      </w:r>
      <w:r w:rsidRPr="00B6755D">
        <w:rPr>
          <w:rFonts w:ascii="Arial" w:hAnsi="Arial" w:cs="Arial"/>
          <w:sz w:val="24"/>
          <w:szCs w:val="24"/>
        </w:rPr>
        <w:t>04</w:t>
      </w:r>
      <w:r w:rsidR="000866C6" w:rsidRPr="00B6755D">
        <w:rPr>
          <w:rFonts w:ascii="Arial" w:hAnsi="Arial" w:cs="Arial"/>
          <w:sz w:val="24"/>
          <w:szCs w:val="24"/>
        </w:rPr>
        <w:t xml:space="preserve"> de </w:t>
      </w:r>
      <w:r w:rsidRPr="00B6755D">
        <w:rPr>
          <w:rFonts w:ascii="Arial" w:hAnsi="Arial" w:cs="Arial"/>
          <w:sz w:val="24"/>
          <w:szCs w:val="24"/>
        </w:rPr>
        <w:t>abril</w:t>
      </w:r>
      <w:r w:rsidR="000866C6" w:rsidRPr="00B6755D">
        <w:rPr>
          <w:rFonts w:ascii="Arial" w:hAnsi="Arial" w:cs="Arial"/>
          <w:sz w:val="24"/>
          <w:szCs w:val="24"/>
        </w:rPr>
        <w:t xml:space="preserve"> de 2022</w:t>
      </w:r>
      <w:r w:rsidRPr="00B6755D">
        <w:rPr>
          <w:rFonts w:ascii="Arial" w:hAnsi="Arial" w:cs="Arial"/>
          <w:sz w:val="24"/>
          <w:szCs w:val="24"/>
        </w:rPr>
        <w:t xml:space="preserve"> que institui o Cargo Comissionado de Agente de Contratações do CAU/RJ;</w:t>
      </w:r>
    </w:p>
    <w:p w14:paraId="09A9B01D" w14:textId="77777777" w:rsidR="000866C6" w:rsidRPr="00B6755D" w:rsidRDefault="000866C6" w:rsidP="000866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D5F92A" w14:textId="77777777" w:rsidR="000866C6" w:rsidRPr="00B6755D" w:rsidRDefault="000866C6" w:rsidP="000866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755D">
        <w:rPr>
          <w:rFonts w:ascii="Arial" w:hAnsi="Arial" w:cs="Arial"/>
          <w:b/>
          <w:bCs/>
          <w:sz w:val="24"/>
          <w:szCs w:val="24"/>
        </w:rPr>
        <w:t>RESOLVE</w:t>
      </w:r>
    </w:p>
    <w:p w14:paraId="24C495AE" w14:textId="77777777" w:rsidR="000866C6" w:rsidRPr="00B6755D" w:rsidRDefault="000866C6" w:rsidP="000866C6">
      <w:pPr>
        <w:jc w:val="both"/>
        <w:rPr>
          <w:rFonts w:ascii="Arial" w:hAnsi="Arial" w:cs="Arial"/>
          <w:sz w:val="24"/>
          <w:szCs w:val="24"/>
        </w:rPr>
      </w:pPr>
    </w:p>
    <w:p w14:paraId="24AEEA63" w14:textId="694B9A57" w:rsidR="000866C6" w:rsidRPr="00B6755D" w:rsidRDefault="000866C6" w:rsidP="000866C6">
      <w:pPr>
        <w:jc w:val="both"/>
        <w:rPr>
          <w:rFonts w:ascii="Arial" w:hAnsi="Arial" w:cs="Arial"/>
          <w:sz w:val="24"/>
          <w:szCs w:val="24"/>
        </w:rPr>
      </w:pPr>
      <w:r w:rsidRPr="00B6755D">
        <w:rPr>
          <w:rFonts w:ascii="Arial" w:hAnsi="Arial" w:cs="Arial"/>
          <w:b/>
          <w:sz w:val="24"/>
          <w:szCs w:val="24"/>
        </w:rPr>
        <w:t>Art. 1º.</w:t>
      </w:r>
      <w:r w:rsidRPr="00B6755D">
        <w:rPr>
          <w:rFonts w:ascii="Arial" w:hAnsi="Arial" w:cs="Arial"/>
          <w:sz w:val="24"/>
          <w:szCs w:val="24"/>
        </w:rPr>
        <w:t xml:space="preserve"> Nomear </w:t>
      </w:r>
      <w:r w:rsidR="00DB3769" w:rsidRPr="00B6755D">
        <w:rPr>
          <w:rFonts w:ascii="Arial" w:hAnsi="Arial" w:cs="Arial"/>
          <w:sz w:val="24"/>
          <w:szCs w:val="24"/>
        </w:rPr>
        <w:t>a</w:t>
      </w:r>
      <w:r w:rsidRPr="00B6755D">
        <w:rPr>
          <w:rFonts w:ascii="Arial" w:hAnsi="Arial" w:cs="Arial"/>
          <w:sz w:val="24"/>
          <w:szCs w:val="24"/>
        </w:rPr>
        <w:t xml:space="preserve"> servidor</w:t>
      </w:r>
      <w:r w:rsidR="00DB3769" w:rsidRPr="00B6755D">
        <w:rPr>
          <w:rFonts w:ascii="Arial" w:hAnsi="Arial" w:cs="Arial"/>
          <w:sz w:val="24"/>
          <w:szCs w:val="24"/>
        </w:rPr>
        <w:t>a</w:t>
      </w:r>
      <w:r w:rsidRPr="00B6755D">
        <w:rPr>
          <w:rFonts w:ascii="Arial" w:hAnsi="Arial" w:cs="Arial"/>
          <w:sz w:val="24"/>
          <w:szCs w:val="24"/>
        </w:rPr>
        <w:t xml:space="preserve"> </w:t>
      </w:r>
      <w:r w:rsidR="00DB3769" w:rsidRPr="00B6755D">
        <w:rPr>
          <w:rFonts w:ascii="Arial" w:hAnsi="Arial" w:cs="Arial"/>
          <w:sz w:val="24"/>
          <w:szCs w:val="24"/>
        </w:rPr>
        <w:t>Tatiana de Souza Moura</w:t>
      </w:r>
      <w:r w:rsidRPr="00B6755D">
        <w:rPr>
          <w:rFonts w:ascii="Arial" w:hAnsi="Arial" w:cs="Arial"/>
          <w:sz w:val="24"/>
          <w:szCs w:val="24"/>
        </w:rPr>
        <w:t xml:space="preserve"> para o Cargo em Comissão de Agente de Contratações do CAU/RJ.</w:t>
      </w:r>
    </w:p>
    <w:p w14:paraId="656297F4" w14:textId="77777777" w:rsidR="000866C6" w:rsidRPr="00B6755D" w:rsidRDefault="000866C6" w:rsidP="000866C6">
      <w:pPr>
        <w:jc w:val="both"/>
        <w:rPr>
          <w:rFonts w:ascii="Arial" w:hAnsi="Arial" w:cs="Arial"/>
          <w:sz w:val="24"/>
          <w:szCs w:val="24"/>
        </w:rPr>
      </w:pPr>
      <w:r w:rsidRPr="00B6755D">
        <w:rPr>
          <w:rFonts w:ascii="Arial" w:hAnsi="Arial" w:cs="Arial"/>
          <w:b/>
          <w:sz w:val="24"/>
          <w:szCs w:val="24"/>
        </w:rPr>
        <w:t>Art. 2.</w:t>
      </w:r>
      <w:r w:rsidRPr="00B6755D">
        <w:rPr>
          <w:rFonts w:ascii="Arial" w:hAnsi="Arial" w:cs="Arial"/>
          <w:sz w:val="24"/>
          <w:szCs w:val="24"/>
        </w:rPr>
        <w:t xml:space="preserve"> A presente portaria entra em vigor na data da sua assinatura.</w:t>
      </w:r>
    </w:p>
    <w:p w14:paraId="73D08924" w14:textId="21F13F6D" w:rsidR="00DB3769" w:rsidRPr="00B6755D" w:rsidRDefault="00DB3769" w:rsidP="00086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Art. 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>3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>º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. </w:t>
      </w:r>
      <w:r w:rsidRPr="00B6755D">
        <w:rPr>
          <w:rFonts w:ascii="Arial" w:hAnsi="Arial" w:cs="Arial"/>
          <w:sz w:val="24"/>
          <w:szCs w:val="24"/>
          <w:lang w:val="pt"/>
        </w:rPr>
        <w:t>Revoga-se Portaria Ordinatória 012/2022.</w:t>
      </w:r>
    </w:p>
    <w:p w14:paraId="7DF4E213" w14:textId="77777777" w:rsidR="00DB3769" w:rsidRPr="00B6755D" w:rsidRDefault="00DB3769" w:rsidP="00086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26C4A21" w14:textId="5C34A6E2" w:rsidR="007D0A1B" w:rsidRPr="00B6755D" w:rsidRDefault="007D0A1B" w:rsidP="00086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Art. </w:t>
      </w:r>
      <w:r w:rsidR="00DB3769" w:rsidRPr="00B6755D">
        <w:rPr>
          <w:rFonts w:ascii="Arial" w:hAnsi="Arial" w:cs="Arial"/>
          <w:b/>
          <w:bCs/>
          <w:sz w:val="24"/>
          <w:szCs w:val="24"/>
          <w:lang w:val="pt"/>
        </w:rPr>
        <w:t>4</w:t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>º</w:t>
      </w:r>
      <w:r w:rsidR="003D7AD3" w:rsidRPr="00B6755D">
        <w:rPr>
          <w:rFonts w:ascii="Arial" w:hAnsi="Arial" w:cs="Arial"/>
          <w:sz w:val="24"/>
          <w:szCs w:val="24"/>
          <w:lang w:val="pt"/>
        </w:rPr>
        <w:t xml:space="preserve">. </w:t>
      </w:r>
      <w:r w:rsidRPr="00B6755D">
        <w:rPr>
          <w:rFonts w:ascii="Arial" w:hAnsi="Arial" w:cs="Arial"/>
          <w:color w:val="000000"/>
          <w:sz w:val="24"/>
          <w:szCs w:val="24"/>
          <w:lang w:val="pt"/>
        </w:rPr>
        <w:t xml:space="preserve">Dê-se ciência e cumpra-se. </w:t>
      </w:r>
    </w:p>
    <w:p w14:paraId="5F648956" w14:textId="77777777" w:rsidR="007D0A1B" w:rsidRPr="00B6755D" w:rsidRDefault="007D0A1B" w:rsidP="007D0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EF58EAC" w14:textId="482147A4" w:rsidR="007D0A1B" w:rsidRPr="00B6755D" w:rsidRDefault="00EF12F2" w:rsidP="000E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B6755D">
        <w:rPr>
          <w:rFonts w:ascii="Arial" w:hAnsi="Arial" w:cs="Arial"/>
          <w:color w:val="000000"/>
          <w:sz w:val="24"/>
          <w:szCs w:val="24"/>
          <w:lang w:val="pt"/>
        </w:rPr>
        <w:t xml:space="preserve">Rio de Janeiro, </w:t>
      </w:r>
      <w:r w:rsidR="00DB3769" w:rsidRPr="00B6755D">
        <w:rPr>
          <w:rFonts w:ascii="Arial" w:hAnsi="Arial" w:cs="Arial"/>
          <w:color w:val="000000"/>
          <w:sz w:val="24"/>
          <w:szCs w:val="24"/>
          <w:lang w:val="pt"/>
        </w:rPr>
        <w:t>17</w:t>
      </w:r>
      <w:r w:rsidR="000866C6" w:rsidRPr="00B6755D">
        <w:rPr>
          <w:rFonts w:ascii="Arial" w:hAnsi="Arial" w:cs="Arial"/>
          <w:color w:val="000000"/>
          <w:sz w:val="24"/>
          <w:szCs w:val="24"/>
          <w:lang w:val="pt"/>
        </w:rPr>
        <w:t xml:space="preserve"> </w:t>
      </w:r>
      <w:r w:rsidRPr="00B6755D">
        <w:rPr>
          <w:rFonts w:ascii="Arial" w:hAnsi="Arial" w:cs="Arial"/>
          <w:color w:val="000000"/>
          <w:sz w:val="24"/>
          <w:szCs w:val="24"/>
          <w:lang w:val="pt"/>
        </w:rPr>
        <w:t xml:space="preserve">de </w:t>
      </w:r>
      <w:r w:rsidR="00DB3769" w:rsidRPr="00B6755D">
        <w:rPr>
          <w:rFonts w:ascii="Arial" w:hAnsi="Arial" w:cs="Arial"/>
          <w:color w:val="000000"/>
          <w:sz w:val="24"/>
          <w:szCs w:val="24"/>
          <w:lang w:val="pt"/>
        </w:rPr>
        <w:t>maio</w:t>
      </w:r>
      <w:r w:rsidRPr="00B6755D">
        <w:rPr>
          <w:rFonts w:ascii="Arial" w:hAnsi="Arial" w:cs="Arial"/>
          <w:color w:val="000000"/>
          <w:sz w:val="24"/>
          <w:szCs w:val="24"/>
          <w:lang w:val="pt"/>
        </w:rPr>
        <w:t xml:space="preserve"> de 20</w:t>
      </w:r>
      <w:r w:rsidR="00930E47" w:rsidRPr="00B6755D">
        <w:rPr>
          <w:rFonts w:ascii="Arial" w:hAnsi="Arial" w:cs="Arial"/>
          <w:color w:val="000000"/>
          <w:sz w:val="24"/>
          <w:szCs w:val="24"/>
          <w:lang w:val="pt"/>
        </w:rPr>
        <w:t>2</w:t>
      </w:r>
      <w:r w:rsidR="009A7BED" w:rsidRPr="00B6755D">
        <w:rPr>
          <w:rFonts w:ascii="Arial" w:hAnsi="Arial" w:cs="Arial"/>
          <w:color w:val="000000"/>
          <w:sz w:val="24"/>
          <w:szCs w:val="24"/>
          <w:lang w:val="pt"/>
        </w:rPr>
        <w:t>2</w:t>
      </w:r>
      <w:r w:rsidRPr="00B6755D">
        <w:rPr>
          <w:rFonts w:ascii="Arial" w:hAnsi="Arial" w:cs="Arial"/>
          <w:color w:val="000000"/>
          <w:sz w:val="24"/>
          <w:szCs w:val="24"/>
          <w:lang w:val="pt"/>
        </w:rPr>
        <w:t>.</w:t>
      </w:r>
    </w:p>
    <w:p w14:paraId="1D6F1B94" w14:textId="77777777" w:rsidR="007D0A1B" w:rsidRPr="00B6755D" w:rsidRDefault="000E2F9B" w:rsidP="000E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"/>
        </w:rPr>
      </w:pPr>
      <w:r w:rsidRPr="00B6755D">
        <w:rPr>
          <w:rFonts w:ascii="Arial" w:hAnsi="Arial" w:cs="Arial"/>
          <w:b/>
          <w:bCs/>
          <w:sz w:val="24"/>
          <w:szCs w:val="24"/>
          <w:lang w:val="pt"/>
        </w:rPr>
        <w:t xml:space="preserve">              </w:t>
      </w:r>
    </w:p>
    <w:p w14:paraId="4A81ADFE" w14:textId="77777777" w:rsidR="008D39FC" w:rsidRPr="00B6755D" w:rsidRDefault="00CB6E04" w:rsidP="000E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"/>
        </w:rPr>
      </w:pPr>
      <w:r w:rsidRPr="00B6755D">
        <w:rPr>
          <w:rFonts w:ascii="Arial" w:hAnsi="Arial" w:cs="Arial"/>
          <w:b/>
          <w:bCs/>
          <w:sz w:val="24"/>
          <w:szCs w:val="24"/>
          <w:lang w:val="pt"/>
        </w:rPr>
        <w:tab/>
      </w:r>
      <w:r w:rsidRPr="00B6755D">
        <w:rPr>
          <w:rFonts w:ascii="Arial" w:hAnsi="Arial" w:cs="Arial"/>
          <w:b/>
          <w:bCs/>
          <w:sz w:val="24"/>
          <w:szCs w:val="24"/>
          <w:lang w:val="pt"/>
        </w:rPr>
        <w:tab/>
      </w:r>
    </w:p>
    <w:p w14:paraId="6BFCD013" w14:textId="77777777" w:rsidR="00CB6E04" w:rsidRPr="00B6755D" w:rsidRDefault="00CB6E04" w:rsidP="00CB6E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  <w:lang w:val="pt"/>
        </w:rPr>
      </w:pPr>
    </w:p>
    <w:p w14:paraId="5CC74AD5" w14:textId="77777777" w:rsidR="000866C6" w:rsidRPr="00B6755D" w:rsidRDefault="000866C6" w:rsidP="00E55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"/>
        </w:rPr>
      </w:pPr>
    </w:p>
    <w:p w14:paraId="648EB6CD" w14:textId="77777777" w:rsidR="00CB6E04" w:rsidRPr="00B6755D" w:rsidRDefault="00CB6E04" w:rsidP="00CB6E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  <w:lang w:val="pt"/>
        </w:rPr>
      </w:pPr>
    </w:p>
    <w:p w14:paraId="5207C61D" w14:textId="77777777" w:rsidR="00CB6E04" w:rsidRPr="00B6755D" w:rsidRDefault="00CB6E04" w:rsidP="00CB6E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  <w:lang w:val="pt"/>
        </w:rPr>
      </w:pPr>
    </w:p>
    <w:p w14:paraId="0F48391B" w14:textId="77777777" w:rsidR="00F96D05" w:rsidRPr="00B6755D" w:rsidRDefault="00F96D05" w:rsidP="00EB3C7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  <w:lang w:val="pt"/>
        </w:rPr>
      </w:pPr>
    </w:p>
    <w:p w14:paraId="60C369DE" w14:textId="77777777" w:rsidR="007D0A1B" w:rsidRPr="00B6755D" w:rsidRDefault="008E3CFB" w:rsidP="00086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"/>
        </w:rPr>
      </w:pPr>
      <w:r w:rsidRPr="00B6755D">
        <w:rPr>
          <w:rFonts w:ascii="Arial" w:hAnsi="Arial" w:cs="Arial"/>
          <w:b/>
          <w:bCs/>
          <w:sz w:val="24"/>
          <w:szCs w:val="24"/>
          <w:lang w:val="pt"/>
        </w:rPr>
        <w:t>Pablo Benetti</w:t>
      </w:r>
    </w:p>
    <w:p w14:paraId="43C1582B" w14:textId="77777777" w:rsidR="007D0A1B" w:rsidRPr="00B6755D" w:rsidRDefault="00EF12F2" w:rsidP="00086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pt"/>
        </w:rPr>
      </w:pPr>
      <w:r w:rsidRPr="00B6755D">
        <w:rPr>
          <w:rFonts w:ascii="Arial" w:hAnsi="Arial" w:cs="Arial"/>
          <w:sz w:val="24"/>
          <w:szCs w:val="24"/>
          <w:lang w:val="pt"/>
        </w:rPr>
        <w:t>Arquiteto e Urbanista</w:t>
      </w:r>
    </w:p>
    <w:p w14:paraId="6B604063" w14:textId="77777777" w:rsidR="001E6E8A" w:rsidRPr="00B6755D" w:rsidRDefault="00EF12F2" w:rsidP="00086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pt"/>
        </w:rPr>
      </w:pPr>
      <w:r w:rsidRPr="00B6755D">
        <w:rPr>
          <w:rFonts w:ascii="Arial" w:hAnsi="Arial" w:cs="Arial"/>
          <w:sz w:val="24"/>
          <w:szCs w:val="24"/>
          <w:lang w:val="pt"/>
        </w:rPr>
        <w:t>Presidente do CAU/RJ</w:t>
      </w:r>
    </w:p>
    <w:p w14:paraId="6692FCD7" w14:textId="77777777" w:rsidR="000E2F9B" w:rsidRPr="00B6755D" w:rsidRDefault="000E2F9B" w:rsidP="007D0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sectPr w:rsidR="000E2F9B" w:rsidRPr="00B6755D" w:rsidSect="00C519DD">
      <w:headerReference w:type="default" r:id="rId6"/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0FF9" w14:textId="77777777" w:rsidR="008E2F20" w:rsidRDefault="008E2F20">
      <w:pPr>
        <w:spacing w:after="0" w:line="240" w:lineRule="auto"/>
      </w:pPr>
      <w:r>
        <w:separator/>
      </w:r>
    </w:p>
  </w:endnote>
  <w:endnote w:type="continuationSeparator" w:id="0">
    <w:p w14:paraId="67C468D0" w14:textId="77777777" w:rsidR="008E2F20" w:rsidRDefault="008E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5D19" w14:textId="77777777" w:rsidR="008E2F20" w:rsidRDefault="008E2F20">
      <w:pPr>
        <w:spacing w:after="0" w:line="240" w:lineRule="auto"/>
      </w:pPr>
      <w:r>
        <w:separator/>
      </w:r>
    </w:p>
  </w:footnote>
  <w:footnote w:type="continuationSeparator" w:id="0">
    <w:p w14:paraId="61156412" w14:textId="77777777" w:rsidR="008E2F20" w:rsidRDefault="008E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9CC9" w14:textId="77777777" w:rsidR="00170C49" w:rsidRPr="00553FFF" w:rsidRDefault="00EF12F2" w:rsidP="00553FFF">
    <w:pPr>
      <w:widowControl w:val="0"/>
      <w:autoSpaceDE w:val="0"/>
      <w:autoSpaceDN w:val="0"/>
      <w:adjustRightInd w:val="0"/>
      <w:spacing w:after="120" w:line="240" w:lineRule="auto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02DEB3FC" wp14:editId="34AB8358">
          <wp:extent cx="558165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F2"/>
    <w:rsid w:val="000866C6"/>
    <w:rsid w:val="000B3476"/>
    <w:rsid w:val="000E2F9B"/>
    <w:rsid w:val="000E7D22"/>
    <w:rsid w:val="0013540E"/>
    <w:rsid w:val="00154FA7"/>
    <w:rsid w:val="002249BD"/>
    <w:rsid w:val="00252CE6"/>
    <w:rsid w:val="002A4063"/>
    <w:rsid w:val="002F6553"/>
    <w:rsid w:val="00343158"/>
    <w:rsid w:val="0036626F"/>
    <w:rsid w:val="003838C7"/>
    <w:rsid w:val="003D7AD3"/>
    <w:rsid w:val="004C13D7"/>
    <w:rsid w:val="00522C09"/>
    <w:rsid w:val="0053782D"/>
    <w:rsid w:val="00553FFF"/>
    <w:rsid w:val="00594341"/>
    <w:rsid w:val="00595890"/>
    <w:rsid w:val="005A741D"/>
    <w:rsid w:val="005C2262"/>
    <w:rsid w:val="006226E8"/>
    <w:rsid w:val="006329AD"/>
    <w:rsid w:val="007061F3"/>
    <w:rsid w:val="00714629"/>
    <w:rsid w:val="0074142C"/>
    <w:rsid w:val="007A3410"/>
    <w:rsid w:val="007D0A1B"/>
    <w:rsid w:val="00804E8A"/>
    <w:rsid w:val="00841CD8"/>
    <w:rsid w:val="00883C7C"/>
    <w:rsid w:val="008B26E5"/>
    <w:rsid w:val="008C6648"/>
    <w:rsid w:val="008D39FC"/>
    <w:rsid w:val="008E2F20"/>
    <w:rsid w:val="008E3CFB"/>
    <w:rsid w:val="00903FFB"/>
    <w:rsid w:val="00930E47"/>
    <w:rsid w:val="009626B6"/>
    <w:rsid w:val="009A7BED"/>
    <w:rsid w:val="009B3FF3"/>
    <w:rsid w:val="009D6774"/>
    <w:rsid w:val="00A20815"/>
    <w:rsid w:val="00A45B52"/>
    <w:rsid w:val="00A8222D"/>
    <w:rsid w:val="00A832FB"/>
    <w:rsid w:val="00AF4E99"/>
    <w:rsid w:val="00AF792F"/>
    <w:rsid w:val="00B6755D"/>
    <w:rsid w:val="00C519DD"/>
    <w:rsid w:val="00CB6E04"/>
    <w:rsid w:val="00CD62D0"/>
    <w:rsid w:val="00D15A7B"/>
    <w:rsid w:val="00D16F12"/>
    <w:rsid w:val="00D458BD"/>
    <w:rsid w:val="00D758B7"/>
    <w:rsid w:val="00D96EB1"/>
    <w:rsid w:val="00DA327B"/>
    <w:rsid w:val="00DB3769"/>
    <w:rsid w:val="00DB52E0"/>
    <w:rsid w:val="00DC7235"/>
    <w:rsid w:val="00DD3616"/>
    <w:rsid w:val="00E0469B"/>
    <w:rsid w:val="00E04701"/>
    <w:rsid w:val="00E55F87"/>
    <w:rsid w:val="00E67695"/>
    <w:rsid w:val="00E94A09"/>
    <w:rsid w:val="00EB00BF"/>
    <w:rsid w:val="00EB3C77"/>
    <w:rsid w:val="00ED75F2"/>
    <w:rsid w:val="00EF12F2"/>
    <w:rsid w:val="00F96D05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62D4"/>
  <w15:docId w15:val="{B8D89D35-9F54-494E-AA6E-8FB5DC89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F2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2F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3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FFF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FFF"/>
    <w:rPr>
      <w:rFonts w:eastAsiaTheme="minorEastAsia" w:cs="Times New Roman"/>
      <w:lang w:eastAsia="pt-BR"/>
    </w:rPr>
  </w:style>
  <w:style w:type="character" w:customStyle="1" w:styleId="apple-converted-space">
    <w:name w:val="apple-converted-space"/>
    <w:basedOn w:val="Fontepargpadro"/>
    <w:rsid w:val="00883C7C"/>
  </w:style>
  <w:style w:type="paragraph" w:styleId="NormalWeb">
    <w:name w:val="Normal (Web)"/>
    <w:basedOn w:val="Normal"/>
    <w:uiPriority w:val="99"/>
    <w:semiHidden/>
    <w:unhideWhenUsed/>
    <w:rsid w:val="00DB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97E9-8BC9-40E3-910E-5B122A458150}"/>
</file>

<file path=customXml/itemProps2.xml><?xml version="1.0" encoding="utf-8"?>
<ds:datastoreItem xmlns:ds="http://schemas.openxmlformats.org/officeDocument/2006/customXml" ds:itemID="{9ECC46BC-662B-46E4-9DDF-4D23187E3776}"/>
</file>

<file path=customXml/itemProps3.xml><?xml version="1.0" encoding="utf-8"?>
<ds:datastoreItem xmlns:ds="http://schemas.openxmlformats.org/officeDocument/2006/customXml" ds:itemID="{F0630964-90FD-44EA-8B24-A85D5E351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Burges Olmos</dc:creator>
  <cp:lastModifiedBy>CAURJ</cp:lastModifiedBy>
  <cp:revision>4</cp:revision>
  <cp:lastPrinted>2022-05-17T18:05:00Z</cp:lastPrinted>
  <dcterms:created xsi:type="dcterms:W3CDTF">2022-05-17T18:03:00Z</dcterms:created>
  <dcterms:modified xsi:type="dcterms:W3CDTF">2022-05-17T18:05:00Z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