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86950" cy="6349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50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9"/>
        </w:rPr>
      </w:pPr>
      <w:r>
        <w:rPr/>
        <w:pict>
          <v:group style="position:absolute;margin-left:83.664001pt;margin-top:19.18pt;width:470.65pt;height:17.8pt;mso-position-horizontal-relative:page;mso-position-vertical-relative:paragraph;z-index:-15728640;mso-wrap-distance-left:0;mso-wrap-distance-right:0" coordorigin="1673,384" coordsize="9413,356">
            <v:rect style="position:absolute;left:1673;top:402;width:9413;height:317" filled="true" fillcolor="#f1f1f1" stroked="false">
              <v:fill type="solid"/>
            </v:rect>
            <v:shape style="position:absolute;left:1673;top:383;width:9413;height:356" coordorigin="1673,384" coordsize="9413,356" path="m11086,720l1673,720,1673,739,11086,739,11086,720xm11086,384l1673,384,1673,403,11086,403,11086,384xe" filled="true" fillcolor="#7e7e7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3;top:402;width:9413;height:317" type="#_x0000_t202" filled="false" stroked="false">
              <v:textbox inset="0,0,0,0">
                <w:txbxContent>
                  <w:p>
                    <w:pPr>
                      <w:spacing w:before="19"/>
                      <w:ind w:left="1386" w:right="1386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PLENÁRIA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EXTRAORDINÁRIA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031/2021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before="92"/>
        <w:ind w:left="5245" w:right="148"/>
        <w:jc w:val="both"/>
      </w:pPr>
      <w:r>
        <w:rPr/>
        <w:t>Aprovar a 1ª Reprogramação do Plano</w:t>
      </w:r>
      <w:r>
        <w:rPr>
          <w:spacing w:val="1"/>
        </w:rPr>
        <w:t> </w:t>
      </w:r>
      <w:r>
        <w:rPr/>
        <w:t>de Ação e Proposta Orçamentária do</w:t>
      </w:r>
      <w:r>
        <w:rPr>
          <w:spacing w:val="1"/>
        </w:rPr>
        <w:t> </w:t>
      </w:r>
      <w:r>
        <w:rPr/>
        <w:t>CAU/RJ</w:t>
      </w:r>
      <w:r>
        <w:rPr>
          <w:spacing w:val="-1"/>
        </w:rPr>
        <w:t> </w:t>
      </w:r>
      <w:r>
        <w:rPr/>
        <w:t>para o</w:t>
      </w:r>
      <w:r>
        <w:rPr>
          <w:spacing w:val="-2"/>
        </w:rPr>
        <w:t> </w:t>
      </w:r>
      <w:r>
        <w:rPr/>
        <w:t>exercício 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42"/>
        <w:jc w:val="both"/>
      </w:pPr>
      <w:r>
        <w:rPr/>
        <w:t>O</w:t>
      </w:r>
      <w:r>
        <w:rPr>
          <w:spacing w:val="12"/>
        </w:rPr>
        <w:t> </w:t>
      </w:r>
      <w:r>
        <w:rPr/>
        <w:t>PLENÁRIO</w:t>
      </w:r>
      <w:r>
        <w:rPr>
          <w:spacing w:val="78"/>
        </w:rPr>
        <w:t> </w:t>
      </w:r>
      <w:r>
        <w:rPr/>
        <w:t>DO</w:t>
      </w:r>
      <w:r>
        <w:rPr>
          <w:spacing w:val="77"/>
        </w:rPr>
        <w:t> </w:t>
      </w:r>
      <w:r>
        <w:rPr/>
        <w:t>CONSELHO</w:t>
      </w:r>
      <w:r>
        <w:rPr>
          <w:spacing w:val="78"/>
        </w:rPr>
        <w:t> </w:t>
      </w:r>
      <w:r>
        <w:rPr/>
        <w:t>DE</w:t>
      </w:r>
      <w:r>
        <w:rPr>
          <w:spacing w:val="75"/>
        </w:rPr>
        <w:t> </w:t>
      </w:r>
      <w:r>
        <w:rPr/>
        <w:t>ARQUITETURA</w:t>
      </w:r>
      <w:r>
        <w:rPr>
          <w:spacing w:val="78"/>
        </w:rPr>
        <w:t> </w:t>
      </w:r>
      <w:r>
        <w:rPr/>
        <w:t>E</w:t>
      </w:r>
      <w:r>
        <w:rPr>
          <w:spacing w:val="77"/>
        </w:rPr>
        <w:t> </w:t>
      </w:r>
      <w:r>
        <w:rPr/>
        <w:t>URBANISMO</w:t>
      </w:r>
      <w:r>
        <w:rPr>
          <w:spacing w:val="78"/>
        </w:rPr>
        <w:t> </w:t>
      </w:r>
      <w:r>
        <w:rPr/>
        <w:t>DO</w:t>
      </w:r>
      <w:r>
        <w:rPr>
          <w:spacing w:val="77"/>
        </w:rPr>
        <w:t> </w:t>
      </w:r>
      <w:r>
        <w:rPr/>
        <w:t>RIO</w:t>
      </w:r>
      <w:r>
        <w:rPr>
          <w:spacing w:val="79"/>
        </w:rPr>
        <w:t> </w:t>
      </w:r>
      <w:r>
        <w:rPr/>
        <w:t>DE</w:t>
      </w:r>
    </w:p>
    <w:p>
      <w:pPr>
        <w:pStyle w:val="BodyText"/>
        <w:ind w:left="142" w:right="144"/>
        <w:jc w:val="both"/>
      </w:pPr>
      <w:r>
        <w:rPr/>
        <w:t>JANEIRO – CAU/RJ, no exercício das competências e prerrogativas de que trata a</w:t>
      </w:r>
      <w:r>
        <w:rPr>
          <w:spacing w:val="1"/>
        </w:rPr>
        <w:t> </w:t>
      </w:r>
      <w:r>
        <w:rPr/>
        <w:t>Subseção I, artigo 9º do Regimento Interno do CAU/RJ, em sua Reunião Extraordinária</w:t>
      </w:r>
      <w:r>
        <w:rPr>
          <w:spacing w:val="-64"/>
        </w:rPr>
        <w:t> </w:t>
      </w:r>
      <w:r>
        <w:rPr/>
        <w:t>nº 001/2021,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2021,</w:t>
      </w:r>
      <w:r>
        <w:rPr>
          <w:spacing w:val="1"/>
        </w:rPr>
        <w:t> </w:t>
      </w:r>
      <w:r>
        <w:rPr/>
        <w:t>realizada remotamente</w:t>
      </w:r>
      <w:r>
        <w:rPr>
          <w:spacing w:val="3"/>
        </w:rPr>
        <w:t> </w:t>
      </w:r>
      <w:r>
        <w:rPr/>
        <w:t>e: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BodyText"/>
        <w:ind w:left="142" w:right="143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Plenária</w:t>
      </w:r>
      <w:r>
        <w:rPr>
          <w:spacing w:val="1"/>
        </w:rPr>
        <w:t> </w:t>
      </w:r>
      <w:r>
        <w:rPr/>
        <w:t>DPOBR</w:t>
      </w:r>
      <w:r>
        <w:rPr>
          <w:spacing w:val="1"/>
        </w:rPr>
        <w:t> </w:t>
      </w:r>
      <w:r>
        <w:rPr/>
        <w:t>N</w:t>
      </w:r>
      <w:r>
        <w:rPr>
          <w:sz w:val="19"/>
        </w:rPr>
        <w:t>º</w:t>
      </w:r>
      <w:r>
        <w:rPr>
          <w:spacing w:val="1"/>
          <w:sz w:val="19"/>
        </w:rPr>
        <w:t> </w:t>
      </w:r>
      <w:r>
        <w:rPr/>
        <w:t>0114-01</w:t>
      </w:r>
      <w:r>
        <w:rPr>
          <w:sz w:val="19"/>
        </w:rPr>
        <w:t>ª</w:t>
      </w:r>
      <w:r>
        <w:rPr/>
        <w:t>/2021,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aprova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Diretrizes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Reprogramação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Plano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Ação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Orçamento</w:t>
      </w:r>
      <w:r>
        <w:rPr>
          <w:spacing w:val="5"/>
        </w:rPr>
        <w:t> </w:t>
      </w:r>
      <w:r>
        <w:rPr/>
        <w:t>– exercício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42" w:right="143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007/2021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CPFI-CAU/RJ,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aprovou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1ª</w:t>
      </w:r>
      <w:r>
        <w:rPr>
          <w:spacing w:val="1"/>
        </w:rPr>
        <w:t> </w:t>
      </w:r>
      <w:r>
        <w:rPr/>
        <w:t>Reprogramação</w:t>
      </w:r>
      <w:r>
        <w:rPr>
          <w:spacing w:val="-1"/>
        </w:rPr>
        <w:t> </w:t>
      </w:r>
      <w:r>
        <w:rPr/>
        <w:t>do Plano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Ação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Orçamento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CAU/RJ para</w:t>
      </w:r>
      <w:r>
        <w:rPr>
          <w:spacing w:val="-6"/>
        </w:rPr>
        <w:t> </w:t>
      </w:r>
      <w:r>
        <w:rPr/>
        <w:t>o corrente ano;</w:t>
      </w:r>
    </w:p>
    <w:p>
      <w:pPr>
        <w:pStyle w:val="BodyText"/>
        <w:rPr>
          <w:sz w:val="26"/>
        </w:rPr>
      </w:pPr>
    </w:p>
    <w:p>
      <w:pPr>
        <w:spacing w:before="160"/>
        <w:ind w:left="142" w:right="0" w:firstLine="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DELIBEROU por: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155" w:hanging="360"/>
        <w:jc w:val="left"/>
        <w:rPr>
          <w:sz w:val="24"/>
        </w:rPr>
      </w:pPr>
      <w:r>
        <w:rPr>
          <w:sz w:val="24"/>
        </w:rPr>
        <w:t>Aprovar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1ª</w:t>
      </w:r>
      <w:r>
        <w:rPr>
          <w:spacing w:val="33"/>
          <w:sz w:val="24"/>
        </w:rPr>
        <w:t> </w:t>
      </w:r>
      <w:r>
        <w:rPr>
          <w:sz w:val="24"/>
        </w:rPr>
        <w:t>Reprogramação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Plano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Ação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Orçamento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CAU/RJ</w:t>
      </w:r>
      <w:r>
        <w:rPr>
          <w:spacing w:val="31"/>
          <w:sz w:val="24"/>
        </w:rPr>
        <w:t> </w:t>
      </w:r>
      <w:r>
        <w:rPr>
          <w:sz w:val="24"/>
        </w:rPr>
        <w:t>para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-63"/>
          <w:sz w:val="24"/>
        </w:rPr>
        <w:t> </w:t>
      </w:r>
      <w:r>
        <w:rPr>
          <w:sz w:val="24"/>
        </w:rPr>
        <w:t>exercício</w:t>
      </w:r>
      <w:r>
        <w:rPr>
          <w:spacing w:val="-1"/>
          <w:sz w:val="24"/>
        </w:rPr>
        <w:t> </w:t>
      </w:r>
      <w:r>
        <w:rPr>
          <w:sz w:val="24"/>
        </w:rPr>
        <w:t>2021,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2"/>
          <w:sz w:val="24"/>
        </w:rPr>
        <w:t> </w:t>
      </w:r>
      <w:r>
        <w:rPr>
          <w:sz w:val="24"/>
        </w:rPr>
        <w:t>planilha</w:t>
      </w:r>
      <w:r>
        <w:rPr>
          <w:spacing w:val="-1"/>
          <w:sz w:val="24"/>
        </w:rPr>
        <w:t> </w:t>
      </w:r>
      <w:r>
        <w:rPr>
          <w:sz w:val="24"/>
        </w:rPr>
        <w:t>anexa</w:t>
      </w:r>
      <w:r>
        <w:rPr>
          <w:spacing w:val="3"/>
          <w:sz w:val="24"/>
        </w:rPr>
        <w:t> </w:t>
      </w:r>
      <w:r>
        <w:rPr>
          <w:sz w:val="24"/>
        </w:rPr>
        <w:t>desta deliberação;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2" w:right="0" w:hanging="360"/>
        <w:jc w:val="left"/>
        <w:rPr>
          <w:sz w:val="24"/>
        </w:rPr>
      </w:pPr>
      <w:r>
        <w:rPr>
          <w:sz w:val="24"/>
        </w:rPr>
        <w:t>Determinar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envio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deliberação,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CAU/BR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homologação;</w:t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ind w:left="142" w:right="143"/>
        <w:jc w:val="both"/>
      </w:pPr>
      <w:r>
        <w:rPr/>
        <w:t>Esta deliberação entra em vigor na data de sua assinatura, com 19 (dezenove) votos</w:t>
      </w:r>
      <w:r>
        <w:rPr>
          <w:spacing w:val="1"/>
        </w:rPr>
        <w:t> </w:t>
      </w:r>
      <w:r>
        <w:rPr/>
        <w:t>favoráveis, 00 (zero)</w:t>
      </w:r>
      <w:r>
        <w:rPr>
          <w:spacing w:val="1"/>
        </w:rPr>
        <w:t> </w:t>
      </w:r>
      <w:r>
        <w:rPr/>
        <w:t>contrários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00</w:t>
      </w:r>
      <w:r>
        <w:rPr>
          <w:spacing w:val="-2"/>
        </w:rPr>
        <w:t> </w:t>
      </w:r>
      <w:r>
        <w:rPr/>
        <w:t>(zero) abstenção.</w:t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ind w:left="2635" w:right="2638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setembro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960" w:bottom="280" w:left="1560" w:right="700"/>
        </w:sectPr>
      </w:pP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42"/>
        </w:rPr>
      </w:pPr>
    </w:p>
    <w:p>
      <w:pPr>
        <w:pStyle w:val="Heading1"/>
        <w:spacing w:before="0"/>
        <w:jc w:val="right"/>
      </w:pPr>
      <w:r>
        <w:rPr/>
        <w:t>4794700</w:t>
      </w:r>
    </w:p>
    <w:p>
      <w:pPr>
        <w:spacing w:line="254" w:lineRule="auto" w:before="106"/>
        <w:ind w:left="604" w:right="2785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w w:val="95"/>
          <w:sz w:val="16"/>
        </w:rPr>
        <w:t>Assinado de forma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5"/>
          <w:sz w:val="16"/>
        </w:rPr>
        <w:t>digital por PABLO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sz w:val="16"/>
        </w:rPr>
        <w:t>CESAR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w w:val="95"/>
          <w:sz w:val="16"/>
        </w:rPr>
        <w:t>BENETTI:71794794700</w:t>
      </w:r>
      <w:r>
        <w:rPr>
          <w:rFonts w:ascii="Trebuchet MS"/>
          <w:spacing w:val="-43"/>
          <w:w w:val="95"/>
          <w:sz w:val="16"/>
        </w:rPr>
        <w:t> </w:t>
      </w:r>
      <w:r>
        <w:rPr>
          <w:rFonts w:ascii="Trebuchet MS"/>
          <w:w w:val="95"/>
          <w:sz w:val="16"/>
        </w:rPr>
        <w:t>Dados:</w:t>
      </w:r>
      <w:r>
        <w:rPr>
          <w:rFonts w:ascii="Trebuchet MS"/>
          <w:spacing w:val="-11"/>
          <w:w w:val="95"/>
          <w:sz w:val="16"/>
        </w:rPr>
        <w:t> </w:t>
      </w:r>
      <w:r>
        <w:rPr>
          <w:rFonts w:ascii="Trebuchet MS"/>
          <w:w w:val="95"/>
          <w:sz w:val="16"/>
        </w:rPr>
        <w:t>2021.09.02</w:t>
      </w:r>
    </w:p>
    <w:p>
      <w:pPr>
        <w:spacing w:before="5"/>
        <w:ind w:left="604" w:right="0" w:firstLine="0"/>
        <w:jc w:val="left"/>
        <w:rPr>
          <w:rFonts w:ascii="Trebuchet MS"/>
          <w:sz w:val="16"/>
        </w:rPr>
      </w:pPr>
      <w:r>
        <w:rPr/>
        <w:pict>
          <v:shape style="position:absolute;margin-left:306.2034pt;margin-top:-51.555771pt;width:65.850pt;height:65.4pt;mso-position-horizontal-relative:page;mso-position-vertical-relative:paragraph;z-index:-15768576" coordorigin="6124,-1031" coordsize="1317,1308" path="m6361,0l6266,60,6199,119,6155,173,6131,220,6124,255,6133,272,6140,276,6227,276,6232,274,6150,274,6156,237,6184,185,6229,125,6289,62,6361,0xm6687,-1031l6661,-1014,6647,-973,6642,-927,6642,-894,6643,-865,6645,-833,6650,-799,6655,-764,6662,-729,6669,-693,6678,-656,6687,-619,6682,-593,6667,-547,6644,-485,6614,-410,6577,-326,6535,-237,6489,-145,6441,-55,6390,31,6339,110,6288,176,6239,228,6192,262,6150,274,6232,274,6258,257,6306,212,6361,146,6422,58,6490,-54,6503,-58,6490,-58,6549,-162,6596,-253,6633,-331,6662,-397,6684,-454,6700,-503,6711,-546,6758,-546,6757,-547,6729,-623,6739,-692,6711,-692,6696,-751,6686,-808,6680,-861,6678,-909,6678,-929,6681,-964,6690,-999,6706,-1023,6739,-1023,6721,-1030,6687,-1031xm7407,-60l7395,-58,7385,-51,7378,-41,7375,-28,7378,-16,7385,-6,7395,0,7407,3,7421,0,7428,-4,7394,-4,7382,-15,7382,-43,7394,-54,7428,-54,7421,-58,7407,-60xm7428,-54l7423,-54,7433,-43,7433,-15,7423,-4,7428,-4,7432,-6,7438,-16,7441,-28,7438,-41,7432,-51,7428,-54xm7417,-50l7395,-50,7395,-11,7402,-11,7402,-25,7419,-25,7418,-27,7414,-28,7422,-31,7402,-31,7402,-41,7421,-41,7421,-44,7417,-50xm7419,-25l7410,-25,7413,-21,7414,-17,7415,-11,7422,-11,7421,-17,7421,-23,7419,-25xm7421,-41l7411,-41,7414,-40,7414,-32,7410,-31,7422,-31,7422,-36,7421,-41xm6758,-546l6711,-546,6759,-443,6809,-363,6859,-301,6907,-256,6950,-224,6986,-201,6907,-186,6824,-167,6740,-145,6656,-120,6572,-91,6490,-58,6503,-58,6560,-76,6635,-97,6713,-116,6793,-132,6875,-146,6956,-158,7036,-168,7137,-168,7115,-177,7186,-181,7414,-181,7379,-200,7329,-210,7056,-210,7025,-228,6994,-247,6964,-267,6935,-288,6881,-341,6834,-403,6792,-473,6758,-546xm7137,-168l7036,-168,7124,-128,7211,-98,7291,-79,7358,-72,7385,-74,7406,-80,7420,-89,7423,-94,7386,-94,7333,-100,7267,-117,7193,-143,7137,-168xm7427,-103l7419,-100,7410,-97,7398,-95,7386,-94,7423,-94,7427,-103xm7414,-181l7270,-181,7351,-173,7411,-154,7433,-118,7437,-127,7441,-131,7441,-141,7425,-175,7414,-181xm7217,-220l7181,-219,7142,-217,7056,-210,7329,-210,7308,-215,7217,-220xm6752,-921l6744,-882,6736,-831,6725,-768,6711,-692,6739,-692,6740,-701,6746,-774,6749,-847,6752,-921xm6739,-1023l6706,-1023,6721,-1014,6734,-999,6745,-977,6752,-945,6757,-995,6746,-1020,6739,-102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9.321014pt;margin-top:-44.704338pt;width:78.650pt;height:16.4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7"/>
                    </w:rPr>
                  </w:pPr>
                  <w:r>
                    <w:rPr>
                      <w:rFonts w:ascii="Trebuchet MS"/>
                      <w:w w:val="95"/>
                      <w:sz w:val="27"/>
                    </w:rPr>
                    <w:t>PABLO</w:t>
                  </w:r>
                  <w:r>
                    <w:rPr>
                      <w:rFonts w:ascii="Trebuchet MS"/>
                      <w:spacing w:val="8"/>
                      <w:w w:val="95"/>
                      <w:sz w:val="27"/>
                    </w:rPr>
                    <w:t> </w:t>
                  </w:r>
                  <w:r>
                    <w:rPr>
                      <w:rFonts w:ascii="Trebuchet MS"/>
                      <w:w w:val="95"/>
                      <w:sz w:val="27"/>
                    </w:rPr>
                    <w:t>CESAR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321014pt;margin-top:-28.3613pt;width:77.350pt;height:16.4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7"/>
                    </w:rPr>
                  </w:pPr>
                  <w:r>
                    <w:rPr>
                      <w:rFonts w:ascii="Trebuchet MS"/>
                      <w:w w:val="90"/>
                      <w:sz w:val="27"/>
                    </w:rPr>
                    <w:t>BENETTI:7179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6"/>
        </w:rPr>
        <w:t>15:38:42</w:t>
      </w:r>
      <w:r>
        <w:rPr>
          <w:rFonts w:ascii="Trebuchet MS"/>
          <w:spacing w:val="-7"/>
          <w:w w:val="95"/>
          <w:sz w:val="16"/>
        </w:rPr>
        <w:t> </w:t>
      </w:r>
      <w:r>
        <w:rPr>
          <w:rFonts w:ascii="Trebuchet MS"/>
          <w:w w:val="95"/>
          <w:sz w:val="16"/>
        </w:rPr>
        <w:t>-03'00'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10" w:h="16840"/>
          <w:pgMar w:top="960" w:bottom="280" w:left="1560" w:right="700"/>
          <w:cols w:num="2" w:equalWidth="0">
            <w:col w:w="4605" w:space="40"/>
            <w:col w:w="5005"/>
          </w:cols>
        </w:sectPr>
      </w:pPr>
    </w:p>
    <w:p>
      <w:pPr>
        <w:spacing w:before="188"/>
        <w:ind w:left="3692" w:right="3696" w:firstLine="2"/>
        <w:jc w:val="center"/>
        <w:rPr>
          <w:sz w:val="24"/>
        </w:rPr>
      </w:pPr>
      <w:r>
        <w:rPr>
          <w:rFonts w:ascii="Arial"/>
          <w:b/>
          <w:sz w:val="24"/>
        </w:rPr>
        <w:t>Pablo Benetti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Arquiteto e Urbanista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CAU/RJ</w:t>
      </w:r>
    </w:p>
    <w:sectPr>
      <w:type w:val="continuous"/>
      <w:pgSz w:w="11910" w:h="16840"/>
      <w:pgMar w:top="96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2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outlineLvl w:val="1"/>
    </w:pPr>
    <w:rPr>
      <w:rFonts w:ascii="Trebuchet MS" w:hAnsi="Trebuchet MS" w:eastAsia="Trebuchet MS" w:cs="Trebuchet MS"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01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2022-03-24T19:56:39Z</dcterms:created>
  <dcterms:modified xsi:type="dcterms:W3CDTF">2022-03-24T19:56:39Z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