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4"/>
        </w:rPr>
      </w:pPr>
    </w:p>
    <w:p>
      <w:pPr>
        <w:pStyle w:val="Heading1"/>
        <w:tabs>
          <w:tab w:pos="2720" w:val="left" w:leader="none"/>
          <w:tab w:pos="9881" w:val="left" w:leader="none"/>
        </w:tabs>
        <w:spacing w:before="93"/>
        <w:ind w:left="233"/>
      </w:pPr>
      <w:r>
        <w:rPr>
          <w:w w:val="100"/>
          <w:shd w:fill="EDEBE0" w:color="auto" w:val="clear"/>
        </w:rPr>
        <w:t> </w:t>
      </w:r>
      <w:r>
        <w:rPr>
          <w:shd w:fill="EDEBE0" w:color="auto" w:val="clear"/>
        </w:rPr>
        <w:tab/>
      </w:r>
      <w:r>
        <w:rPr>
          <w:shd w:fill="EDEBE0" w:color="auto" w:val="clear"/>
        </w:rPr>
        <w:t>COMISSÃO</w:t>
      </w:r>
      <w:r>
        <w:rPr>
          <w:spacing w:val="-1"/>
          <w:shd w:fill="EDEBE0" w:color="auto" w:val="clear"/>
        </w:rPr>
        <w:t> </w:t>
      </w:r>
      <w:r>
        <w:rPr>
          <w:shd w:fill="EDEBE0" w:color="auto" w:val="clear"/>
        </w:rPr>
        <w:t>DE</w:t>
      </w:r>
      <w:r>
        <w:rPr>
          <w:spacing w:val="-3"/>
          <w:shd w:fill="EDEBE0" w:color="auto" w:val="clear"/>
        </w:rPr>
        <w:t> </w:t>
      </w:r>
      <w:r>
        <w:rPr>
          <w:shd w:fill="EDEBE0" w:color="auto" w:val="clear"/>
        </w:rPr>
        <w:t>ENSINO E</w:t>
      </w:r>
      <w:r>
        <w:rPr>
          <w:spacing w:val="-6"/>
          <w:shd w:fill="EDEBE0" w:color="auto" w:val="clear"/>
        </w:rPr>
        <w:t> </w:t>
      </w:r>
      <w:r>
        <w:rPr>
          <w:shd w:fill="EDEBE0" w:color="auto" w:val="clear"/>
        </w:rPr>
        <w:t>FORMAÇÃO</w:t>
      </w:r>
      <w:r>
        <w:rPr>
          <w:spacing w:val="1"/>
          <w:shd w:fill="EDEBE0" w:color="auto" w:val="clear"/>
        </w:rPr>
        <w:t> </w:t>
      </w:r>
      <w:r>
        <w:rPr>
          <w:shd w:fill="EDEBE0" w:color="auto" w:val="clear"/>
        </w:rPr>
        <w:t>- CEF</w:t>
        <w:tab/>
      </w:r>
    </w:p>
    <w:p>
      <w:pPr>
        <w:pStyle w:val="BodyText"/>
        <w:spacing w:before="2"/>
        <w:rPr>
          <w:rFonts w:ascii="Arial"/>
          <w:b/>
          <w:sz w:val="29"/>
        </w:rPr>
      </w:pPr>
    </w:p>
    <w:p>
      <w:pPr>
        <w:spacing w:before="94"/>
        <w:ind w:left="2635" w:right="2634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pacing w:val="-1"/>
          <w:sz w:val="22"/>
          <w:u w:val="thick"/>
        </w:rPr>
        <w:t>SÚMULA</w:t>
      </w:r>
      <w:r>
        <w:rPr>
          <w:rFonts w:ascii="Arial" w:hAnsi="Arial"/>
          <w:b/>
          <w:spacing w:val="-14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DA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pacing w:val="-1"/>
          <w:sz w:val="22"/>
          <w:u w:val="thick"/>
        </w:rPr>
        <w:t>REUNIÃO</w:t>
      </w:r>
      <w:r>
        <w:rPr>
          <w:rFonts w:ascii="Arial" w:hAnsi="Arial"/>
          <w:b/>
          <w:spacing w:val="5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ORDINÁRIA</w:t>
      </w:r>
      <w:r>
        <w:rPr>
          <w:rFonts w:ascii="Arial" w:hAnsi="Arial"/>
          <w:b/>
          <w:spacing w:val="-12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Nº</w:t>
      </w:r>
      <w:r>
        <w:rPr>
          <w:rFonts w:ascii="Arial" w:hAnsi="Arial"/>
          <w:b/>
          <w:spacing w:val="6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004/2017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0"/>
        <w:rPr>
          <w:rFonts w:ascii="Arial"/>
          <w:b/>
        </w:rPr>
      </w:pPr>
    </w:p>
    <w:p>
      <w:pPr>
        <w:pStyle w:val="Heading1"/>
        <w:spacing w:before="0"/>
        <w:ind w:left="233"/>
      </w:pPr>
      <w:r>
        <w:rPr>
          <w:rFonts w:ascii="Arial MT"/>
          <w:b w:val="0"/>
        </w:rPr>
        <w:t>Data:</w:t>
      </w:r>
      <w:r>
        <w:rPr>
          <w:rFonts w:ascii="Arial MT"/>
          <w:b w:val="0"/>
          <w:spacing w:val="-2"/>
        </w:rPr>
        <w:t> </w:t>
      </w:r>
      <w:r>
        <w:rPr/>
        <w:t>Sexta-feira,</w:t>
      </w:r>
      <w:r>
        <w:rPr>
          <w:spacing w:val="-2"/>
        </w:rPr>
        <w:t> </w:t>
      </w:r>
      <w:r>
        <w:rPr/>
        <w:t>19</w:t>
      </w:r>
      <w:r>
        <w:rPr>
          <w:spacing w:val="-2"/>
        </w:rPr>
        <w:t> </w:t>
      </w:r>
      <w:r>
        <w:rPr/>
        <w:t>de</w:t>
      </w:r>
      <w:r>
        <w:rPr>
          <w:spacing w:val="-5"/>
        </w:rPr>
        <w:t> </w:t>
      </w:r>
      <w:r>
        <w:rPr/>
        <w:t>maio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2017</w:t>
      </w:r>
    </w:p>
    <w:p>
      <w:pPr>
        <w:spacing w:before="120"/>
        <w:ind w:left="23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rFonts w:ascii="Arial" w:hAnsi="Arial"/>
          <w:b/>
          <w:sz w:val="22"/>
        </w:rPr>
        <w:t>CAU/RJ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8"/>
          <w:sz w:val="22"/>
        </w:rPr>
        <w:t> </w:t>
      </w:r>
      <w:r>
        <w:rPr>
          <w:rFonts w:ascii="Arial" w:hAnsi="Arial"/>
          <w:b/>
          <w:sz w:val="22"/>
        </w:rPr>
        <w:t>Av.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República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do</w:t>
      </w:r>
      <w:r>
        <w:rPr>
          <w:rFonts w:ascii="Arial" w:hAnsi="Arial"/>
          <w:b/>
          <w:spacing w:val="-4"/>
          <w:sz w:val="22"/>
        </w:rPr>
        <w:t> </w:t>
      </w:r>
      <w:r>
        <w:rPr>
          <w:rFonts w:ascii="Arial" w:hAnsi="Arial"/>
          <w:b/>
          <w:sz w:val="22"/>
        </w:rPr>
        <w:t>Chile,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230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/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23º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andar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–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Centro/RJ</w:t>
      </w:r>
    </w:p>
    <w:p>
      <w:pPr>
        <w:spacing w:before="121"/>
        <w:ind w:left="233" w:right="0" w:firstLine="0"/>
        <w:jc w:val="left"/>
        <w:rPr>
          <w:rFonts w:ascii="Arial"/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rFonts w:ascii="Arial"/>
          <w:b/>
          <w:sz w:val="22"/>
        </w:rPr>
        <w:t>(21)</w:t>
      </w:r>
      <w:r>
        <w:rPr>
          <w:rFonts w:ascii="Arial"/>
          <w:b/>
          <w:spacing w:val="-10"/>
          <w:sz w:val="22"/>
        </w:rPr>
        <w:t> </w:t>
      </w:r>
      <w:r>
        <w:rPr>
          <w:rFonts w:ascii="Arial"/>
          <w:b/>
          <w:sz w:val="22"/>
        </w:rPr>
        <w:t>3916-3901</w:t>
      </w:r>
    </w:p>
    <w:p>
      <w:pPr>
        <w:spacing w:before="119"/>
        <w:ind w:left="233" w:right="0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Horário: </w:t>
      </w:r>
      <w:r>
        <w:rPr>
          <w:rFonts w:ascii="Arial" w:hAnsi="Arial"/>
          <w:b/>
          <w:sz w:val="22"/>
        </w:rPr>
        <w:t>15:xx</w:t>
      </w:r>
      <w:r>
        <w:rPr>
          <w:rFonts w:ascii="Arial" w:hAnsi="Arial"/>
          <w:b/>
          <w:spacing w:val="-3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spacing w:before="124"/>
        <w:ind w:left="233" w:right="0" w:firstLine="0"/>
        <w:jc w:val="left"/>
        <w:rPr>
          <w:rFonts w:ascii="Arial" w:hAnsi="Arial"/>
          <w:b/>
          <w:sz w:val="22"/>
        </w:rPr>
      </w:pPr>
      <w:r>
        <w:rPr/>
        <w:pict>
          <v:rect style="position:absolute;margin-left:48.240002pt;margin-top:19.997887pt;width:492pt;height:1.44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  <w:r>
        <w:rPr>
          <w:sz w:val="22"/>
        </w:rPr>
        <w:t>Término:</w:t>
      </w:r>
      <w:r>
        <w:rPr>
          <w:spacing w:val="-2"/>
          <w:sz w:val="22"/>
        </w:rPr>
        <w:t> </w:t>
      </w:r>
      <w:r>
        <w:rPr>
          <w:rFonts w:ascii="Arial" w:hAnsi="Arial"/>
          <w:b/>
          <w:sz w:val="22"/>
        </w:rPr>
        <w:t>18:xx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h</w:t>
      </w:r>
    </w:p>
    <w:p>
      <w:pPr>
        <w:pStyle w:val="BodyText"/>
        <w:spacing w:before="10"/>
        <w:rPr>
          <w:rFonts w:ascii="Arial"/>
          <w:b/>
          <w:sz w:val="7"/>
        </w:rPr>
      </w:pPr>
    </w:p>
    <w:p>
      <w:pPr>
        <w:pStyle w:val="BodyText"/>
        <w:ind w:left="115"/>
        <w:rPr>
          <w:rFonts w:ascii="Arial"/>
          <w:sz w:val="20"/>
        </w:rPr>
      </w:pPr>
      <w:r>
        <w:rPr>
          <w:rFonts w:ascii="Arial"/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Verificação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Quórum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rFonts w:ascii="Arial"/>
          <w:sz w:val="20"/>
        </w:rPr>
      </w:r>
    </w:p>
    <w:p>
      <w:pPr>
        <w:pStyle w:val="BodyText"/>
        <w:spacing w:before="6"/>
        <w:rPr>
          <w:rFonts w:ascii="Arial"/>
          <w:b/>
          <w:sz w:val="13"/>
        </w:rPr>
      </w:pPr>
    </w:p>
    <w:p>
      <w:pPr>
        <w:pStyle w:val="BodyText"/>
        <w:spacing w:line="360" w:lineRule="auto" w:before="94"/>
        <w:ind w:left="233" w:right="229"/>
        <w:jc w:val="both"/>
      </w:pPr>
      <w:r>
        <w:rPr>
          <w:rFonts w:ascii="Arial" w:hAnsi="Arial"/>
          <w:b/>
        </w:rPr>
        <w:t>1.1.</w:t>
      </w:r>
      <w:r>
        <w:rPr>
          <w:rFonts w:ascii="Arial" w:hAnsi="Arial"/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regimental,</w:t>
      </w:r>
      <w:r>
        <w:rPr>
          <w:spacing w:val="1"/>
        </w:rPr>
        <w:t> </w:t>
      </w:r>
      <w:r>
        <w:rPr/>
        <w:t>deu-se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Quarta</w:t>
      </w:r>
      <w:r>
        <w:rPr>
          <w:spacing w:val="61"/>
        </w:rPr>
        <w:t> </w:t>
      </w:r>
      <w:r>
        <w:rPr/>
        <w:t>Reunião</w:t>
      </w:r>
      <w:r>
        <w:rPr>
          <w:spacing w:val="61"/>
        </w:rPr>
        <w:t> </w:t>
      </w:r>
      <w:r>
        <w:rPr/>
        <w:t>Ordinária</w:t>
      </w:r>
      <w:r>
        <w:rPr>
          <w:spacing w:val="6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de Ensino e Formação do Conselho de Arquitetura e Urbanismo do Rio de Janeiro –</w:t>
      </w:r>
      <w:r>
        <w:rPr>
          <w:spacing w:val="1"/>
        </w:rPr>
        <w:t> </w:t>
      </w:r>
      <w:r>
        <w:rPr/>
        <w:t>CAU/RJ,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 lista de</w:t>
      </w:r>
      <w:r>
        <w:rPr>
          <w:spacing w:val="-2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anexa.</w:t>
      </w:r>
    </w:p>
    <w:p>
      <w:pPr>
        <w:spacing w:line="253" w:lineRule="exact" w:before="0"/>
        <w:ind w:left="233" w:right="0" w:firstLine="0"/>
        <w:jc w:val="left"/>
        <w:rPr>
          <w:sz w:val="22"/>
        </w:rPr>
      </w:pPr>
      <w:r>
        <w:rPr>
          <w:rFonts w:ascii="Arial"/>
          <w:b/>
          <w:sz w:val="22"/>
          <w:u w:val="thick"/>
        </w:rPr>
        <w:t>Conselheiros</w:t>
      </w:r>
      <w:r>
        <w:rPr>
          <w:rFonts w:ascii="Arial"/>
          <w:b/>
          <w:spacing w:val="-4"/>
          <w:sz w:val="22"/>
          <w:u w:val="thick"/>
        </w:rPr>
        <w:t> </w:t>
      </w:r>
      <w:r>
        <w:rPr>
          <w:rFonts w:ascii="Arial"/>
          <w:b/>
          <w:sz w:val="22"/>
          <w:u w:val="thick"/>
        </w:rPr>
        <w:t>presentes</w:t>
      </w:r>
      <w:r>
        <w:rPr>
          <w:sz w:val="22"/>
        </w:rPr>
        <w:t>:</w:t>
      </w:r>
    </w:p>
    <w:p>
      <w:pPr>
        <w:pStyle w:val="BodyText"/>
        <w:spacing w:before="1"/>
        <w:rPr>
          <w:sz w:val="14"/>
        </w:rPr>
      </w:pPr>
    </w:p>
    <w:p>
      <w:pPr>
        <w:pStyle w:val="BodyText"/>
        <w:spacing w:line="360" w:lineRule="auto" w:before="94"/>
        <w:ind w:left="233" w:right="764"/>
      </w:pPr>
      <w:r>
        <w:rPr>
          <w:spacing w:val="-1"/>
        </w:rPr>
        <w:t>Alder Catunda</w:t>
      </w:r>
      <w:r>
        <w:rPr>
          <w:spacing w:val="-8"/>
        </w:rPr>
        <w:t> </w:t>
      </w:r>
      <w:r>
        <w:rPr/>
        <w:t>Timbó</w:t>
      </w:r>
      <w:r>
        <w:rPr>
          <w:spacing w:val="-1"/>
        </w:rPr>
        <w:t> </w:t>
      </w:r>
      <w:r>
        <w:rPr/>
        <w:t>Muniz,</w:t>
      </w:r>
      <w:r>
        <w:rPr>
          <w:spacing w:val="3"/>
        </w:rPr>
        <w:t> </w:t>
      </w:r>
      <w:r>
        <w:rPr/>
        <w:t>Guilherme</w:t>
      </w:r>
      <w:r>
        <w:rPr>
          <w:spacing w:val="-15"/>
        </w:rPr>
        <w:t> </w:t>
      </w:r>
      <w:r>
        <w:rPr/>
        <w:t>Araújo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Figueiredo,</w:t>
      </w:r>
      <w:r>
        <w:rPr>
          <w:spacing w:val="1"/>
        </w:rPr>
        <w:t> </w:t>
      </w:r>
      <w:r>
        <w:rPr/>
        <w:t>Júlio</w:t>
      </w:r>
      <w:r>
        <w:rPr>
          <w:spacing w:val="-1"/>
        </w:rPr>
        <w:t> </w:t>
      </w:r>
      <w:r>
        <w:rPr/>
        <w:t>Cláudio</w:t>
      </w:r>
      <w:r>
        <w:rPr>
          <w:spacing w:val="-1"/>
        </w:rPr>
        <w:t> </w:t>
      </w:r>
      <w:r>
        <w:rPr/>
        <w:t>da</w:t>
      </w:r>
      <w:r>
        <w:rPr>
          <w:spacing w:val="-4"/>
        </w:rPr>
        <w:t> </w:t>
      </w:r>
      <w:r>
        <w:rPr/>
        <w:t>Gama</w:t>
      </w:r>
      <w:r>
        <w:rPr>
          <w:spacing w:val="-3"/>
        </w:rPr>
        <w:t> </w:t>
      </w:r>
      <w:r>
        <w:rPr/>
        <w:t>Bentes,</w:t>
      </w:r>
      <w:r>
        <w:rPr>
          <w:spacing w:val="-58"/>
        </w:rPr>
        <w:t> </w:t>
      </w:r>
      <w:r>
        <w:rPr/>
        <w:t>Leonardo</w:t>
      </w:r>
      <w:r>
        <w:rPr>
          <w:spacing w:val="-1"/>
        </w:rPr>
        <w:t> </w:t>
      </w:r>
      <w:r>
        <w:rPr/>
        <w:t>Marques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Mesentier</w:t>
      </w:r>
      <w:r>
        <w:rPr>
          <w:spacing w:val="1"/>
        </w:rPr>
        <w:t> </w:t>
      </w:r>
      <w:r>
        <w:rPr/>
        <w:t>e Marcela Marques</w:t>
      </w:r>
      <w:r>
        <w:rPr>
          <w:spacing w:val="-12"/>
        </w:rPr>
        <w:t> </w:t>
      </w:r>
      <w:r>
        <w:rPr/>
        <w:t>Abla.</w:t>
      </w:r>
    </w:p>
    <w:p>
      <w:pPr>
        <w:spacing w:line="252" w:lineRule="exact" w:before="0"/>
        <w:ind w:left="23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thick"/>
        </w:rPr>
        <w:t>Apoio</w:t>
      </w:r>
      <w:r>
        <w:rPr>
          <w:rFonts w:ascii="Arial" w:hAnsi="Arial"/>
          <w:b/>
          <w:spacing w:val="-3"/>
          <w:sz w:val="22"/>
          <w:u w:val="thick"/>
        </w:rPr>
        <w:t> </w:t>
      </w:r>
      <w:r>
        <w:rPr>
          <w:rFonts w:ascii="Arial" w:hAnsi="Arial"/>
          <w:b/>
          <w:sz w:val="22"/>
          <w:u w:val="thick"/>
        </w:rPr>
        <w:t>Técnico/Administrativo:</w:t>
      </w:r>
    </w:p>
    <w:p>
      <w:pPr>
        <w:pStyle w:val="BodyText"/>
        <w:spacing w:line="360" w:lineRule="auto" w:before="129"/>
        <w:ind w:left="233" w:right="4286"/>
      </w:pPr>
      <w:r>
        <w:rPr/>
        <w:t>Márcia Câmara Bandeira de Figueiredo – Analista Técnica</w:t>
      </w:r>
      <w:r>
        <w:rPr>
          <w:spacing w:val="-59"/>
        </w:rPr>
        <w:t> </w:t>
      </w:r>
      <w:r>
        <w:rPr/>
        <w:t>Maria</w:t>
      </w:r>
      <w:r>
        <w:rPr>
          <w:spacing w:val="-1"/>
        </w:rPr>
        <w:t> </w:t>
      </w:r>
      <w:r>
        <w:rPr/>
        <w:t>Carolina</w:t>
      </w:r>
      <w:r>
        <w:rPr>
          <w:spacing w:val="2"/>
        </w:rPr>
        <w:t> </w:t>
      </w:r>
      <w:r>
        <w:rPr/>
        <w:t>Mamede</w:t>
      </w:r>
      <w:r>
        <w:rPr>
          <w:spacing w:val="1"/>
        </w:rPr>
        <w:t> </w:t>
      </w:r>
      <w:r>
        <w:rPr/>
        <w:t>– Gerente</w:t>
      </w:r>
      <w:r>
        <w:rPr>
          <w:spacing w:val="-5"/>
        </w:rPr>
        <w:t> </w:t>
      </w:r>
      <w:r>
        <w:rPr/>
        <w:t>Técnica</w:t>
      </w:r>
    </w:p>
    <w:p>
      <w:pPr>
        <w:pStyle w:val="BodyText"/>
        <w:spacing w:line="252" w:lineRule="exact"/>
        <w:ind w:left="233"/>
      </w:pPr>
      <w:r>
        <w:rPr/>
        <w:pict>
          <v:shape style="position:absolute;margin-left:44.040001pt;margin-top:19.29108pt;width:500.4pt;height:18.150pt;mso-position-horizontal-relative:page;mso-position-vertical-relative:paragraph;z-index:-15727616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Leitura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4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extrato de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correspondências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recebidas e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expedidas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Rosane</w:t>
      </w:r>
      <w:r>
        <w:rPr>
          <w:spacing w:val="-1"/>
        </w:rPr>
        <w:t> </w:t>
      </w:r>
      <w:r>
        <w:rPr/>
        <w:t>Barreto –</w:t>
      </w:r>
      <w:r>
        <w:rPr>
          <w:spacing w:val="-3"/>
        </w:rPr>
        <w:t> </w:t>
      </w:r>
      <w:r>
        <w:rPr/>
        <w:t>Secretária-Geral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Mesa</w:t>
      </w:r>
    </w:p>
    <w:p>
      <w:pPr>
        <w:pStyle w:val="BodyText"/>
        <w:spacing w:before="1"/>
        <w:rPr>
          <w:sz w:val="11"/>
        </w:rPr>
      </w:pPr>
    </w:p>
    <w:p>
      <w:pPr>
        <w:spacing w:before="93"/>
        <w:ind w:left="233" w:right="0" w:firstLine="0"/>
        <w:jc w:val="left"/>
        <w:rPr>
          <w:sz w:val="22"/>
        </w:rPr>
      </w:pPr>
      <w:r>
        <w:rPr/>
        <w:pict>
          <v:shape style="position:absolute;margin-left:44.040001pt;margin-top:24.087889pt;width:500.4pt;height:18.150pt;mso-position-horizontal-relative:page;mso-position-vertical-relative:paragraph;z-index:-15727104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rFonts w:ascii="Arial" w:hAns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Informes</w:t>
                  </w:r>
                  <w:r>
                    <w:rPr>
                      <w:rFonts w:ascii="Arial" w:hAnsi="Arial"/>
                      <w:b/>
                      <w:spacing w:val="-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>
          <w:rFonts w:ascii="Arial" w:hAnsi="Arial"/>
          <w:b/>
          <w:sz w:val="22"/>
        </w:rPr>
        <w:t>2.1.</w:t>
      </w:r>
      <w:r>
        <w:rPr>
          <w:rFonts w:ascii="Arial" w:hAnsi="Arial"/>
          <w:b/>
          <w:spacing w:val="-1"/>
          <w:sz w:val="22"/>
        </w:rPr>
        <w:t> </w:t>
      </w:r>
      <w:r>
        <w:rPr>
          <w:sz w:val="22"/>
        </w:rPr>
        <w:t>Não houve.</w: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1"/>
        </w:numPr>
        <w:tabs>
          <w:tab w:pos="669" w:val="left" w:leader="none"/>
        </w:tabs>
        <w:spacing w:line="360" w:lineRule="auto" w:before="94" w:after="0"/>
        <w:ind w:left="233" w:right="229" w:firstLine="0"/>
        <w:jc w:val="both"/>
        <w:rPr>
          <w:sz w:val="22"/>
        </w:rPr>
      </w:pPr>
      <w:r>
        <w:rPr>
          <w:sz w:val="22"/>
        </w:rPr>
        <w:t>Relatou que participou de reunião representando o Presidente do CAU/RJ, com os Presidentes</w:t>
      </w:r>
      <w:r>
        <w:rPr>
          <w:spacing w:val="-59"/>
          <w:sz w:val="22"/>
        </w:rPr>
        <w:t> </w:t>
      </w:r>
      <w:r>
        <w:rPr>
          <w:sz w:val="22"/>
        </w:rPr>
        <w:t>dos CAU BR, SP, SC, RS e Coordenador da CEF/BR, para tratar do Projeto Piloto de Acreditação</w:t>
      </w:r>
      <w:r>
        <w:rPr>
          <w:spacing w:val="1"/>
          <w:sz w:val="22"/>
        </w:rPr>
        <w:t> </w:t>
      </w:r>
      <w:r>
        <w:rPr>
          <w:sz w:val="22"/>
        </w:rPr>
        <w:t>de Curso (selo de qualidade do CAU), quando se concluiu que o CAU/BR reavaliará o projeto e a</w:t>
      </w:r>
      <w:r>
        <w:rPr>
          <w:spacing w:val="1"/>
          <w:sz w:val="22"/>
        </w:rPr>
        <w:t> </w:t>
      </w:r>
      <w:r>
        <w:rPr>
          <w:sz w:val="22"/>
        </w:rPr>
        <w:t>origem dos</w:t>
      </w:r>
      <w:r>
        <w:rPr>
          <w:spacing w:val="-2"/>
          <w:sz w:val="22"/>
        </w:rPr>
        <w:t> </w:t>
      </w:r>
      <w:r>
        <w:rPr>
          <w:sz w:val="22"/>
        </w:rPr>
        <w:t>recursos;</w:t>
      </w:r>
    </w:p>
    <w:p>
      <w:pPr>
        <w:pStyle w:val="ListParagraph"/>
        <w:numPr>
          <w:ilvl w:val="1"/>
          <w:numId w:val="1"/>
        </w:numPr>
        <w:tabs>
          <w:tab w:pos="674" w:val="left" w:leader="none"/>
        </w:tabs>
        <w:spacing w:line="362" w:lineRule="auto" w:before="0" w:after="0"/>
        <w:ind w:left="233" w:right="227" w:firstLine="0"/>
        <w:jc w:val="both"/>
        <w:rPr>
          <w:sz w:val="22"/>
        </w:rPr>
      </w:pPr>
      <w:r>
        <w:rPr>
          <w:sz w:val="22"/>
        </w:rPr>
        <w:t>Dia 02 de junho o coordenador da CEF/BR, José Geraldine Jr, em companhia do coordenador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7"/>
          <w:sz w:val="22"/>
        </w:rPr>
        <w:t> </w:t>
      </w:r>
      <w:r>
        <w:rPr>
          <w:sz w:val="22"/>
        </w:rPr>
        <w:t>CEF-RJ,</w:t>
      </w:r>
      <w:r>
        <w:rPr>
          <w:spacing w:val="19"/>
          <w:sz w:val="22"/>
        </w:rPr>
        <w:t> </w:t>
      </w:r>
      <w:r>
        <w:rPr>
          <w:sz w:val="22"/>
        </w:rPr>
        <w:t>Júlio</w:t>
      </w:r>
      <w:r>
        <w:rPr>
          <w:spacing w:val="18"/>
          <w:sz w:val="22"/>
        </w:rPr>
        <w:t> </w:t>
      </w:r>
      <w:r>
        <w:rPr>
          <w:sz w:val="22"/>
        </w:rPr>
        <w:t>Bentes,</w:t>
      </w:r>
      <w:r>
        <w:rPr>
          <w:spacing w:val="19"/>
          <w:sz w:val="22"/>
        </w:rPr>
        <w:t> </w:t>
      </w:r>
      <w:r>
        <w:rPr>
          <w:sz w:val="22"/>
        </w:rPr>
        <w:t>visitarão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curso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17"/>
          <w:sz w:val="22"/>
        </w:rPr>
        <w:t> </w:t>
      </w:r>
      <w:r>
        <w:rPr>
          <w:sz w:val="22"/>
        </w:rPr>
        <w:t>arquitetura</w:t>
      </w:r>
      <w:r>
        <w:rPr>
          <w:spacing w:val="18"/>
          <w:sz w:val="22"/>
        </w:rPr>
        <w:t> </w:t>
      </w:r>
      <w:r>
        <w:rPr>
          <w:sz w:val="22"/>
        </w:rPr>
        <w:t>e</w:t>
      </w:r>
      <w:r>
        <w:rPr>
          <w:spacing w:val="17"/>
          <w:sz w:val="22"/>
        </w:rPr>
        <w:t> </w:t>
      </w:r>
      <w:r>
        <w:rPr>
          <w:sz w:val="22"/>
        </w:rPr>
        <w:t>urbanismo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8"/>
          <w:sz w:val="22"/>
        </w:rPr>
        <w:t> </w:t>
      </w:r>
      <w:r>
        <w:rPr>
          <w:sz w:val="22"/>
        </w:rPr>
        <w:t>UFF,</w:t>
      </w:r>
      <w:r>
        <w:rPr>
          <w:spacing w:val="19"/>
          <w:sz w:val="22"/>
        </w:rPr>
        <w:t> </w:t>
      </w:r>
      <w:r>
        <w:rPr>
          <w:sz w:val="22"/>
        </w:rPr>
        <w:t>com</w:t>
      </w:r>
      <w:r>
        <w:rPr>
          <w:spacing w:val="19"/>
          <w:sz w:val="22"/>
        </w:rPr>
        <w:t> </w:t>
      </w:r>
      <w:r>
        <w:rPr>
          <w:sz w:val="22"/>
        </w:rPr>
        <w:t>o</w:t>
      </w:r>
      <w:r>
        <w:rPr>
          <w:spacing w:val="16"/>
          <w:sz w:val="22"/>
        </w:rPr>
        <w:t> </w:t>
      </w:r>
      <w:r>
        <w:rPr>
          <w:sz w:val="22"/>
        </w:rPr>
        <w:t>objetivo</w:t>
      </w:r>
      <w:r>
        <w:rPr>
          <w:spacing w:val="17"/>
          <w:sz w:val="22"/>
        </w:rPr>
        <w:t> </w:t>
      </w:r>
      <w:r>
        <w:rPr>
          <w:sz w:val="22"/>
        </w:rPr>
        <w:t>de</w:t>
      </w:r>
    </w:p>
    <w:p>
      <w:pPr>
        <w:spacing w:after="0" w:line="362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1130" w:top="2860" w:bottom="280" w:left="760" w:right="90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2" w:lineRule="auto" w:before="94"/>
        <w:ind w:left="233"/>
      </w:pPr>
      <w:r>
        <w:rPr/>
        <w:t>tratar</w:t>
      </w:r>
      <w:r>
        <w:rPr>
          <w:spacing w:val="6"/>
        </w:rPr>
        <w:t> </w:t>
      </w:r>
      <w:r>
        <w:rPr/>
        <w:t>do</w:t>
      </w:r>
      <w:r>
        <w:rPr>
          <w:spacing w:val="6"/>
        </w:rPr>
        <w:t> </w:t>
      </w:r>
      <w:r>
        <w:rPr/>
        <w:t>registro</w:t>
      </w:r>
      <w:r>
        <w:rPr>
          <w:spacing w:val="6"/>
        </w:rPr>
        <w:t> </w:t>
      </w:r>
      <w:r>
        <w:rPr/>
        <w:t>da</w:t>
      </w:r>
      <w:r>
        <w:rPr>
          <w:spacing w:val="6"/>
        </w:rPr>
        <w:t> </w:t>
      </w:r>
      <w:r>
        <w:rPr/>
        <w:t>UFF</w:t>
      </w:r>
      <w:r>
        <w:rPr>
          <w:spacing w:val="3"/>
        </w:rPr>
        <w:t> </w:t>
      </w:r>
      <w:r>
        <w:rPr/>
        <w:t>junto</w:t>
      </w:r>
      <w:r>
        <w:rPr>
          <w:spacing w:val="6"/>
        </w:rPr>
        <w:t> </w:t>
      </w:r>
      <w:r>
        <w:rPr/>
        <w:t>ao</w:t>
      </w:r>
      <w:r>
        <w:rPr>
          <w:spacing w:val="6"/>
        </w:rPr>
        <w:t> </w:t>
      </w:r>
      <w:r>
        <w:rPr/>
        <w:t>CAU,</w:t>
      </w:r>
      <w:r>
        <w:rPr>
          <w:spacing w:val="8"/>
        </w:rPr>
        <w:t> </w:t>
      </w:r>
      <w:r>
        <w:rPr/>
        <w:t>revalidação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diplomas</w:t>
      </w:r>
      <w:r>
        <w:rPr>
          <w:spacing w:val="7"/>
        </w:rPr>
        <w:t> </w:t>
      </w:r>
      <w:r>
        <w:rPr/>
        <w:t>de</w:t>
      </w:r>
      <w:r>
        <w:rPr>
          <w:spacing w:val="6"/>
        </w:rPr>
        <w:t> </w:t>
      </w:r>
      <w:r>
        <w:rPr/>
        <w:t>estrangeiros</w:t>
      </w:r>
      <w:r>
        <w:rPr>
          <w:spacing w:val="6"/>
        </w:rPr>
        <w:t> </w:t>
      </w:r>
      <w:r>
        <w:rPr/>
        <w:t>e</w:t>
      </w:r>
      <w:r>
        <w:rPr>
          <w:spacing w:val="5"/>
        </w:rPr>
        <w:t> </w:t>
      </w:r>
      <w:r>
        <w:rPr/>
        <w:t>outros</w:t>
      </w:r>
      <w:r>
        <w:rPr>
          <w:spacing w:val="6"/>
        </w:rPr>
        <w:t> </w:t>
      </w:r>
      <w:r>
        <w:rPr/>
        <w:t>assuntos</w:t>
      </w:r>
      <w:r>
        <w:rPr>
          <w:spacing w:val="-58"/>
        </w:rPr>
        <w:t> </w:t>
      </w:r>
      <w:r>
        <w:rPr/>
        <w:t>correlatos</w:t>
      </w:r>
      <w:r>
        <w:rPr>
          <w:spacing w:val="-3"/>
        </w:rPr>
        <w:t> </w:t>
      </w:r>
      <w:r>
        <w:rPr/>
        <w:t>propostos</w:t>
      </w:r>
      <w:r>
        <w:rPr>
          <w:spacing w:val="-2"/>
        </w:rPr>
        <w:t> </w:t>
      </w:r>
      <w:r>
        <w:rPr/>
        <w:t>pela CEF/BR.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30.8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color w:val="000009"/>
                      <w:spacing w:val="5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Relato</w:t>
                  </w:r>
                  <w:r>
                    <w:rPr>
                      <w:rFonts w:ascii="Arial" w:hAnsi="Arial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sobre</w:t>
                  </w:r>
                  <w:r>
                    <w:rPr>
                      <w:rFonts w:ascii="Arial" w:hAnsi="Arial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o</w:t>
                  </w:r>
                  <w:r>
                    <w:rPr>
                      <w:rFonts w:ascii="Arial" w:hAnsi="Arial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Seminário</w:t>
                  </w:r>
                  <w:r>
                    <w:rPr>
                      <w:rFonts w:ascii="Arial" w:hAnsi="Arial"/>
                      <w:b/>
                      <w:spacing w:val="48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CEF-CAU/BR,</w:t>
                  </w:r>
                  <w:r>
                    <w:rPr>
                      <w:rFonts w:ascii="Arial" w:hAnsi="Arial"/>
                      <w:b/>
                      <w:spacing w:val="5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realizado</w:t>
                  </w:r>
                  <w:r>
                    <w:rPr>
                      <w:rFonts w:ascii="Arial" w:hAnsi="Arial"/>
                      <w:b/>
                      <w:spacing w:val="5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em</w:t>
                  </w:r>
                  <w:r>
                    <w:rPr>
                      <w:rFonts w:ascii="Arial" w:hAnsi="Arial"/>
                      <w:b/>
                      <w:spacing w:val="4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11</w:t>
                  </w:r>
                  <w:r>
                    <w:rPr>
                      <w:rFonts w:ascii="Arial" w:hAnsi="Arial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12.05</w:t>
                  </w:r>
                  <w:r>
                    <w:rPr>
                      <w:rFonts w:ascii="Arial" w:hAnsi="Arial"/>
                      <w:b/>
                      <w:spacing w:val="5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–</w:t>
                  </w:r>
                  <w:r>
                    <w:rPr>
                      <w:rFonts w:ascii="Arial" w:hAnsi="Arial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Participação</w:t>
                  </w:r>
                  <w:r>
                    <w:rPr>
                      <w:rFonts w:ascii="Arial" w:hAnsi="Arial"/>
                      <w:b/>
                      <w:spacing w:val="4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do</w:t>
                  </w:r>
                  <w:r>
                    <w:rPr>
                      <w:rFonts w:ascii="Arial" w:hAnsi="Arial"/>
                      <w:b/>
                      <w:spacing w:val="-59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Coordenador Júlio</w:t>
                  </w:r>
                  <w:r>
                    <w:rPr>
                      <w:rFonts w:ascii="Arial" w:hAnsi="Arial"/>
                      <w:b/>
                      <w:spacing w:val="-2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Bentes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1"/>
        </w:rPr>
      </w:pPr>
    </w:p>
    <w:p>
      <w:pPr>
        <w:pStyle w:val="BodyText"/>
        <w:spacing w:line="360" w:lineRule="auto" w:before="93" w:after="3"/>
        <w:ind w:left="233"/>
      </w:pPr>
      <w:r>
        <w:rPr/>
        <w:t>Informou</w:t>
      </w:r>
      <w:r>
        <w:rPr>
          <w:spacing w:val="30"/>
        </w:rPr>
        <w:t> </w:t>
      </w:r>
      <w:r>
        <w:rPr/>
        <w:t>que</w:t>
      </w:r>
      <w:r>
        <w:rPr>
          <w:spacing w:val="33"/>
        </w:rPr>
        <w:t> </w:t>
      </w:r>
      <w:r>
        <w:rPr/>
        <w:t>participou</w:t>
      </w:r>
      <w:r>
        <w:rPr>
          <w:spacing w:val="36"/>
        </w:rPr>
        <w:t> </w:t>
      </w:r>
      <w:r>
        <w:rPr/>
        <w:t>do</w:t>
      </w:r>
      <w:r>
        <w:rPr>
          <w:spacing w:val="32"/>
        </w:rPr>
        <w:t> </w:t>
      </w:r>
      <w:r>
        <w:rPr/>
        <w:t>Seminário,</w:t>
      </w:r>
      <w:r>
        <w:rPr>
          <w:spacing w:val="33"/>
        </w:rPr>
        <w:t> </w:t>
      </w:r>
      <w:r>
        <w:rPr/>
        <w:t>que</w:t>
      </w:r>
      <w:r>
        <w:rPr>
          <w:spacing w:val="33"/>
        </w:rPr>
        <w:t> </w:t>
      </w:r>
      <w:r>
        <w:rPr/>
        <w:t>contou</w:t>
      </w:r>
      <w:r>
        <w:rPr>
          <w:spacing w:val="32"/>
        </w:rPr>
        <w:t> </w:t>
      </w:r>
      <w:r>
        <w:rPr/>
        <w:t>com</w:t>
      </w:r>
      <w:r>
        <w:rPr>
          <w:spacing w:val="35"/>
        </w:rPr>
        <w:t> </w:t>
      </w:r>
      <w:r>
        <w:rPr/>
        <w:t>a</w:t>
      </w:r>
      <w:r>
        <w:rPr>
          <w:spacing w:val="34"/>
        </w:rPr>
        <w:t> </w:t>
      </w:r>
      <w:r>
        <w:rPr/>
        <w:t>presença</w:t>
      </w:r>
      <w:r>
        <w:rPr>
          <w:spacing w:val="36"/>
        </w:rPr>
        <w:t> </w:t>
      </w:r>
      <w:r>
        <w:rPr/>
        <w:t>dos</w:t>
      </w:r>
      <w:r>
        <w:rPr>
          <w:spacing w:val="38"/>
        </w:rPr>
        <w:t> </w:t>
      </w:r>
      <w:r>
        <w:rPr/>
        <w:t>Conselheiros</w:t>
      </w:r>
      <w:r>
        <w:rPr>
          <w:spacing w:val="34"/>
        </w:rPr>
        <w:t> </w:t>
      </w:r>
      <w:r>
        <w:rPr/>
        <w:t>e</w:t>
      </w:r>
      <w:r>
        <w:rPr>
          <w:spacing w:val="34"/>
        </w:rPr>
        <w:t> </w:t>
      </w:r>
      <w:r>
        <w:rPr/>
        <w:t>técnicos</w:t>
      </w:r>
      <w:r>
        <w:rPr>
          <w:spacing w:val="-58"/>
        </w:rPr>
        <w:t> </w:t>
      </w:r>
      <w:r>
        <w:rPr/>
        <w:t>analistas</w:t>
      </w:r>
      <w:r>
        <w:rPr>
          <w:spacing w:val="-1"/>
        </w:rPr>
        <w:t> </w:t>
      </w:r>
      <w:r>
        <w:rPr/>
        <w:t>das</w:t>
      </w:r>
      <w:r>
        <w:rPr>
          <w:spacing w:val="1"/>
        </w:rPr>
        <w:t> </w:t>
      </w:r>
      <w:r>
        <w:rPr/>
        <w:t>CEF’s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CAU/UF, realizado em</w:t>
      </w:r>
      <w:r>
        <w:rPr>
          <w:spacing w:val="-1"/>
        </w:rPr>
        <w:t> </w:t>
      </w:r>
      <w:r>
        <w:rPr/>
        <w:t>São Paulo.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24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rFonts w:ascii="Arial" w:hAnsi="Arial"/>
                      <w:b/>
                      <w:sz w:val="22"/>
                    </w:rPr>
                  </w:pPr>
                  <w:r>
                    <w:rPr>
                      <w:rFonts w:ascii="Arial" w:hAnsi="Arial"/>
                      <w:b/>
                      <w:color w:val="000009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color w:val="000009"/>
                      <w:spacing w:val="1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Fórum das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Escolas</w:t>
                  </w:r>
                  <w:r>
                    <w:rPr>
                      <w:rFonts w:ascii="Arial" w:hAnsi="Arial"/>
                      <w:b/>
                      <w:spacing w:val="-5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6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Arquitetura e</w:t>
                  </w:r>
                  <w:r>
                    <w:rPr>
                      <w:rFonts w:ascii="Arial" w:hAnsi="Arial"/>
                      <w:b/>
                      <w:spacing w:val="-3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sz w:val="22"/>
                    </w:rPr>
                    <w:t>Urbanismo-2017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pStyle w:val="BodyText"/>
        <w:spacing w:line="360" w:lineRule="auto" w:before="94"/>
        <w:ind w:left="233"/>
      </w:pPr>
      <w:r>
        <w:rPr>
          <w:u w:val="single"/>
        </w:rPr>
        <w:t>Previsão</w:t>
      </w:r>
      <w:r>
        <w:rPr>
          <w:spacing w:val="39"/>
          <w:u w:val="single"/>
        </w:rPr>
        <w:t> </w:t>
      </w:r>
      <w:r>
        <w:rPr>
          <w:u w:val="single"/>
        </w:rPr>
        <w:t>de</w:t>
      </w:r>
      <w:r>
        <w:rPr>
          <w:spacing w:val="40"/>
          <w:u w:val="single"/>
        </w:rPr>
        <w:t> </w:t>
      </w:r>
      <w:r>
        <w:rPr>
          <w:u w:val="single"/>
        </w:rPr>
        <w:t>realização</w:t>
      </w:r>
      <w:r>
        <w:rPr>
          <w:spacing w:val="46"/>
          <w:u w:val="single"/>
        </w:rPr>
        <w:t> </w:t>
      </w:r>
      <w:r>
        <w:rPr>
          <w:u w:val="single"/>
        </w:rPr>
        <w:t>no</w:t>
      </w:r>
      <w:r>
        <w:rPr>
          <w:spacing w:val="40"/>
          <w:u w:val="single"/>
        </w:rPr>
        <w:t> </w:t>
      </w:r>
      <w:r>
        <w:rPr>
          <w:u w:val="single"/>
        </w:rPr>
        <w:t>dia</w:t>
      </w:r>
      <w:r>
        <w:rPr>
          <w:spacing w:val="41"/>
          <w:u w:val="single"/>
        </w:rPr>
        <w:t> </w:t>
      </w:r>
      <w:r>
        <w:rPr>
          <w:u w:val="single"/>
        </w:rPr>
        <w:t>18</w:t>
      </w:r>
      <w:r>
        <w:rPr>
          <w:spacing w:val="41"/>
          <w:u w:val="single"/>
        </w:rPr>
        <w:t> </w:t>
      </w:r>
      <w:r>
        <w:rPr>
          <w:u w:val="single"/>
        </w:rPr>
        <w:t>do</w:t>
      </w:r>
      <w:r>
        <w:rPr>
          <w:spacing w:val="40"/>
          <w:u w:val="single"/>
        </w:rPr>
        <w:t> </w:t>
      </w:r>
      <w:r>
        <w:rPr>
          <w:u w:val="single"/>
        </w:rPr>
        <w:t>mês</w:t>
      </w:r>
      <w:r>
        <w:rPr>
          <w:spacing w:val="38"/>
          <w:u w:val="single"/>
        </w:rPr>
        <w:t> </w:t>
      </w:r>
      <w:r>
        <w:rPr>
          <w:u w:val="single"/>
        </w:rPr>
        <w:t>de</w:t>
      </w:r>
      <w:r>
        <w:rPr>
          <w:spacing w:val="40"/>
          <w:u w:val="single"/>
        </w:rPr>
        <w:t> </w:t>
      </w:r>
      <w:r>
        <w:rPr>
          <w:u w:val="single"/>
        </w:rPr>
        <w:t>agosto</w:t>
      </w:r>
      <w:r>
        <w:rPr>
          <w:spacing w:val="41"/>
          <w:u w:val="single"/>
        </w:rPr>
        <w:t> </w:t>
      </w:r>
      <w:r>
        <w:rPr>
          <w:u w:val="single"/>
        </w:rPr>
        <w:t>de</w:t>
      </w:r>
      <w:r>
        <w:rPr>
          <w:spacing w:val="40"/>
          <w:u w:val="single"/>
        </w:rPr>
        <w:t> </w:t>
      </w:r>
      <w:r>
        <w:rPr>
          <w:u w:val="single"/>
        </w:rPr>
        <w:t>2017,</w:t>
      </w:r>
      <w:r>
        <w:rPr>
          <w:spacing w:val="42"/>
          <w:u w:val="single"/>
        </w:rPr>
        <w:t> </w:t>
      </w:r>
      <w:r>
        <w:rPr>
          <w:u w:val="single"/>
        </w:rPr>
        <w:t>de</w:t>
      </w:r>
      <w:r>
        <w:rPr>
          <w:spacing w:val="40"/>
          <w:u w:val="single"/>
        </w:rPr>
        <w:t> </w:t>
      </w:r>
      <w:r>
        <w:rPr>
          <w:u w:val="single"/>
        </w:rPr>
        <w:t>09</w:t>
      </w:r>
      <w:r>
        <w:rPr>
          <w:spacing w:val="36"/>
          <w:u w:val="single"/>
        </w:rPr>
        <w:t> </w:t>
      </w:r>
      <w:r>
        <w:rPr>
          <w:u w:val="single"/>
        </w:rPr>
        <w:t>às</w:t>
      </w:r>
      <w:r>
        <w:rPr>
          <w:spacing w:val="41"/>
          <w:u w:val="single"/>
        </w:rPr>
        <w:t> </w:t>
      </w:r>
      <w:r>
        <w:rPr>
          <w:u w:val="single"/>
        </w:rPr>
        <w:t>18</w:t>
      </w:r>
      <w:r>
        <w:rPr>
          <w:spacing w:val="40"/>
          <w:u w:val="single"/>
        </w:rPr>
        <w:t> </w:t>
      </w:r>
      <w:r>
        <w:rPr>
          <w:u w:val="single"/>
        </w:rPr>
        <w:t>horas,</w:t>
      </w:r>
      <w:r>
        <w:rPr>
          <w:spacing w:val="44"/>
          <w:u w:val="single"/>
        </w:rPr>
        <w:t> </w:t>
      </w:r>
      <w:r>
        <w:rPr>
          <w:u w:val="single"/>
        </w:rPr>
        <w:t>na</w:t>
      </w:r>
      <w:r>
        <w:rPr>
          <w:spacing w:val="40"/>
          <w:u w:val="single"/>
        </w:rPr>
        <w:t> </w:t>
      </w:r>
      <w:r>
        <w:rPr>
          <w:u w:val="single"/>
        </w:rPr>
        <w:t>Sede</w:t>
      </w:r>
      <w:r>
        <w:rPr>
          <w:spacing w:val="39"/>
          <w:u w:val="single"/>
        </w:rPr>
        <w:t> </w:t>
      </w:r>
      <w:r>
        <w:rPr>
          <w:u w:val="single"/>
        </w:rPr>
        <w:t>do</w:t>
      </w:r>
      <w:r>
        <w:rPr>
          <w:spacing w:val="-58"/>
        </w:rPr>
        <w:t> </w:t>
      </w:r>
      <w:r>
        <w:rPr>
          <w:u w:val="single"/>
        </w:rPr>
        <w:t>CAU/RJ.</w:t>
      </w:r>
    </w:p>
    <w:p>
      <w:pPr>
        <w:pStyle w:val="BodyText"/>
        <w:spacing w:line="360" w:lineRule="auto"/>
        <w:ind w:left="233" w:right="764"/>
      </w:pPr>
      <w:r>
        <w:rPr/>
        <w:t>Conselheira Patrícia informou que enviará por e-mail a proposta para o seminário das escolas.</w:t>
      </w:r>
      <w:r>
        <w:rPr>
          <w:spacing w:val="-59"/>
        </w:rPr>
        <w:t> </w:t>
      </w:r>
      <w:r>
        <w:rPr/>
        <w:t>Solicitado</w:t>
      </w:r>
      <w:r>
        <w:rPr>
          <w:spacing w:val="-2"/>
        </w:rPr>
        <w:t> </w:t>
      </w:r>
      <w:r>
        <w:rPr/>
        <w:t>agendar este</w:t>
      </w:r>
      <w:r>
        <w:rPr>
          <w:spacing w:val="-5"/>
        </w:rPr>
        <w:t> </w:t>
      </w:r>
      <w:r>
        <w:rPr/>
        <w:t>ponto nas</w:t>
      </w:r>
      <w:r>
        <w:rPr>
          <w:spacing w:val="-3"/>
        </w:rPr>
        <w:t> </w:t>
      </w:r>
      <w:r>
        <w:rPr/>
        <w:t>pautas</w:t>
      </w:r>
      <w:r>
        <w:rPr>
          <w:spacing w:val="-3"/>
        </w:rPr>
        <w:t> </w:t>
      </w:r>
      <w:r>
        <w:rPr/>
        <w:t>das próximas reuniões da</w:t>
      </w:r>
      <w:r>
        <w:rPr>
          <w:spacing w:val="-3"/>
        </w:rPr>
        <w:t> </w:t>
      </w:r>
      <w:r>
        <w:rPr/>
        <w:t>CEF.</w:t>
      </w:r>
    </w:p>
    <w:p>
      <w:pPr>
        <w:pStyle w:val="BodyText"/>
        <w:spacing w:line="252" w:lineRule="exact"/>
        <w:ind w:left="233"/>
      </w:pPr>
      <w:r>
        <w:rPr>
          <w:u w:val="single"/>
        </w:rPr>
        <w:t>Sugestão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3"/>
          <w:u w:val="single"/>
        </w:rPr>
        <w:t> </w:t>
      </w:r>
      <w:r>
        <w:rPr>
          <w:u w:val="single"/>
        </w:rPr>
        <w:t>Pauta</w:t>
      </w:r>
      <w:r>
        <w:rPr>
          <w:spacing w:val="-3"/>
          <w:u w:val="single"/>
        </w:rPr>
        <w:t> </w:t>
      </w:r>
      <w:r>
        <w:rPr>
          <w:u w:val="single"/>
        </w:rPr>
        <w:t>para</w:t>
      </w:r>
      <w:r>
        <w:rPr>
          <w:spacing w:val="-2"/>
          <w:u w:val="single"/>
        </w:rPr>
        <w:t> </w:t>
      </w:r>
      <w:r>
        <w:rPr>
          <w:u w:val="single"/>
        </w:rPr>
        <w:t>o</w:t>
      </w:r>
      <w:r>
        <w:rPr>
          <w:spacing w:val="-1"/>
          <w:u w:val="single"/>
        </w:rPr>
        <w:t> </w:t>
      </w:r>
      <w:r>
        <w:rPr>
          <w:u w:val="single"/>
        </w:rPr>
        <w:t>III</w:t>
      </w:r>
      <w:r>
        <w:rPr>
          <w:spacing w:val="-2"/>
          <w:u w:val="single"/>
        </w:rPr>
        <w:t> </w:t>
      </w:r>
      <w:r>
        <w:rPr>
          <w:u w:val="single"/>
        </w:rPr>
        <w:t>Fórum: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123" w:after="0"/>
        <w:ind w:left="490" w:right="0" w:hanging="258"/>
        <w:jc w:val="left"/>
        <w:rPr>
          <w:sz w:val="22"/>
        </w:rPr>
      </w:pPr>
      <w:r>
        <w:rPr>
          <w:sz w:val="22"/>
        </w:rPr>
        <w:t>Infraestrutura</w:t>
      </w:r>
      <w:r>
        <w:rPr>
          <w:spacing w:val="-3"/>
          <w:sz w:val="22"/>
        </w:rPr>
        <w:t> </w:t>
      </w:r>
      <w:r>
        <w:rPr>
          <w:sz w:val="22"/>
        </w:rPr>
        <w:t>dos</w:t>
      </w:r>
      <w:r>
        <w:rPr>
          <w:spacing w:val="-1"/>
          <w:sz w:val="22"/>
        </w:rPr>
        <w:t> </w:t>
      </w:r>
      <w:r>
        <w:rPr>
          <w:sz w:val="22"/>
        </w:rPr>
        <w:t>cursos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arquitetura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urbanismo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-4"/>
          <w:sz w:val="22"/>
        </w:rPr>
        <w:t> </w:t>
      </w:r>
      <w:r>
        <w:rPr>
          <w:sz w:val="22"/>
        </w:rPr>
        <w:t>universidades</w:t>
      </w:r>
      <w:r>
        <w:rPr>
          <w:spacing w:val="-3"/>
          <w:sz w:val="22"/>
        </w:rPr>
        <w:t> </w:t>
      </w:r>
      <w:r>
        <w:rPr>
          <w:sz w:val="22"/>
        </w:rPr>
        <w:t>públicas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privadas;</w:t>
      </w:r>
    </w:p>
    <w:p>
      <w:pPr>
        <w:pStyle w:val="ListParagraph"/>
        <w:numPr>
          <w:ilvl w:val="1"/>
          <w:numId w:val="2"/>
        </w:numPr>
        <w:tabs>
          <w:tab w:pos="909" w:val="left" w:leader="none"/>
        </w:tabs>
        <w:spacing w:line="240" w:lineRule="auto" w:before="127" w:after="0"/>
        <w:ind w:left="908" w:right="0" w:hanging="428"/>
        <w:jc w:val="left"/>
        <w:rPr>
          <w:sz w:val="22"/>
        </w:rPr>
      </w:pPr>
      <w:r>
        <w:rPr>
          <w:sz w:val="22"/>
        </w:rPr>
        <w:t>Canteiro</w:t>
      </w:r>
      <w:r>
        <w:rPr>
          <w:spacing w:val="-7"/>
          <w:sz w:val="22"/>
        </w:rPr>
        <w:t> </w:t>
      </w:r>
      <w:r>
        <w:rPr>
          <w:sz w:val="22"/>
        </w:rPr>
        <w:t>experimental.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26" w:after="0"/>
        <w:ind w:left="493" w:right="0" w:hanging="261"/>
        <w:jc w:val="left"/>
        <w:rPr>
          <w:sz w:val="22"/>
        </w:rPr>
      </w:pPr>
      <w:r>
        <w:rPr>
          <w:sz w:val="22"/>
        </w:rPr>
        <w:t>CIBAU</w:t>
      </w:r>
      <w:r>
        <w:rPr>
          <w:spacing w:val="-4"/>
          <w:sz w:val="22"/>
        </w:rPr>
        <w:t> </w:t>
      </w:r>
      <w:r>
        <w:rPr>
          <w:sz w:val="22"/>
        </w:rPr>
        <w:t>-</w:t>
      </w:r>
      <w:r>
        <w:rPr>
          <w:spacing w:val="1"/>
          <w:sz w:val="22"/>
        </w:rPr>
        <w:t> </w:t>
      </w:r>
      <w:r>
        <w:rPr>
          <w:sz w:val="22"/>
        </w:rPr>
        <w:t>Construção</w:t>
      </w:r>
      <w:r>
        <w:rPr>
          <w:spacing w:val="-1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acervos</w:t>
      </w:r>
      <w:r>
        <w:rPr>
          <w:spacing w:val="-1"/>
          <w:sz w:val="22"/>
        </w:rPr>
        <w:t> </w:t>
      </w:r>
      <w:r>
        <w:rPr>
          <w:sz w:val="22"/>
        </w:rPr>
        <w:t>bibliográficos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arquitetura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urbanismo;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29" w:after="0"/>
        <w:ind w:left="493" w:right="0" w:hanging="261"/>
        <w:jc w:val="left"/>
        <w:rPr>
          <w:sz w:val="22"/>
        </w:rPr>
      </w:pPr>
      <w:r>
        <w:rPr>
          <w:sz w:val="22"/>
        </w:rPr>
        <w:t>Residência</w:t>
      </w:r>
      <w:r>
        <w:rPr>
          <w:spacing w:val="-3"/>
          <w:sz w:val="22"/>
        </w:rPr>
        <w:t> </w:t>
      </w:r>
      <w:r>
        <w:rPr>
          <w:sz w:val="22"/>
        </w:rPr>
        <w:t>profissional</w:t>
      </w:r>
      <w:r>
        <w:rPr>
          <w:spacing w:val="-2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Modelos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outras</w:t>
      </w:r>
      <w:r>
        <w:rPr>
          <w:spacing w:val="-2"/>
          <w:sz w:val="22"/>
        </w:rPr>
        <w:t> </w:t>
      </w:r>
      <w:r>
        <w:rPr>
          <w:sz w:val="22"/>
        </w:rPr>
        <w:t>profissões</w:t>
      </w:r>
      <w:r>
        <w:rPr>
          <w:spacing w:val="-4"/>
          <w:sz w:val="22"/>
        </w:rPr>
        <w:t> </w:t>
      </w:r>
      <w:r>
        <w:rPr>
          <w:sz w:val="22"/>
        </w:rPr>
        <w:t>CRM,</w:t>
      </w:r>
      <w:r>
        <w:rPr>
          <w:spacing w:val="-1"/>
          <w:sz w:val="22"/>
        </w:rPr>
        <w:t> </w:t>
      </w:r>
      <w:r>
        <w:rPr>
          <w:sz w:val="22"/>
        </w:rPr>
        <w:t>CREMERJ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regulamentação;</w:t>
      </w:r>
    </w:p>
    <w:p>
      <w:pPr>
        <w:pStyle w:val="ListParagraph"/>
        <w:numPr>
          <w:ilvl w:val="0"/>
          <w:numId w:val="2"/>
        </w:numPr>
        <w:tabs>
          <w:tab w:pos="494" w:val="left" w:leader="none"/>
        </w:tabs>
        <w:spacing w:line="240" w:lineRule="auto" w:before="126" w:after="0"/>
        <w:ind w:left="493" w:right="0" w:hanging="261"/>
        <w:jc w:val="left"/>
        <w:rPr>
          <w:sz w:val="22"/>
        </w:rPr>
      </w:pPr>
      <w:r>
        <w:rPr>
          <w:sz w:val="22"/>
        </w:rPr>
        <w:t>Debate</w:t>
      </w:r>
      <w:r>
        <w:rPr>
          <w:spacing w:val="-3"/>
          <w:sz w:val="22"/>
        </w:rPr>
        <w:t> </w:t>
      </w:r>
      <w:r>
        <w:rPr>
          <w:sz w:val="22"/>
        </w:rPr>
        <w:t>entre</w:t>
      </w:r>
      <w:r>
        <w:rPr>
          <w:spacing w:val="-3"/>
          <w:sz w:val="22"/>
        </w:rPr>
        <w:t> </w:t>
      </w:r>
      <w:r>
        <w:rPr>
          <w:sz w:val="22"/>
        </w:rPr>
        <w:t>os cursos de</w:t>
      </w:r>
      <w:r>
        <w:rPr>
          <w:spacing w:val="-2"/>
          <w:sz w:val="22"/>
        </w:rPr>
        <w:t> </w:t>
      </w:r>
      <w:r>
        <w:rPr>
          <w:sz w:val="22"/>
        </w:rPr>
        <w:t>graduação</w:t>
      </w:r>
      <w:r>
        <w:rPr>
          <w:spacing w:val="-3"/>
          <w:sz w:val="22"/>
        </w:rPr>
        <w:t> </w:t>
      </w:r>
      <w:r>
        <w:rPr>
          <w:sz w:val="22"/>
        </w:rPr>
        <w:t>e pós-graduação</w:t>
      </w:r>
      <w:r>
        <w:rPr>
          <w:spacing w:val="-1"/>
          <w:sz w:val="22"/>
        </w:rPr>
        <w:t> </w:t>
      </w:r>
      <w:r>
        <w:rPr>
          <w:sz w:val="22"/>
        </w:rPr>
        <w:t>das</w:t>
      </w:r>
      <w:r>
        <w:rPr>
          <w:spacing w:val="-2"/>
          <w:sz w:val="22"/>
        </w:rPr>
        <w:t> </w:t>
      </w:r>
      <w:r>
        <w:rPr>
          <w:sz w:val="22"/>
        </w:rPr>
        <w:t>escolas</w:t>
      </w:r>
      <w:r>
        <w:rPr>
          <w:spacing w:val="-1"/>
          <w:sz w:val="22"/>
        </w:rPr>
        <w:t> </w:t>
      </w:r>
      <w:r>
        <w:rPr>
          <w:sz w:val="22"/>
        </w:rPr>
        <w:t>públicas e privadas.</w:t>
      </w:r>
    </w:p>
    <w:p>
      <w:pPr>
        <w:pStyle w:val="BodyText"/>
        <w:spacing w:before="9"/>
        <w:rPr>
          <w:sz w:val="21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"/>
        <w:gridCol w:w="7185"/>
        <w:gridCol w:w="2710"/>
      </w:tblGrid>
      <w:tr>
        <w:trPr>
          <w:trHeight w:val="314" w:hRule="atLeast"/>
        </w:trPr>
        <w:tc>
          <w:tcPr>
            <w:tcW w:w="113" w:type="dxa"/>
            <w:tcBorders>
              <w:righ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7185" w:type="dxa"/>
            <w:tcBorders>
              <w:left w:val="nil"/>
              <w:right w:val="nil"/>
            </w:tcBorders>
            <w:shd w:val="clear" w:color="auto" w:fill="FFFFFF"/>
          </w:tcPr>
          <w:p>
            <w:pPr>
              <w:pStyle w:val="TableParagraph"/>
              <w:spacing w:before="16"/>
              <w:ind w:left="4"/>
              <w:rPr>
                <w:b/>
                <w:sz w:val="22"/>
              </w:rPr>
            </w:pPr>
            <w:r>
              <w:rPr>
                <w:b/>
                <w:color w:val="202020"/>
                <w:sz w:val="22"/>
              </w:rPr>
              <w:t>6.</w:t>
            </w:r>
            <w:r>
              <w:rPr>
                <w:b/>
                <w:color w:val="202020"/>
                <w:spacing w:val="-1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Desdobramentos</w:t>
            </w:r>
            <w:r>
              <w:rPr>
                <w:b/>
                <w:color w:val="202020"/>
                <w:spacing w:val="-4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do</w:t>
            </w:r>
            <w:r>
              <w:rPr>
                <w:b/>
                <w:color w:val="202020"/>
                <w:spacing w:val="-4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Seminário</w:t>
            </w:r>
            <w:r>
              <w:rPr>
                <w:b/>
                <w:color w:val="202020"/>
                <w:spacing w:val="-2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de</w:t>
            </w:r>
            <w:r>
              <w:rPr>
                <w:b/>
                <w:color w:val="202020"/>
                <w:spacing w:val="-8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Assistência</w:t>
            </w:r>
            <w:r>
              <w:rPr>
                <w:b/>
                <w:color w:val="202020"/>
                <w:spacing w:val="-2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Técnica</w:t>
            </w:r>
            <w:r>
              <w:rPr>
                <w:b/>
                <w:color w:val="202020"/>
                <w:spacing w:val="-1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do</w:t>
            </w:r>
            <w:r>
              <w:rPr>
                <w:b/>
                <w:color w:val="202020"/>
                <w:spacing w:val="-5"/>
                <w:sz w:val="22"/>
              </w:rPr>
              <w:t> </w:t>
            </w:r>
            <w:r>
              <w:rPr>
                <w:b/>
                <w:color w:val="202020"/>
                <w:sz w:val="22"/>
              </w:rPr>
              <w:t>CAU/RJ</w:t>
            </w:r>
          </w:p>
        </w:tc>
        <w:tc>
          <w:tcPr>
            <w:tcW w:w="2710" w:type="dxa"/>
            <w:tcBorders>
              <w:left w:val="nil"/>
            </w:tcBorders>
            <w:shd w:val="clear" w:color="auto" w:fill="F1F1F1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BodyText"/>
        <w:spacing w:before="117"/>
        <w:ind w:left="233"/>
      </w:pPr>
      <w:r>
        <w:rPr/>
        <w:t>A</w:t>
      </w:r>
      <w:r>
        <w:rPr>
          <w:spacing w:val="-1"/>
        </w:rPr>
        <w:t> </w:t>
      </w:r>
      <w:r>
        <w:rPr/>
        <w:t>Conselheira</w:t>
      </w:r>
      <w:r>
        <w:rPr>
          <w:spacing w:val="-1"/>
        </w:rPr>
        <w:t> </w:t>
      </w:r>
      <w:r>
        <w:rPr/>
        <w:t>Marcela</w:t>
      </w:r>
      <w:r>
        <w:rPr>
          <w:spacing w:val="-1"/>
        </w:rPr>
        <w:t> </w:t>
      </w:r>
      <w:r>
        <w:rPr/>
        <w:t>Abla</w:t>
      </w:r>
      <w:r>
        <w:rPr>
          <w:spacing w:val="-2"/>
        </w:rPr>
        <w:t> </w:t>
      </w:r>
      <w:r>
        <w:rPr/>
        <w:t>fez</w:t>
      </w:r>
      <w:r>
        <w:rPr>
          <w:spacing w:val="-3"/>
        </w:rPr>
        <w:t> </w:t>
      </w:r>
      <w:r>
        <w:rPr/>
        <w:t>um</w:t>
      </w:r>
      <w:r>
        <w:rPr>
          <w:spacing w:val="-2"/>
        </w:rPr>
        <w:t> </w:t>
      </w:r>
      <w:r>
        <w:rPr/>
        <w:t>breve relato</w:t>
      </w:r>
      <w:r>
        <w:rPr>
          <w:spacing w:val="-1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-2"/>
        </w:rPr>
        <w:t> </w:t>
      </w:r>
      <w:r>
        <w:rPr/>
        <w:t>tema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Assistência Técnica.</w:t>
      </w:r>
    </w:p>
    <w:p>
      <w:pPr>
        <w:pStyle w:val="BodyText"/>
        <w:spacing w:line="360" w:lineRule="auto" w:before="127"/>
        <w:ind w:left="233"/>
      </w:pPr>
      <w:r>
        <w:rPr/>
        <w:t>Sugestão</w:t>
      </w:r>
      <w:r>
        <w:rPr>
          <w:spacing w:val="4"/>
        </w:rPr>
        <w:t> </w:t>
      </w:r>
      <w:r>
        <w:rPr/>
        <w:t>para</w:t>
      </w:r>
      <w:r>
        <w:rPr>
          <w:spacing w:val="4"/>
        </w:rPr>
        <w:t> </w:t>
      </w:r>
      <w:r>
        <w:rPr/>
        <w:t>convidar</w:t>
      </w:r>
      <w:r>
        <w:rPr>
          <w:spacing w:val="5"/>
        </w:rPr>
        <w:t> </w:t>
      </w:r>
      <w:r>
        <w:rPr/>
        <w:t>o</w:t>
      </w:r>
      <w:r>
        <w:rPr>
          <w:spacing w:val="4"/>
        </w:rPr>
        <w:t> </w:t>
      </w:r>
      <w:r>
        <w:rPr/>
        <w:t>arquiteto</w:t>
      </w:r>
      <w:r>
        <w:rPr>
          <w:spacing w:val="5"/>
        </w:rPr>
        <w:t> </w:t>
      </w:r>
      <w:r>
        <w:rPr/>
        <w:t>e</w:t>
      </w:r>
      <w:r>
        <w:rPr>
          <w:spacing w:val="1"/>
        </w:rPr>
        <w:t> </w:t>
      </w:r>
      <w:r>
        <w:rPr/>
        <w:t>urbanista,</w:t>
      </w:r>
      <w:r>
        <w:rPr>
          <w:spacing w:val="3"/>
        </w:rPr>
        <w:t> </w:t>
      </w:r>
      <w:r>
        <w:rPr/>
        <w:t>Luis</w:t>
      </w:r>
      <w:r>
        <w:rPr>
          <w:spacing w:val="4"/>
        </w:rPr>
        <w:t> </w:t>
      </w:r>
      <w:r>
        <w:rPr/>
        <w:t>Madeira,</w:t>
      </w:r>
      <w:r>
        <w:rPr>
          <w:spacing w:val="11"/>
        </w:rPr>
        <w:t> </w:t>
      </w:r>
      <w:r>
        <w:rPr/>
        <w:t>no</w:t>
      </w:r>
      <w:r>
        <w:rPr>
          <w:spacing w:val="5"/>
        </w:rPr>
        <w:t> </w:t>
      </w:r>
      <w:r>
        <w:rPr/>
        <w:t>III</w:t>
      </w:r>
      <w:r>
        <w:rPr>
          <w:spacing w:val="5"/>
        </w:rPr>
        <w:t> </w:t>
      </w:r>
      <w:r>
        <w:rPr/>
        <w:t>Fórum</w:t>
      </w:r>
      <w:r>
        <w:rPr>
          <w:spacing w:val="5"/>
        </w:rPr>
        <w:t> </w:t>
      </w:r>
      <w:r>
        <w:rPr/>
        <w:t>das</w:t>
      </w:r>
      <w:r>
        <w:rPr>
          <w:spacing w:val="4"/>
        </w:rPr>
        <w:t> </w:t>
      </w:r>
      <w:r>
        <w:rPr/>
        <w:t>Escolas</w:t>
      </w:r>
      <w:r>
        <w:rPr>
          <w:spacing w:val="2"/>
        </w:rPr>
        <w:t> </w:t>
      </w:r>
      <w:r>
        <w:rPr/>
        <w:t>(ponto</w:t>
      </w:r>
      <w:r>
        <w:rPr>
          <w:spacing w:val="5"/>
        </w:rPr>
        <w:t> </w:t>
      </w:r>
      <w:r>
        <w:rPr/>
        <w:t>3</w:t>
      </w:r>
      <w:r>
        <w:rPr>
          <w:spacing w:val="2"/>
        </w:rPr>
        <w:t> </w:t>
      </w:r>
      <w:r>
        <w:rPr/>
        <w:t>da</w:t>
      </w:r>
      <w:r>
        <w:rPr>
          <w:spacing w:val="-58"/>
        </w:rPr>
        <w:t> </w:t>
      </w:r>
      <w:r>
        <w:rPr/>
        <w:t>súmula)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relatar</w:t>
      </w:r>
      <w:r>
        <w:rPr>
          <w:spacing w:val="1"/>
        </w:rPr>
        <w:t> </w:t>
      </w:r>
      <w:r>
        <w:rPr/>
        <w:t>sua</w:t>
      </w:r>
      <w:r>
        <w:rPr>
          <w:spacing w:val="-5"/>
        </w:rPr>
        <w:t> </w:t>
      </w:r>
      <w:r>
        <w:rPr/>
        <w:t>experiência na Fiocruz</w:t>
      </w:r>
      <w:r>
        <w:rPr>
          <w:spacing w:val="-3"/>
        </w:rPr>
        <w:t> </w:t>
      </w:r>
      <w:r>
        <w:rPr/>
        <w:t>na Colônia Juliano Moreira.</w:t>
      </w:r>
    </w:p>
    <w:p>
      <w:pPr>
        <w:pStyle w:val="BodyText"/>
        <w:spacing w:line="252" w:lineRule="exact"/>
        <w:ind w:left="233"/>
      </w:pPr>
      <w:r>
        <w:rPr/>
        <w:pict>
          <v:shape style="position:absolute;margin-left:44.040001pt;margin-top:19.321062pt;width:500.4pt;height:21.5pt;mso-position-horizontal-relative:page;mso-position-vertical-relative:paragraph;z-index:-15725568;mso-wrap-distance-left:0;mso-wrap-distance-right:0" type="#_x0000_t20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rFonts w:ascii="Arial"/>
                      <w:b/>
                      <w:color w:val="000009"/>
                      <w:spacing w:val="-6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rFonts w:ascii="Arial"/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  <w:r>
        <w:rPr/>
        <w:t>O</w:t>
      </w:r>
      <w:r>
        <w:rPr>
          <w:spacing w:val="1"/>
        </w:rPr>
        <w:t> </w:t>
      </w:r>
      <w:r>
        <w:rPr/>
        <w:t>Assunto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debatido</w:t>
      </w:r>
      <w:r>
        <w:rPr>
          <w:spacing w:val="-2"/>
        </w:rPr>
        <w:t> </w:t>
      </w:r>
      <w:r>
        <w:rPr/>
        <w:t>nas demais</w:t>
      </w:r>
      <w:r>
        <w:rPr>
          <w:spacing w:val="-2"/>
        </w:rPr>
        <w:t> </w:t>
      </w:r>
      <w:r>
        <w:rPr/>
        <w:t>reuniões da</w:t>
      </w:r>
      <w:r>
        <w:rPr>
          <w:spacing w:val="-2"/>
        </w:rPr>
        <w:t> </w:t>
      </w:r>
      <w:r>
        <w:rPr/>
        <w:t>Comissão.</w:t>
      </w:r>
    </w:p>
    <w:p>
      <w:pPr>
        <w:pStyle w:val="BodyText"/>
        <w:rPr>
          <w:sz w:val="11"/>
        </w:rPr>
      </w:pPr>
    </w:p>
    <w:p>
      <w:pPr>
        <w:pStyle w:val="ListParagraph"/>
        <w:numPr>
          <w:ilvl w:val="1"/>
          <w:numId w:val="3"/>
        </w:numPr>
        <w:tabs>
          <w:tab w:pos="671" w:val="left" w:leader="none"/>
        </w:tabs>
        <w:spacing w:line="360" w:lineRule="auto" w:before="94" w:after="0"/>
        <w:ind w:left="233" w:right="226" w:firstLine="0"/>
        <w:jc w:val="left"/>
        <w:rPr>
          <w:rFonts w:ascii="Arial" w:hAnsi="Arial"/>
          <w:b/>
          <w:sz w:val="22"/>
        </w:rPr>
      </w:pPr>
      <w:r>
        <w:rPr>
          <w:sz w:val="22"/>
        </w:rPr>
        <w:t>Definido</w:t>
      </w:r>
      <w:r>
        <w:rPr>
          <w:spacing w:val="2"/>
          <w:sz w:val="22"/>
        </w:rPr>
        <w:t> </w:t>
      </w:r>
      <w:r>
        <w:rPr>
          <w:sz w:val="22"/>
        </w:rPr>
        <w:t>que</w:t>
      </w:r>
      <w:r>
        <w:rPr>
          <w:spacing w:val="5"/>
          <w:sz w:val="22"/>
        </w:rPr>
        <w:t> </w:t>
      </w:r>
      <w:r>
        <w:rPr>
          <w:sz w:val="22"/>
        </w:rPr>
        <w:t>a</w:t>
      </w:r>
      <w:r>
        <w:rPr>
          <w:spacing w:val="3"/>
          <w:sz w:val="22"/>
        </w:rPr>
        <w:t> </w:t>
      </w:r>
      <w:r>
        <w:rPr>
          <w:sz w:val="22"/>
        </w:rPr>
        <w:t>Reunião</w:t>
      </w:r>
      <w:r>
        <w:rPr>
          <w:spacing w:val="5"/>
          <w:sz w:val="22"/>
        </w:rPr>
        <w:t> </w:t>
      </w:r>
      <w:r>
        <w:rPr>
          <w:sz w:val="22"/>
        </w:rPr>
        <w:t>Ordinária</w:t>
      </w:r>
      <w:r>
        <w:rPr>
          <w:spacing w:val="3"/>
          <w:sz w:val="22"/>
        </w:rPr>
        <w:t> </w:t>
      </w:r>
      <w:r>
        <w:rPr>
          <w:sz w:val="22"/>
        </w:rPr>
        <w:t>nº</w:t>
      </w:r>
      <w:r>
        <w:rPr>
          <w:spacing w:val="4"/>
          <w:sz w:val="22"/>
        </w:rPr>
        <w:t> </w:t>
      </w:r>
      <w:r>
        <w:rPr>
          <w:sz w:val="22"/>
        </w:rPr>
        <w:t>005/2017</w:t>
      </w:r>
      <w:r>
        <w:rPr>
          <w:spacing w:val="4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CEF,</w:t>
      </w:r>
      <w:r>
        <w:rPr>
          <w:spacing w:val="4"/>
          <w:sz w:val="22"/>
        </w:rPr>
        <w:t> </w:t>
      </w:r>
      <w:r>
        <w:rPr>
          <w:sz w:val="22"/>
        </w:rPr>
        <w:t>será</w:t>
      </w:r>
      <w:r>
        <w:rPr>
          <w:spacing w:val="4"/>
          <w:sz w:val="22"/>
        </w:rPr>
        <w:t> </w:t>
      </w:r>
      <w:r>
        <w:rPr>
          <w:sz w:val="22"/>
        </w:rPr>
        <w:t>realizada</w:t>
      </w:r>
      <w:r>
        <w:rPr>
          <w:spacing w:val="5"/>
          <w:sz w:val="22"/>
        </w:rPr>
        <w:t> </w:t>
      </w:r>
      <w:r>
        <w:rPr>
          <w:sz w:val="22"/>
        </w:rPr>
        <w:t>na</w:t>
      </w:r>
      <w:r>
        <w:rPr>
          <w:spacing w:val="5"/>
          <w:sz w:val="22"/>
        </w:rPr>
        <w:t> </w:t>
      </w:r>
      <w:r>
        <w:rPr>
          <w:sz w:val="22"/>
        </w:rPr>
        <w:t>4ª</w:t>
      </w:r>
      <w:r>
        <w:rPr>
          <w:spacing w:val="3"/>
          <w:sz w:val="22"/>
        </w:rPr>
        <w:t> </w:t>
      </w:r>
      <w:r>
        <w:rPr>
          <w:sz w:val="22"/>
        </w:rPr>
        <w:t>sexta-feira</w:t>
      </w:r>
      <w:r>
        <w:rPr>
          <w:spacing w:val="4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mês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junho,</w:t>
      </w:r>
      <w:r>
        <w:rPr>
          <w:spacing w:val="2"/>
          <w:sz w:val="22"/>
        </w:rPr>
        <w:t> </w:t>
      </w:r>
      <w:r>
        <w:rPr>
          <w:sz w:val="22"/>
        </w:rPr>
        <w:t>dia</w:t>
      </w:r>
      <w:r>
        <w:rPr>
          <w:spacing w:val="-2"/>
          <w:sz w:val="22"/>
        </w:rPr>
        <w:t> </w:t>
      </w:r>
      <w:r>
        <w:rPr>
          <w:sz w:val="22"/>
        </w:rPr>
        <w:t>23 de</w:t>
      </w:r>
      <w:r>
        <w:rPr>
          <w:spacing w:val="-2"/>
          <w:sz w:val="22"/>
        </w:rPr>
        <w:t> </w:t>
      </w:r>
      <w:r>
        <w:rPr>
          <w:sz w:val="22"/>
        </w:rPr>
        <w:t>junho de 2017,</w:t>
      </w:r>
      <w:r>
        <w:rPr>
          <w:spacing w:val="2"/>
          <w:sz w:val="22"/>
        </w:rPr>
        <w:t> </w:t>
      </w:r>
      <w:r>
        <w:rPr>
          <w:sz w:val="22"/>
        </w:rPr>
        <w:t>em</w:t>
      </w:r>
      <w:r>
        <w:rPr>
          <w:spacing w:val="-1"/>
          <w:sz w:val="22"/>
        </w:rPr>
        <w:t> </w:t>
      </w:r>
      <w:r>
        <w:rPr>
          <w:sz w:val="22"/>
        </w:rPr>
        <w:t>razão do</w:t>
      </w:r>
      <w:r>
        <w:rPr>
          <w:spacing w:val="-2"/>
          <w:sz w:val="22"/>
        </w:rPr>
        <w:t> </w:t>
      </w:r>
      <w:r>
        <w:rPr>
          <w:sz w:val="22"/>
        </w:rPr>
        <w:t>feriado</w:t>
      </w:r>
      <w:r>
        <w:rPr>
          <w:spacing w:val="-1"/>
          <w:sz w:val="22"/>
        </w:rPr>
        <w:t> </w:t>
      </w:r>
      <w:r>
        <w:rPr>
          <w:sz w:val="22"/>
        </w:rPr>
        <w:t>do dia 15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junho de 2017</w:t>
      </w:r>
      <w:r>
        <w:rPr>
          <w:rFonts w:ascii="Arial" w:hAnsi="Arial"/>
          <w:b/>
          <w:sz w:val="22"/>
        </w:rPr>
        <w:t>;</w:t>
      </w:r>
    </w:p>
    <w:p>
      <w:pPr>
        <w:pStyle w:val="ListParagraph"/>
        <w:numPr>
          <w:ilvl w:val="1"/>
          <w:numId w:val="3"/>
        </w:numPr>
        <w:tabs>
          <w:tab w:pos="664" w:val="left" w:leader="none"/>
        </w:tabs>
        <w:spacing w:line="252" w:lineRule="exact" w:before="0" w:after="0"/>
        <w:ind w:left="663" w:right="0" w:hanging="431"/>
        <w:jc w:val="left"/>
        <w:rPr>
          <w:sz w:val="22"/>
        </w:rPr>
      </w:pPr>
      <w:r>
        <w:rPr>
          <w:sz w:val="22"/>
        </w:rPr>
        <w:t>CIBAU</w:t>
      </w:r>
      <w:r>
        <w:rPr>
          <w:spacing w:val="-1"/>
          <w:sz w:val="22"/>
        </w:rPr>
        <w:t> </w:t>
      </w:r>
      <w:r>
        <w:rPr>
          <w:sz w:val="22"/>
        </w:rPr>
        <w:t>–</w:t>
      </w:r>
      <w:r>
        <w:rPr>
          <w:spacing w:val="-3"/>
          <w:sz w:val="22"/>
        </w:rPr>
        <w:t> </w:t>
      </w:r>
      <w:r>
        <w:rPr>
          <w:sz w:val="22"/>
        </w:rPr>
        <w:t>Conselheira</w:t>
      </w:r>
      <w:r>
        <w:rPr>
          <w:spacing w:val="-1"/>
          <w:sz w:val="22"/>
        </w:rPr>
        <w:t> </w:t>
      </w:r>
      <w:r>
        <w:rPr>
          <w:sz w:val="22"/>
        </w:rPr>
        <w:t>Marcela</w:t>
      </w:r>
      <w:r>
        <w:rPr>
          <w:spacing w:val="-12"/>
          <w:sz w:val="22"/>
        </w:rPr>
        <w:t> </w:t>
      </w:r>
      <w:r>
        <w:rPr>
          <w:sz w:val="22"/>
        </w:rPr>
        <w:t>Abla informou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abrirá</w:t>
      </w:r>
      <w:r>
        <w:rPr>
          <w:spacing w:val="-2"/>
          <w:sz w:val="22"/>
        </w:rPr>
        <w:t> </w:t>
      </w:r>
      <w:r>
        <w:rPr>
          <w:sz w:val="22"/>
        </w:rPr>
        <w:t>cinco</w:t>
      </w:r>
      <w:r>
        <w:rPr>
          <w:spacing w:val="-3"/>
          <w:sz w:val="22"/>
        </w:rPr>
        <w:t> </w:t>
      </w:r>
      <w:r>
        <w:rPr>
          <w:sz w:val="22"/>
        </w:rPr>
        <w:t>frentes,</w:t>
      </w:r>
      <w:r>
        <w:rPr>
          <w:spacing w:val="-2"/>
          <w:sz w:val="22"/>
        </w:rPr>
        <w:t> </w:t>
      </w:r>
      <w:r>
        <w:rPr>
          <w:sz w:val="22"/>
        </w:rPr>
        <w:t>a saber:</w:t>
      </w:r>
    </w:p>
    <w:p>
      <w:pPr>
        <w:pStyle w:val="ListParagraph"/>
        <w:numPr>
          <w:ilvl w:val="2"/>
          <w:numId w:val="3"/>
        </w:numPr>
        <w:tabs>
          <w:tab w:pos="1269" w:val="left" w:leader="none"/>
        </w:tabs>
        <w:spacing w:line="362" w:lineRule="auto" w:before="126" w:after="0"/>
        <w:ind w:left="233" w:right="226" w:firstLine="430"/>
        <w:jc w:val="left"/>
        <w:rPr>
          <w:sz w:val="22"/>
        </w:rPr>
      </w:pPr>
      <w:r>
        <w:rPr>
          <w:sz w:val="22"/>
        </w:rPr>
        <w:t>Assinatura</w:t>
      </w:r>
      <w:r>
        <w:rPr>
          <w:spacing w:val="3"/>
          <w:sz w:val="22"/>
        </w:rPr>
        <w:t> </w:t>
      </w:r>
      <w:r>
        <w:rPr>
          <w:sz w:val="22"/>
        </w:rPr>
        <w:t>eletrônica</w:t>
      </w:r>
      <w:r>
        <w:rPr>
          <w:spacing w:val="3"/>
          <w:sz w:val="22"/>
        </w:rPr>
        <w:t> </w:t>
      </w:r>
      <w:r>
        <w:rPr>
          <w:sz w:val="22"/>
        </w:rPr>
        <w:t>de revistas</w:t>
      </w:r>
      <w:r>
        <w:rPr>
          <w:spacing w:val="3"/>
          <w:sz w:val="22"/>
        </w:rPr>
        <w:t> </w:t>
      </w:r>
      <w:r>
        <w:rPr>
          <w:sz w:val="22"/>
        </w:rPr>
        <w:t>nacionais</w:t>
      </w:r>
      <w:r>
        <w:rPr>
          <w:spacing w:val="3"/>
          <w:sz w:val="22"/>
        </w:rPr>
        <w:t> </w:t>
      </w:r>
      <w:r>
        <w:rPr>
          <w:sz w:val="22"/>
        </w:rPr>
        <w:t>(solicitada</w:t>
      </w:r>
      <w:r>
        <w:rPr>
          <w:spacing w:val="3"/>
          <w:sz w:val="22"/>
        </w:rPr>
        <w:t> </w:t>
      </w:r>
      <w:r>
        <w:rPr>
          <w:sz w:val="22"/>
        </w:rPr>
        <w:t>à CEF</w:t>
      </w:r>
      <w:r>
        <w:rPr>
          <w:spacing w:val="3"/>
          <w:sz w:val="22"/>
        </w:rPr>
        <w:t> </w:t>
      </w:r>
      <w:r>
        <w:rPr>
          <w:sz w:val="22"/>
        </w:rPr>
        <w:t>indicar</w:t>
      </w:r>
      <w:r>
        <w:rPr>
          <w:spacing w:val="4"/>
          <w:sz w:val="22"/>
        </w:rPr>
        <w:t> </w:t>
      </w:r>
      <w:r>
        <w:rPr>
          <w:sz w:val="22"/>
        </w:rPr>
        <w:t>as revistas</w:t>
      </w:r>
      <w:r>
        <w:rPr>
          <w:spacing w:val="4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ficaram</w:t>
      </w:r>
      <w:r>
        <w:rPr>
          <w:spacing w:val="-58"/>
          <w:sz w:val="22"/>
        </w:rPr>
        <w:t> </w:t>
      </w:r>
      <w:r>
        <w:rPr>
          <w:sz w:val="22"/>
        </w:rPr>
        <w:t>responsáveis a Conselheira Marcela e</w:t>
      </w:r>
      <w:r>
        <w:rPr>
          <w:spacing w:val="-12"/>
          <w:sz w:val="22"/>
        </w:rPr>
        <w:t> </w:t>
      </w:r>
      <w:r>
        <w:rPr>
          <w:sz w:val="22"/>
        </w:rPr>
        <w:t>Analista</w:t>
      </w:r>
      <w:r>
        <w:rPr>
          <w:spacing w:val="-2"/>
          <w:sz w:val="22"/>
        </w:rPr>
        <w:t> </w:t>
      </w:r>
      <w:r>
        <w:rPr>
          <w:sz w:val="22"/>
        </w:rPr>
        <w:t>Márcia);</w:t>
      </w:r>
    </w:p>
    <w:p>
      <w:pPr>
        <w:pStyle w:val="ListParagraph"/>
        <w:numPr>
          <w:ilvl w:val="2"/>
          <w:numId w:val="3"/>
        </w:numPr>
        <w:tabs>
          <w:tab w:pos="1276" w:val="left" w:leader="none"/>
        </w:tabs>
        <w:spacing w:line="247" w:lineRule="exact" w:before="0" w:after="0"/>
        <w:ind w:left="1275" w:right="0" w:hanging="613"/>
        <w:jc w:val="left"/>
        <w:rPr>
          <w:sz w:val="22"/>
        </w:rPr>
      </w:pPr>
      <w:r>
        <w:rPr>
          <w:sz w:val="22"/>
        </w:rPr>
        <w:t>Livro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Movimento;</w:t>
      </w:r>
    </w:p>
    <w:p>
      <w:pPr>
        <w:pStyle w:val="ListParagraph"/>
        <w:numPr>
          <w:ilvl w:val="2"/>
          <w:numId w:val="3"/>
        </w:numPr>
        <w:tabs>
          <w:tab w:pos="1276" w:val="left" w:leader="none"/>
        </w:tabs>
        <w:spacing w:line="240" w:lineRule="auto" w:before="126" w:after="0"/>
        <w:ind w:left="1275" w:right="0" w:hanging="613"/>
        <w:jc w:val="left"/>
        <w:rPr>
          <w:sz w:val="22"/>
        </w:rPr>
      </w:pPr>
      <w:r>
        <w:rPr>
          <w:sz w:val="22"/>
        </w:rPr>
        <w:t>Rede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Bibliotecas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5"/>
          <w:sz w:val="22"/>
        </w:rPr>
        <w:t> </w:t>
      </w:r>
      <w:r>
        <w:rPr>
          <w:sz w:val="22"/>
        </w:rPr>
        <w:t>Arquitetura</w:t>
      </w:r>
      <w:r>
        <w:rPr>
          <w:spacing w:val="-2"/>
          <w:sz w:val="22"/>
        </w:rPr>
        <w:t> </w:t>
      </w:r>
      <w:r>
        <w:rPr>
          <w:sz w:val="22"/>
        </w:rPr>
        <w:t>como por</w:t>
      </w:r>
      <w:r>
        <w:rPr>
          <w:spacing w:val="-1"/>
          <w:sz w:val="22"/>
        </w:rPr>
        <w:t> </w:t>
      </w:r>
      <w:r>
        <w:rPr>
          <w:sz w:val="22"/>
        </w:rPr>
        <w:t>exemplo,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Redarte;</w:t>
      </w:r>
    </w:p>
    <w:p>
      <w:pPr>
        <w:pStyle w:val="ListParagraph"/>
        <w:numPr>
          <w:ilvl w:val="2"/>
          <w:numId w:val="3"/>
        </w:numPr>
        <w:tabs>
          <w:tab w:pos="1276" w:val="left" w:leader="none"/>
        </w:tabs>
        <w:spacing w:line="240" w:lineRule="auto" w:before="127" w:after="0"/>
        <w:ind w:left="1275" w:right="0" w:hanging="613"/>
        <w:jc w:val="left"/>
        <w:rPr>
          <w:sz w:val="22"/>
        </w:rPr>
      </w:pPr>
      <w:r>
        <w:rPr>
          <w:sz w:val="22"/>
        </w:rPr>
        <w:t>Comissão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Curadores;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1130" w:footer="0" w:top="2860" w:bottom="280" w:left="760" w:right="900"/>
        </w:sectPr>
      </w:pPr>
    </w:p>
    <w:p>
      <w:pPr>
        <w:pStyle w:val="BodyText"/>
        <w:spacing w:before="5"/>
        <w:rPr>
          <w:sz w:val="15"/>
        </w:rPr>
      </w:pPr>
    </w:p>
    <w:p>
      <w:pPr>
        <w:pStyle w:val="ListParagraph"/>
        <w:numPr>
          <w:ilvl w:val="2"/>
          <w:numId w:val="3"/>
        </w:numPr>
        <w:tabs>
          <w:tab w:pos="1274" w:val="left" w:leader="none"/>
        </w:tabs>
        <w:spacing w:line="240" w:lineRule="auto" w:before="94" w:after="0"/>
        <w:ind w:left="1273" w:right="0" w:hanging="611"/>
        <w:jc w:val="left"/>
        <w:rPr>
          <w:sz w:val="22"/>
        </w:rPr>
      </w:pPr>
      <w:r>
        <w:rPr>
          <w:sz w:val="22"/>
        </w:rPr>
        <w:t>O CAU/RJ</w:t>
      </w:r>
      <w:r>
        <w:rPr>
          <w:spacing w:val="-3"/>
          <w:sz w:val="22"/>
        </w:rPr>
        <w:t> </w:t>
      </w:r>
      <w:r>
        <w:rPr>
          <w:sz w:val="22"/>
        </w:rPr>
        <w:t>receberá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acervo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IAB</w:t>
      </w:r>
      <w:r>
        <w:rPr>
          <w:spacing w:val="-1"/>
          <w:sz w:val="22"/>
        </w:rPr>
        <w:t> </w:t>
      </w:r>
      <w:r>
        <w:rPr>
          <w:sz w:val="22"/>
        </w:rPr>
        <w:t>leste</w:t>
      </w:r>
      <w:r>
        <w:rPr>
          <w:spacing w:val="-4"/>
          <w:sz w:val="22"/>
        </w:rPr>
        <w:t> </w:t>
      </w:r>
      <w:r>
        <w:rPr>
          <w:sz w:val="22"/>
        </w:rPr>
        <w:t>metropolitano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arquiteto</w:t>
      </w:r>
      <w:r>
        <w:rPr>
          <w:spacing w:val="-1"/>
          <w:sz w:val="22"/>
        </w:rPr>
        <w:t> </w:t>
      </w:r>
      <w:r>
        <w:rPr>
          <w:sz w:val="22"/>
        </w:rPr>
        <w:t>urbanista</w:t>
      </w:r>
      <w:r>
        <w:rPr>
          <w:spacing w:val="-3"/>
          <w:sz w:val="22"/>
        </w:rPr>
        <w:t> </w:t>
      </w:r>
      <w:r>
        <w:rPr>
          <w:sz w:val="22"/>
        </w:rPr>
        <w:t>Ephin.</w:t>
      </w:r>
    </w:p>
    <w:p>
      <w:pPr>
        <w:pStyle w:val="ListParagraph"/>
        <w:numPr>
          <w:ilvl w:val="1"/>
          <w:numId w:val="3"/>
        </w:numPr>
        <w:tabs>
          <w:tab w:pos="664" w:val="left" w:leader="none"/>
        </w:tabs>
        <w:spacing w:line="240" w:lineRule="auto" w:before="128" w:after="0"/>
        <w:ind w:left="663" w:right="0" w:hanging="431"/>
        <w:jc w:val="both"/>
        <w:rPr>
          <w:sz w:val="22"/>
        </w:rPr>
      </w:pPr>
      <w:r>
        <w:rPr>
          <w:sz w:val="22"/>
        </w:rPr>
        <w:t>Sugerido</w:t>
      </w:r>
      <w:r>
        <w:rPr>
          <w:spacing w:val="-3"/>
          <w:sz w:val="22"/>
        </w:rPr>
        <w:t> </w:t>
      </w:r>
      <w:r>
        <w:rPr>
          <w:sz w:val="22"/>
        </w:rPr>
        <w:t>agendar duas</w:t>
      </w:r>
      <w:r>
        <w:rPr>
          <w:spacing w:val="-2"/>
          <w:sz w:val="22"/>
        </w:rPr>
        <w:t> </w:t>
      </w:r>
      <w:r>
        <w:rPr>
          <w:sz w:val="22"/>
        </w:rPr>
        <w:t>reuniões</w:t>
      </w:r>
      <w:r>
        <w:rPr>
          <w:spacing w:val="-4"/>
          <w:sz w:val="22"/>
        </w:rPr>
        <w:t> </w:t>
      </w:r>
      <w:r>
        <w:rPr>
          <w:sz w:val="22"/>
        </w:rPr>
        <w:t>preparatórias</w:t>
      </w:r>
      <w:r>
        <w:rPr>
          <w:spacing w:val="-1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4"/>
          <w:sz w:val="22"/>
        </w:rPr>
        <w:t> </w:t>
      </w:r>
      <w:r>
        <w:rPr>
          <w:sz w:val="22"/>
        </w:rPr>
        <w:t>III</w:t>
      </w:r>
      <w:r>
        <w:rPr>
          <w:spacing w:val="-4"/>
          <w:sz w:val="22"/>
        </w:rPr>
        <w:t> </w:t>
      </w:r>
      <w:r>
        <w:rPr>
          <w:sz w:val="22"/>
        </w:rPr>
        <w:t>Fórum:</w:t>
      </w:r>
    </w:p>
    <w:p>
      <w:pPr>
        <w:pStyle w:val="ListParagraph"/>
        <w:numPr>
          <w:ilvl w:val="2"/>
          <w:numId w:val="3"/>
        </w:numPr>
        <w:tabs>
          <w:tab w:pos="1278" w:val="left" w:leader="none"/>
        </w:tabs>
        <w:spacing w:line="360" w:lineRule="auto" w:before="127" w:after="0"/>
        <w:ind w:left="233" w:right="230" w:firstLine="430"/>
        <w:jc w:val="both"/>
        <w:rPr>
          <w:sz w:val="22"/>
        </w:rPr>
      </w:pPr>
      <w:r>
        <w:rPr>
          <w:sz w:val="22"/>
        </w:rPr>
        <w:t>Designada para o dia 23.06.17, às 13 horas, anterior à Reunião Ordinária nº 005/2017 da</w:t>
      </w:r>
      <w:r>
        <w:rPr>
          <w:spacing w:val="-59"/>
          <w:sz w:val="22"/>
        </w:rPr>
        <w:t> </w:t>
      </w:r>
      <w:r>
        <w:rPr>
          <w:sz w:val="22"/>
        </w:rPr>
        <w:t>CEF, às 15 horas, a reunião com os professores e intelectuais, que possuem farta experiência na</w:t>
      </w:r>
      <w:r>
        <w:rPr>
          <w:spacing w:val="1"/>
          <w:sz w:val="22"/>
        </w:rPr>
        <w:t> </w:t>
      </w:r>
      <w:r>
        <w:rPr>
          <w:sz w:val="22"/>
        </w:rPr>
        <w:t>história</w:t>
      </w:r>
      <w:r>
        <w:rPr>
          <w:spacing w:val="-1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arquitetura, com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intuito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abrir</w:t>
      </w:r>
      <w:r>
        <w:rPr>
          <w:spacing w:val="-2"/>
          <w:sz w:val="22"/>
        </w:rPr>
        <w:t> </w:t>
      </w:r>
      <w:r>
        <w:rPr>
          <w:sz w:val="22"/>
        </w:rPr>
        <w:t>frentes</w:t>
      </w:r>
      <w:r>
        <w:rPr>
          <w:spacing w:val="1"/>
          <w:sz w:val="22"/>
        </w:rPr>
        <w:t> </w:t>
      </w:r>
      <w:r>
        <w:rPr>
          <w:sz w:val="22"/>
        </w:rPr>
        <w:t>junto</w:t>
      </w:r>
      <w:r>
        <w:rPr>
          <w:spacing w:val="1"/>
          <w:sz w:val="22"/>
        </w:rPr>
        <w:t> </w:t>
      </w:r>
      <w:r>
        <w:rPr>
          <w:sz w:val="22"/>
        </w:rPr>
        <w:t>às bibliotecas;</w:t>
      </w:r>
    </w:p>
    <w:p>
      <w:pPr>
        <w:pStyle w:val="ListParagraph"/>
        <w:numPr>
          <w:ilvl w:val="2"/>
          <w:numId w:val="3"/>
        </w:numPr>
        <w:tabs>
          <w:tab w:pos="1278" w:val="left" w:leader="none"/>
        </w:tabs>
        <w:spacing w:line="360" w:lineRule="auto" w:before="0" w:after="0"/>
        <w:ind w:left="233" w:right="229" w:firstLine="430"/>
        <w:jc w:val="both"/>
        <w:rPr>
          <w:sz w:val="22"/>
        </w:rPr>
      </w:pPr>
      <w:r>
        <w:rPr>
          <w:sz w:val="22"/>
        </w:rPr>
        <w:t>Designada para o dia 21.07.17, às 13 horas, anterior à Reunião Ordinária nº 006/2017 da</w:t>
      </w:r>
      <w:r>
        <w:rPr>
          <w:spacing w:val="-59"/>
          <w:sz w:val="22"/>
        </w:rPr>
        <w:t> </w:t>
      </w:r>
      <w:r>
        <w:rPr>
          <w:sz w:val="22"/>
        </w:rPr>
        <w:t>CEF, às 15 horas, reunião com os representantes dos cursos de pós-graduação em arquitetura e</w:t>
      </w:r>
      <w:r>
        <w:rPr>
          <w:spacing w:val="1"/>
          <w:sz w:val="22"/>
        </w:rPr>
        <w:t> </w:t>
      </w:r>
      <w:r>
        <w:rPr>
          <w:sz w:val="22"/>
        </w:rPr>
        <w:t>urbanismo.</w:t>
      </w:r>
    </w:p>
    <w:p>
      <w:pPr>
        <w:pStyle w:val="ListParagraph"/>
        <w:numPr>
          <w:ilvl w:val="1"/>
          <w:numId w:val="3"/>
        </w:numPr>
        <w:tabs>
          <w:tab w:pos="693" w:val="left" w:leader="none"/>
        </w:tabs>
        <w:spacing w:line="362" w:lineRule="auto" w:before="0" w:after="0"/>
        <w:ind w:left="233" w:right="226" w:firstLine="0"/>
        <w:jc w:val="both"/>
        <w:rPr>
          <w:sz w:val="22"/>
        </w:rPr>
      </w:pPr>
      <w:r>
        <w:rPr>
          <w:sz w:val="22"/>
        </w:rPr>
        <w:t>Proposta de elementos da rede do CIBAU: mapeamento de acervos para consulta on line e</w:t>
      </w:r>
      <w:r>
        <w:rPr>
          <w:spacing w:val="1"/>
          <w:sz w:val="22"/>
        </w:rPr>
        <w:t> </w:t>
      </w:r>
      <w:r>
        <w:rPr>
          <w:sz w:val="22"/>
        </w:rPr>
        <w:t>troca entre bibliotecas; o CAU enquanto gestor da rede, deverá verificar em quais meios poderá</w:t>
      </w:r>
      <w:r>
        <w:rPr>
          <w:spacing w:val="1"/>
          <w:sz w:val="22"/>
        </w:rPr>
        <w:t> </w:t>
      </w:r>
      <w:r>
        <w:rPr>
          <w:sz w:val="22"/>
        </w:rPr>
        <w:t>aturar para a recuperação dos acervos.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8.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Extra</w:t>
                  </w:r>
                  <w:r>
                    <w:rPr>
                      <w:rFonts w:ascii="Arial"/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color w:val="000009"/>
                      <w:sz w:val="22"/>
                    </w:rPr>
                    <w:t>Pauta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sz w:val="10"/>
        </w:rPr>
      </w:pPr>
    </w:p>
    <w:p>
      <w:pPr>
        <w:spacing w:line="360" w:lineRule="auto" w:before="93" w:after="7"/>
        <w:ind w:left="233" w:right="215" w:firstLine="0"/>
        <w:jc w:val="both"/>
        <w:rPr>
          <w:sz w:val="22"/>
        </w:rPr>
      </w:pPr>
      <w:r>
        <w:rPr>
          <w:rFonts w:ascii="Arial" w:hAnsi="Arial"/>
          <w:b/>
          <w:sz w:val="22"/>
        </w:rPr>
        <w:t>8.1. Processo nº 2017.3.0079 – Pós-Graduação IPOG-Master em Arquitetura e Lighting: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Comissão tomou conhecimento e acompanha o entendimento do analista da fiscalização, Rodrigo</w:t>
      </w:r>
      <w:r>
        <w:rPr>
          <w:spacing w:val="1"/>
          <w:sz w:val="22"/>
        </w:rPr>
        <w:t> </w:t>
      </w:r>
      <w:r>
        <w:rPr>
          <w:sz w:val="22"/>
        </w:rPr>
        <w:t>Abbade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solicita</w:t>
      </w:r>
      <w:r>
        <w:rPr>
          <w:spacing w:val="-3"/>
          <w:sz w:val="22"/>
        </w:rPr>
        <w:t> </w:t>
      </w:r>
      <w:r>
        <w:rPr>
          <w:sz w:val="22"/>
        </w:rPr>
        <w:t>autorização de arquivamento</w:t>
      </w:r>
      <w:r>
        <w:rPr>
          <w:spacing w:val="-3"/>
          <w:sz w:val="22"/>
        </w:rPr>
        <w:t> </w:t>
      </w:r>
      <w:r>
        <w:rPr>
          <w:sz w:val="22"/>
        </w:rPr>
        <w:t>para</w:t>
      </w:r>
      <w:r>
        <w:rPr>
          <w:spacing w:val="1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referido processo.</w:t>
      </w:r>
    </w:p>
    <w:p>
      <w:pPr>
        <w:pStyle w:val="BodyText"/>
        <w:ind w:left="115"/>
        <w:rPr>
          <w:sz w:val="20"/>
        </w:rPr>
      </w:pPr>
      <w:r>
        <w:rPr>
          <w:sz w:val="20"/>
        </w:rPr>
        <w:pict>
          <v:shape style="width:500.4pt;height:21.5pt;mso-position-horizontal-relative:char;mso-position-vertical-relative:line" type="#_x0000_t202" filled="true" fillcolor="#f1f1f1" stroked="true" strokeweight=".47998pt" strokecolor="#000000">
            <w10:anchorlock/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rFonts w:ascii="Arial"/>
                      <w:b/>
                      <w:sz w:val="22"/>
                    </w:rPr>
                  </w:pPr>
                  <w:r>
                    <w:rPr>
                      <w:rFonts w:ascii="Arial"/>
                      <w:b/>
                      <w:color w:val="000009"/>
                      <w:sz w:val="22"/>
                    </w:rPr>
                    <w:t>9. Encerramento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BodyText"/>
        <w:spacing w:before="5"/>
        <w:rPr>
          <w:sz w:val="10"/>
        </w:rPr>
      </w:pPr>
    </w:p>
    <w:p>
      <w:pPr>
        <w:pStyle w:val="BodyText"/>
        <w:spacing w:line="357" w:lineRule="auto" w:before="93"/>
        <w:ind w:left="233"/>
        <w:rPr>
          <w:rFonts w:ascii="Arial" w:hAnsi="Arial"/>
          <w:b/>
        </w:rPr>
      </w:pPr>
      <w:r>
        <w:rPr/>
        <w:t>O</w:t>
      </w:r>
      <w:r>
        <w:rPr>
          <w:spacing w:val="47"/>
        </w:rPr>
        <w:t> </w:t>
      </w:r>
      <w:r>
        <w:rPr/>
        <w:t>Coordenador</w:t>
      </w:r>
      <w:r>
        <w:rPr>
          <w:spacing w:val="47"/>
        </w:rPr>
        <w:t> </w:t>
      </w:r>
      <w:r>
        <w:rPr/>
        <w:t>da</w:t>
      </w:r>
      <w:r>
        <w:rPr>
          <w:spacing w:val="42"/>
        </w:rPr>
        <w:t> </w:t>
      </w:r>
      <w:r>
        <w:rPr/>
        <w:t>Comissão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Ensino</w:t>
      </w:r>
      <w:r>
        <w:rPr>
          <w:spacing w:val="45"/>
        </w:rPr>
        <w:t> </w:t>
      </w:r>
      <w:r>
        <w:rPr/>
        <w:t>e</w:t>
      </w:r>
      <w:r>
        <w:rPr>
          <w:spacing w:val="42"/>
        </w:rPr>
        <w:t> </w:t>
      </w:r>
      <w:r>
        <w:rPr/>
        <w:t>Formação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CAU/RJ</w:t>
      </w:r>
      <w:r>
        <w:rPr>
          <w:spacing w:val="46"/>
        </w:rPr>
        <w:t> </w:t>
      </w:r>
      <w:r>
        <w:rPr/>
        <w:t>dá</w:t>
      </w:r>
      <w:r>
        <w:rPr>
          <w:spacing w:val="39"/>
        </w:rPr>
        <w:t> </w:t>
      </w:r>
      <w:r>
        <w:rPr/>
        <w:t>por</w:t>
      </w:r>
      <w:r>
        <w:rPr>
          <w:spacing w:val="47"/>
        </w:rPr>
        <w:t> </w:t>
      </w:r>
      <w:r>
        <w:rPr/>
        <w:t>encerrada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reunião às</w:t>
      </w:r>
      <w:r>
        <w:rPr>
          <w:spacing w:val="1"/>
        </w:rPr>
        <w:t> </w:t>
      </w:r>
      <w:r>
        <w:rPr/>
        <w:t>18</w:t>
      </w:r>
      <w:r>
        <w:rPr>
          <w:spacing w:val="-2"/>
        </w:rPr>
        <w:t> </w:t>
      </w:r>
      <w:r>
        <w:rPr/>
        <w:t>horas</w:t>
      </w:r>
      <w:r>
        <w:rPr>
          <w:rFonts w:ascii="Arial" w:hAnsi="Arial"/>
          <w:b/>
        </w:rPr>
        <w:t>.</w:t>
      </w:r>
    </w:p>
    <w:p>
      <w:pPr>
        <w:pStyle w:val="BodyText"/>
        <w:spacing w:line="360" w:lineRule="auto" w:before="5"/>
        <w:ind w:left="233"/>
      </w:pPr>
      <w:r>
        <w:rPr/>
        <w:t>Assina</w:t>
      </w:r>
      <w:r>
        <w:rPr>
          <w:spacing w:val="23"/>
        </w:rPr>
        <w:t> </w:t>
      </w:r>
      <w:r>
        <w:rPr/>
        <w:t>abaixo</w:t>
      </w:r>
      <w:r>
        <w:rPr>
          <w:spacing w:val="23"/>
        </w:rPr>
        <w:t> </w:t>
      </w:r>
      <w:r>
        <w:rPr/>
        <w:t>o</w:t>
      </w:r>
      <w:r>
        <w:rPr>
          <w:spacing w:val="23"/>
        </w:rPr>
        <w:t> </w:t>
      </w:r>
      <w:r>
        <w:rPr/>
        <w:t>Coordenador</w:t>
      </w:r>
      <w:r>
        <w:rPr>
          <w:spacing w:val="24"/>
        </w:rPr>
        <w:t> </w:t>
      </w:r>
      <w:r>
        <w:rPr/>
        <w:t>da</w:t>
      </w:r>
      <w:r>
        <w:rPr>
          <w:spacing w:val="23"/>
        </w:rPr>
        <w:t> </w:t>
      </w:r>
      <w:r>
        <w:rPr/>
        <w:t>Comissão,</w:t>
      </w:r>
      <w:r>
        <w:rPr>
          <w:spacing w:val="22"/>
        </w:rPr>
        <w:t> </w:t>
      </w:r>
      <w:r>
        <w:rPr/>
        <w:t>presente</w:t>
      </w:r>
      <w:r>
        <w:rPr>
          <w:spacing w:val="27"/>
        </w:rPr>
        <w:t> </w:t>
      </w:r>
      <w:r>
        <w:rPr/>
        <w:t>na</w:t>
      </w:r>
      <w:r>
        <w:rPr>
          <w:spacing w:val="23"/>
        </w:rPr>
        <w:t> </w:t>
      </w:r>
      <w:r>
        <w:rPr/>
        <w:t>Reunião</w:t>
      </w:r>
      <w:r>
        <w:rPr>
          <w:spacing w:val="20"/>
        </w:rPr>
        <w:t> </w:t>
      </w:r>
      <w:r>
        <w:rPr/>
        <w:t>Ordinária</w:t>
      </w:r>
      <w:r>
        <w:rPr>
          <w:spacing w:val="24"/>
        </w:rPr>
        <w:t> </w:t>
      </w:r>
      <w:r>
        <w:rPr/>
        <w:t>004/2017,</w:t>
      </w:r>
      <w:r>
        <w:rPr>
          <w:spacing w:val="22"/>
        </w:rPr>
        <w:t> </w:t>
      </w:r>
      <w:r>
        <w:rPr/>
        <w:t>que</w:t>
      </w:r>
      <w:r>
        <w:rPr>
          <w:spacing w:val="-59"/>
        </w:rPr>
        <w:t> </w:t>
      </w:r>
      <w:r>
        <w:rPr/>
        <w:t>considera a</w:t>
      </w:r>
      <w:r>
        <w:rPr>
          <w:spacing w:val="-2"/>
        </w:rPr>
        <w:t> </w:t>
      </w:r>
      <w:r>
        <w:rPr/>
        <w:t>presente</w:t>
      </w:r>
      <w:r>
        <w:rPr>
          <w:spacing w:val="1"/>
        </w:rPr>
        <w:t> </w:t>
      </w:r>
      <w:r>
        <w:rPr/>
        <w:t>Súmula aprovada em</w:t>
      </w:r>
      <w:r>
        <w:rPr>
          <w:spacing w:val="1"/>
        </w:rPr>
        <w:t> </w:t>
      </w:r>
      <w:r>
        <w:rPr/>
        <w:t>seu</w:t>
      </w:r>
      <w:r>
        <w:rPr>
          <w:spacing w:val="-3"/>
        </w:rPr>
        <w:t> </w:t>
      </w:r>
      <w:r>
        <w:rPr/>
        <w:t>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10"/>
        <w:rPr>
          <w:sz w:val="32"/>
        </w:rPr>
      </w:pPr>
    </w:p>
    <w:p>
      <w:pPr>
        <w:pStyle w:val="Heading1"/>
        <w:tabs>
          <w:tab w:pos="10007" w:val="left" w:leader="none"/>
        </w:tabs>
        <w:spacing w:before="1"/>
        <w:ind w:left="233"/>
      </w:pPr>
      <w:r>
        <w:rPr/>
        <w:t>Júlio</w:t>
      </w:r>
      <w:r>
        <w:rPr>
          <w:spacing w:val="-2"/>
        </w:rPr>
        <w:t> </w:t>
      </w:r>
      <w:r>
        <w:rPr/>
        <w:t>Cláudio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Gama</w:t>
      </w:r>
      <w:r>
        <w:rPr>
          <w:spacing w:val="-2"/>
        </w:rPr>
        <w:t> </w:t>
      </w:r>
      <w:r>
        <w:rPr/>
        <w:t>Bentes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08" w:val="left" w:leader="none"/>
          <w:tab w:pos="9973" w:val="left" w:leader="none"/>
        </w:tabs>
        <w:spacing w:before="129"/>
        <w:ind w:left="2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</w:p>
    <w:p>
      <w:pPr>
        <w:spacing w:before="1"/>
        <w:ind w:left="23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RB/SGM.</w:t>
      </w:r>
    </w:p>
    <w:sectPr>
      <w:pgSz w:w="11910" w:h="16840"/>
      <w:pgMar w:header="1130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0288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815680" type="#_x0000_t202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7"/>
      <w:numFmt w:val="decimal"/>
      <w:lvlText w:val="%1"/>
      <w:lvlJc w:val="left"/>
      <w:pPr>
        <w:ind w:left="233" w:hanging="43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38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33" w:hanging="605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5" w:hanging="605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490" w:hanging="258"/>
        <w:jc w:val="left"/>
      </w:pPr>
      <w:rPr>
        <w:rFonts w:hint="default" w:ascii="Arial" w:hAnsi="Arial" w:eastAsia="Arial" w:cs="Arial"/>
        <w:b/>
        <w:bCs/>
        <w:spacing w:val="-1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08" w:hanging="428"/>
        <w:jc w:val="left"/>
      </w:pPr>
      <w:rPr>
        <w:rFonts w:hint="default" w:ascii="Arial" w:hAnsi="Arial" w:eastAsia="Arial" w:cs="Arial"/>
        <w:b/>
        <w:bCs/>
        <w:spacing w:val="-3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38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76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15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5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92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30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69" w:hanging="428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33" w:hanging="43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33" w:hanging="43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1" w:hanging="43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241" w:hanging="43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242" w:hanging="43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43" w:hanging="43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43" w:hanging="43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44" w:hanging="43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45" w:hanging="435"/>
      </w:pPr>
      <w:rPr>
        <w:rFonts w:hint="default"/>
        <w:lang w:val="pt-P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7"/>
      <w:ind w:left="108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233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2021-12-03T19:22:53Z</dcterms:created>
  <dcterms:modified xsi:type="dcterms:W3CDTF">2021-12-03T19:22:53Z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2021-12-03T00:00:00Z</vt:filetime>
  </property>
</Properties>
</file>