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2C" w:rsidRDefault="002059E5" w:rsidP="002059E5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PT Sans Narrow" w:eastAsia="PT Sans Narrow" w:hAnsi="PT Sans Narrow" w:cs="PT Sans Narrow"/>
          <w:b/>
          <w:sz w:val="32"/>
          <w:szCs w:val="32"/>
        </w:rPr>
      </w:pPr>
      <w:r>
        <w:rPr>
          <w:rFonts w:ascii="PT Sans Narrow" w:eastAsia="PT Sans Narrow" w:hAnsi="PT Sans Narrow" w:cs="PT Sans Narrow"/>
          <w:b/>
          <w:sz w:val="32"/>
          <w:szCs w:val="32"/>
        </w:rPr>
        <w:t xml:space="preserve">ANEXO 3 - </w:t>
      </w:r>
      <w:r w:rsidR="003B002B">
        <w:rPr>
          <w:rFonts w:ascii="PT Sans Narrow" w:eastAsia="PT Sans Narrow" w:hAnsi="PT Sans Narrow" w:cs="PT Sans Narrow"/>
          <w:b/>
          <w:sz w:val="32"/>
          <w:szCs w:val="32"/>
        </w:rPr>
        <w:t>TERM</w:t>
      </w:r>
      <w:bookmarkStart w:id="0" w:name="_GoBack"/>
      <w:bookmarkEnd w:id="0"/>
      <w:r w:rsidR="003B002B">
        <w:rPr>
          <w:rFonts w:ascii="PT Sans Narrow" w:eastAsia="PT Sans Narrow" w:hAnsi="PT Sans Narrow" w:cs="PT Sans Narrow"/>
          <w:b/>
          <w:sz w:val="32"/>
          <w:szCs w:val="32"/>
        </w:rPr>
        <w:t xml:space="preserve">O DE COMPROMISSO DE INSTITUIÇÕES, PROJETOS CULTURAIS E EVENTOS DO RIO 2020 CAPITAL MUNDIAL DA ARQUITETURA </w:t>
      </w:r>
      <w:proofErr w:type="gramStart"/>
      <w:r w:rsidR="003B002B">
        <w:rPr>
          <w:rFonts w:ascii="PT Sans Narrow" w:eastAsia="PT Sans Narrow" w:hAnsi="PT Sans Narrow" w:cs="PT Sans Narrow"/>
          <w:b/>
          <w:sz w:val="32"/>
          <w:szCs w:val="32"/>
        </w:rPr>
        <w:t>UNESCO.</w:t>
      </w:r>
      <w:proofErr w:type="gramEnd"/>
      <w:r w:rsidR="003B002B">
        <w:rPr>
          <w:rFonts w:ascii="PT Sans Narrow" w:eastAsia="PT Sans Narrow" w:hAnsi="PT Sans Narrow" w:cs="PT Sans Narrow"/>
          <w:b/>
          <w:sz w:val="32"/>
          <w:szCs w:val="32"/>
        </w:rPr>
        <w:t>UIA</w:t>
      </w:r>
    </w:p>
    <w:p w:rsidR="00466C2C" w:rsidRDefault="003B002B">
      <w:pPr>
        <w:spacing w:line="252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TERMO DE COMPROMISSO é o documento firmado pelo PROPONENTE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DO PROJETO CULTURAL OU DO EVENTO submetido ao COMITÊ ORGANIZADOR  RIO 2020 e ao Comitê Executivo do XXVII CONGRESSO MUNDIAL DE ARQUITETOS UIA2020RIO. Neste termo, o primeiro se compromete a realizar o PROJETO CULTURAL OU EVENTO, conforme a aprovação do Subcomitê de Programação do Comitê Organizador RIO 2020, ciente de que lhe serão fornecidos: (1)</w:t>
      </w:r>
      <w:r w:rsidR="00DB4FD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uma carta de apoio institucional, (2) autorização de uso das logomarcas Rio 2020 - Capital Mundial da Arquitetura - </w:t>
      </w:r>
      <w:proofErr w:type="gramStart"/>
      <w:r>
        <w:rPr>
          <w:rFonts w:ascii="Arial" w:eastAsia="Arial" w:hAnsi="Arial" w:cs="Arial"/>
          <w:sz w:val="24"/>
          <w:szCs w:val="24"/>
        </w:rPr>
        <w:t>UNESCO.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UIA e XXVII Congresso Mundial de Arquitetos UIA2020RIO, (3) </w:t>
      </w:r>
      <w:proofErr w:type="gramStart"/>
      <w:r>
        <w:rPr>
          <w:rFonts w:ascii="Arial" w:eastAsia="Arial" w:hAnsi="Arial" w:cs="Arial"/>
          <w:sz w:val="24"/>
          <w:szCs w:val="24"/>
        </w:rPr>
        <w:t>divulgação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do projeto cultural ou do evento nas redes sociais e de comunicação do Rio 2020 Capital Mundial da Arquitetura UNESCO.UIA e do XXVII Congresso Mundial de Arquitetos UIA2020RIO e parceiros.</w:t>
      </w:r>
    </w:p>
    <w:p w:rsidR="00466C2C" w:rsidRDefault="003B002B">
      <w:pPr>
        <w:spacing w:line="252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1. DA VIGÊNCIA E DOS PRAZOS DESTE TERMO DE COMPROMISSO</w:t>
      </w:r>
    </w:p>
    <w:p w:rsidR="00466C2C" w:rsidRDefault="003B002B">
      <w:pPr>
        <w:spacing w:line="252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1.1 O prazo geral deste Termo de Compromisso tem início na data de sua assinatura e perderá sua validade no dia 31 de dezembro de 2020.</w:t>
      </w:r>
    </w:p>
    <w:p w:rsidR="00466C2C" w:rsidRDefault="00466C2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66C2C" w:rsidRDefault="003B002B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 ACOMPANHAMENTO DA EXECUÇÃO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6C2C" w:rsidRDefault="00466C2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66C2C" w:rsidRDefault="003B00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2.1. O acompanhamento da execução do PROJETO CULTURAL OU EVENTO será realizado pelo Comitê Organizador Rio 2020 e pelo Comitê Executivo do XXVII Congresso Mundial de Arquitetos UIA2020RIO.</w:t>
      </w:r>
    </w:p>
    <w:p w:rsidR="00466C2C" w:rsidRDefault="00466C2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66C2C" w:rsidRDefault="003B00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2.2. O PROPONENTE deverá enviar o plano de trabalho conforme o Anexo, impreterivelmente, até um mês antes de se iniciar o evento, para o e-mail </w:t>
      </w:r>
      <w:proofErr w:type="gramStart"/>
      <w:r>
        <w:rPr>
          <w:rFonts w:ascii="Arial" w:eastAsia="Arial" w:hAnsi="Arial" w:cs="Arial"/>
          <w:sz w:val="24"/>
          <w:szCs w:val="24"/>
        </w:rPr>
        <w:t>rcma2020.</w:t>
      </w:r>
      <w:proofErr w:type="gramEnd"/>
      <w:r>
        <w:rPr>
          <w:rFonts w:ascii="Arial" w:eastAsia="Arial" w:hAnsi="Arial" w:cs="Arial"/>
          <w:sz w:val="24"/>
          <w:szCs w:val="24"/>
        </w:rPr>
        <w:t>eventos@gmail.com (com a identificação completa do projeto no assunto da mensagem).</w:t>
      </w:r>
    </w:p>
    <w:p w:rsidR="00466C2C" w:rsidRDefault="00466C2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66C2C" w:rsidRDefault="003B002B">
      <w:pPr>
        <w:spacing w:line="252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sz w:val="24"/>
          <w:szCs w:val="24"/>
          <w:highlight w:val="white"/>
        </w:rPr>
        <w:t xml:space="preserve">2.3. Toda e qualquer alteração ao Projeto Cultural </w:t>
      </w:r>
      <w:r>
        <w:rPr>
          <w:rFonts w:ascii="Arial" w:eastAsia="Arial" w:hAnsi="Arial" w:cs="Arial"/>
          <w:sz w:val="24"/>
          <w:szCs w:val="24"/>
        </w:rPr>
        <w:t>ou Evento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atualização de cronograma, alteração de título, alteração de local de execução, ajuste de ações e adequações orçamentárias) deverá ser informada através da Ficha de Alteração de Projeto ao Comitê Organizador Rio 2020 e ao Comitê Executivo do XXVII Congresso Mundial de Arquitetos UIA2020RIO.</w:t>
      </w:r>
    </w:p>
    <w:p w:rsidR="00466C2C" w:rsidRDefault="003B00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2.4. O PROPONENTE deverá, obrigatoriamente, junto com as marcas autorizadas acima, aplicar também as logomarca</w:t>
      </w:r>
      <w:r w:rsidR="00DB4FD4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da Prefeitura da Cidade do Rio de Janeiro-PCRJ e do Instituto de Arquitetos do Brasil - IAB como parceiros institucionais. </w:t>
      </w:r>
    </w:p>
    <w:p w:rsidR="00466C2C" w:rsidRDefault="003B00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2.5. O PROPONENTE terá sua instituição ou o seu projeto divulgados nos meios de comunicação do Rio 2020 Capital Mundial da Arquitetura </w:t>
      </w:r>
      <w:proofErr w:type="gramStart"/>
      <w:r>
        <w:rPr>
          <w:rFonts w:ascii="Arial" w:eastAsia="Arial" w:hAnsi="Arial" w:cs="Arial"/>
          <w:sz w:val="24"/>
          <w:szCs w:val="24"/>
        </w:rPr>
        <w:t>UNESCO.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UIA e do XXVII Congresso Mundial de Arquitetos UIA2020RIO e sites parceiros.   </w:t>
      </w:r>
    </w:p>
    <w:p w:rsidR="00466C2C" w:rsidRDefault="00466C2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66C2C" w:rsidRDefault="00466C2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66C2C" w:rsidRDefault="003B002B">
      <w:pPr>
        <w:spacing w:line="252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 DISPOSIÇÕES GERAIS </w:t>
      </w:r>
    </w:p>
    <w:p w:rsidR="00466C2C" w:rsidRDefault="003B002B">
      <w:pPr>
        <w:spacing w:line="252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3.1 O Proponente está ciente que o Município do Rio de Janeiro, Comitê Organizador Rio 2020 e o Comitê Executivo do XXVII Congresso Mundial de Arquitetos UIA2020RIO não se responsabilizam pelas licenças e autorizações de outros órgãos (ex. ECAD, pagamentos de direitos autorais de texto e/ou música, normas de segurança, liberação de espaços públicos) necessárias para a realização do PROJETO CULTURAL OU EVENTO, sendo essas de total responsabilidade do PROPONENTE. </w:t>
      </w:r>
    </w:p>
    <w:p w:rsidR="00466C2C" w:rsidRDefault="003B002B">
      <w:pPr>
        <w:spacing w:line="252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3.2 O PROJETO CULTURAL OU EVENTO, os documentos e as fichas encaminhadas serão de exclusiva responsabilidade do PROPONENTE, não acarretando qualquer responsabilidade civil ou criminal para o GP/Comitê Organizador Rio 2020 e para o Comitê Executivo do XXVII Congresso Mundial de Arquitetos UIA2020RIO, especialmente quanto às certidões apresentadas, direitos autorais e encargos trabalhistas.</w:t>
      </w:r>
    </w:p>
    <w:p w:rsidR="00466C2C" w:rsidRDefault="003B002B">
      <w:pPr>
        <w:spacing w:line="252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3.3 O Proponente está ciente que o Comitê Organizador Rio 2020 e o Comitê Executivo do XXVII Congresso Mundial de Arquitetos-UIA concedem APENAS o apoio institucional e a </w:t>
      </w:r>
      <w:r>
        <w:rPr>
          <w:rFonts w:ascii="Arial" w:eastAsia="Arial" w:hAnsi="Arial" w:cs="Arial"/>
          <w:b/>
          <w:sz w:val="24"/>
          <w:szCs w:val="24"/>
        </w:rPr>
        <w:t xml:space="preserve">autorização para uso das logomarcas do Rio 2020 Capital Mundial da Arquitetura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Unesco.UIA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e do XXVII Congresso Mundial de Arquitetos UIA2020RIO </w:t>
      </w:r>
      <w:r>
        <w:rPr>
          <w:rFonts w:ascii="Arial" w:eastAsia="Arial" w:hAnsi="Arial" w:cs="Arial"/>
          <w:sz w:val="24"/>
          <w:szCs w:val="24"/>
        </w:rPr>
        <w:t xml:space="preserve"> em aplicações relacionadas aos projetos selecionados de acordo com o edital deste chamamento, não se responsabilizando por sua execução, financiamento ou ressarcimento de qualquer natureza.</w:t>
      </w:r>
    </w:p>
    <w:p w:rsidR="00466C2C" w:rsidRDefault="003B002B">
      <w:pPr>
        <w:shd w:val="clear" w:color="auto" w:fill="FFFFFF"/>
        <w:spacing w:before="280" w:after="280" w:line="240" w:lineRule="auto"/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Rio de Janeiro, ___</w:t>
      </w:r>
      <w:proofErr w:type="spellStart"/>
      <w:r>
        <w:rPr>
          <w:rFonts w:ascii="Arial" w:eastAsia="Arial" w:hAnsi="Arial" w:cs="Arial"/>
          <w:sz w:val="24"/>
          <w:szCs w:val="24"/>
        </w:rPr>
        <w:t>de___________de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</w:t>
      </w:r>
      <w:proofErr w:type="gramStart"/>
      <w:r>
        <w:rPr>
          <w:rFonts w:ascii="Arial" w:eastAsia="Arial" w:hAnsi="Arial" w:cs="Arial"/>
          <w:sz w:val="24"/>
          <w:szCs w:val="24"/>
        </w:rPr>
        <w:t>__</w:t>
      </w:r>
      <w:proofErr w:type="gramEnd"/>
    </w:p>
    <w:p w:rsidR="00466C2C" w:rsidRDefault="00466C2C">
      <w:pPr>
        <w:shd w:val="clear" w:color="auto" w:fill="FFFFFF"/>
        <w:spacing w:before="280" w:after="280" w:line="240" w:lineRule="auto"/>
        <w:ind w:left="360"/>
        <w:jc w:val="right"/>
        <w:rPr>
          <w:rFonts w:ascii="Arial" w:eastAsia="Arial" w:hAnsi="Arial" w:cs="Arial"/>
          <w:sz w:val="24"/>
          <w:szCs w:val="24"/>
        </w:rPr>
      </w:pPr>
    </w:p>
    <w:p w:rsidR="00466C2C" w:rsidRDefault="003B002B">
      <w:pPr>
        <w:shd w:val="clear" w:color="auto" w:fill="FFFFFF"/>
        <w:spacing w:before="280" w:after="280" w:line="240" w:lineRule="auto"/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466C2C" w:rsidRDefault="003B002B">
      <w:pPr>
        <w:shd w:val="clear" w:color="auto" w:fill="FFFFFF"/>
        <w:spacing w:before="280" w:after="280" w:line="240" w:lineRule="auto"/>
        <w:ind w:left="36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Proponente</w:t>
      </w:r>
    </w:p>
    <w:p w:rsidR="00466C2C" w:rsidRDefault="003B002B">
      <w:pPr>
        <w:shd w:val="clear" w:color="auto" w:fill="FFFFFF"/>
        <w:spacing w:before="280" w:after="280" w:line="240" w:lineRule="auto"/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</w:t>
      </w:r>
    </w:p>
    <w:p w:rsidR="00466C2C" w:rsidRDefault="003B002B">
      <w:pPr>
        <w:shd w:val="clear" w:color="auto" w:fill="FFFFFF"/>
        <w:spacing w:before="280" w:after="280" w:line="240" w:lineRule="auto"/>
        <w:ind w:left="36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Identidade ou CNPJ</w:t>
      </w:r>
    </w:p>
    <w:p w:rsidR="00466C2C" w:rsidRDefault="003B002B">
      <w:pPr>
        <w:shd w:val="clear" w:color="auto" w:fill="FFFFFF"/>
        <w:spacing w:before="280" w:after="280" w:line="240" w:lineRule="auto"/>
        <w:ind w:left="36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(encaminhar anexado para </w:t>
      </w:r>
      <w:proofErr w:type="gramStart"/>
      <w:r>
        <w:rPr>
          <w:rFonts w:ascii="Arial" w:eastAsia="Arial" w:hAnsi="Arial" w:cs="Arial"/>
          <w:sz w:val="18"/>
          <w:szCs w:val="18"/>
        </w:rPr>
        <w:t>rcma2020.</w:t>
      </w:r>
      <w:proofErr w:type="gramEnd"/>
      <w:r>
        <w:rPr>
          <w:rFonts w:ascii="Arial" w:eastAsia="Arial" w:hAnsi="Arial" w:cs="Arial"/>
          <w:sz w:val="18"/>
          <w:szCs w:val="18"/>
        </w:rPr>
        <w:t>eventos@gmail.com uma cópia do documento ou do CNPJ da empresa)</w:t>
      </w:r>
    </w:p>
    <w:sectPr w:rsidR="00466C2C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1B7" w:rsidRDefault="003B002B">
      <w:pPr>
        <w:spacing w:after="0" w:line="240" w:lineRule="auto"/>
      </w:pPr>
      <w:r>
        <w:separator/>
      </w:r>
    </w:p>
  </w:endnote>
  <w:endnote w:type="continuationSeparator" w:id="0">
    <w:p w:rsidR="005641B7" w:rsidRDefault="003B0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T Sans Narrow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C2C" w:rsidRDefault="003B00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                                       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231106" cy="543135"/>
          <wp:effectExtent l="0" t="0" r="0" b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106" cy="543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1587500</wp:posOffset>
          </wp:positionH>
          <wp:positionV relativeFrom="paragraph">
            <wp:posOffset>0</wp:posOffset>
          </wp:positionV>
          <wp:extent cx="1143000" cy="624950"/>
          <wp:effectExtent l="0" t="0" r="0" b="0"/>
          <wp:wrapSquare wrapText="bothSides" distT="0" distB="0" distL="0" distR="0"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62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1B7" w:rsidRDefault="003B002B">
      <w:pPr>
        <w:spacing w:after="0" w:line="240" w:lineRule="auto"/>
      </w:pPr>
      <w:r>
        <w:separator/>
      </w:r>
    </w:p>
  </w:footnote>
  <w:footnote w:type="continuationSeparator" w:id="0">
    <w:p w:rsidR="005641B7" w:rsidRDefault="003B0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C2C" w:rsidRDefault="00D806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sz w:val="28"/>
        <w:szCs w:val="28"/>
      </w:rPr>
    </w:pPr>
    <w:r>
      <w:rPr>
        <w:noProof/>
      </w:rPr>
      <w:drawing>
        <wp:inline distT="0" distB="0" distL="0" distR="0" wp14:anchorId="2EBD6FDE" wp14:editId="31BE9D30">
          <wp:extent cx="4295775" cy="600075"/>
          <wp:effectExtent l="0" t="0" r="9525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5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002B">
      <w:rPr>
        <w:b/>
        <w:sz w:val="28"/>
        <w:szCs w:val="28"/>
      </w:rPr>
      <w:t xml:space="preserve">        </w:t>
    </w:r>
  </w:p>
  <w:p w:rsidR="00D806D9" w:rsidRDefault="00D806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sz w:val="28"/>
        <w:szCs w:val="28"/>
      </w:rPr>
    </w:pPr>
  </w:p>
  <w:p w:rsidR="00466C2C" w:rsidRDefault="003B00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noProof/>
        <w:color w:val="000000"/>
        <w:sz w:val="28"/>
        <w:szCs w:val="28"/>
      </w:rPr>
      <w:drawing>
        <wp:inline distT="0" distB="0" distL="0" distR="0">
          <wp:extent cx="1727816" cy="587692"/>
          <wp:effectExtent l="0" t="0" r="0" b="0"/>
          <wp:docPr id="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7816" cy="5876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00"/>
        <w:sz w:val="28"/>
        <w:szCs w:val="28"/>
      </w:rPr>
      <w:t xml:space="preserve">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390650" cy="445831"/>
          <wp:effectExtent l="0" t="0" r="0" b="0"/>
          <wp:docPr id="2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723" cy="4497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66C2C" w:rsidRDefault="003B00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color w:val="000000"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66C2C"/>
    <w:rsid w:val="002059E5"/>
    <w:rsid w:val="003B002B"/>
    <w:rsid w:val="00466C2C"/>
    <w:rsid w:val="005641B7"/>
    <w:rsid w:val="00D806D9"/>
    <w:rsid w:val="00DB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75b3yQ9bcisbytFxpMNC+M6R2w==">AMUW2mVyiRv9pTCDCqNx9pxGsTqDMc7rbQux92NTkxK9srz95HRcAHCZT05mIE5vp8i1NiwokNdBXzyWQ56WUCGs1GyGrBaVc8VdVvPtsfWoCwmFdsT2OeEhaNl5XaUKqprxYA9vhc6f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701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Rcma</dc:creator>
  <cp:lastModifiedBy>Carla Silva Julião</cp:lastModifiedBy>
  <cp:revision>5</cp:revision>
  <dcterms:created xsi:type="dcterms:W3CDTF">2019-11-05T21:40:00Z</dcterms:created>
  <dcterms:modified xsi:type="dcterms:W3CDTF">2019-11-06T18:46:00Z</dcterms:modified>
</cp:coreProperties>
</file>