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5" w:rsidRPr="000E3A54" w:rsidRDefault="002E2D56" w:rsidP="00DC2EB9">
      <w:pPr>
        <w:spacing w:after="0" w:line="240" w:lineRule="auto"/>
        <w:ind w:right="-568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EDITAL</w:t>
      </w:r>
      <w:r w:rsidR="003D18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A63EF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DE DIVULGAÇÃO </w:t>
      </w:r>
      <w:r w:rsidR="00B75FE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DOS REQUERIMENTOS DE </w:t>
      </w:r>
      <w:r w:rsidR="0081070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RECURSOS</w:t>
      </w:r>
      <w:r w:rsidR="00E71AB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.</w:t>
      </w:r>
    </w:p>
    <w:p w:rsidR="00E17A65" w:rsidRPr="000E3A54" w:rsidRDefault="00E17A65" w:rsidP="001B78FD">
      <w:pPr>
        <w:spacing w:after="0" w:line="240" w:lineRule="auto"/>
        <w:ind w:right="-568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E17A65" w:rsidRPr="0081070A" w:rsidRDefault="00BF0C2F" w:rsidP="00BF0C2F">
      <w:pPr>
        <w:spacing w:after="0" w:line="240" w:lineRule="auto"/>
        <w:ind w:right="-568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1070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</w:t>
      </w:r>
    </w:p>
    <w:p w:rsidR="0081070A" w:rsidRDefault="00E17A65" w:rsidP="00DE03E0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</w:pP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Pelo presente edital,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</w:t>
      </w:r>
      <w:r w:rsidR="0081070A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ao 2º dia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do mês de </w:t>
      </w:r>
      <w:r w:rsidR="0081070A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outubro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do ano de 2014,</w:t>
      </w:r>
      <w:r w:rsidR="005C7C6D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a</w:t>
      </w: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Coordenador</w:t>
      </w:r>
      <w:r w:rsidR="005C7C6D">
        <w:rPr>
          <w:rFonts w:ascii="Times New Roman" w:eastAsia="Cambria" w:hAnsi="Times New Roman" w:cs="Times New Roman"/>
          <w:snapToGrid w:val="0"/>
          <w:sz w:val="24"/>
          <w:szCs w:val="24"/>
        </w:rPr>
        <w:t>a</w:t>
      </w:r>
      <w:r w:rsidR="008A316E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da Comissão Eleitoral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do</w:t>
      </w:r>
      <w:r w:rsidR="00576ED2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Conselho de 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Arquitetura e Urbanismo do</w:t>
      </w:r>
      <w:r w:rsidR="00B624EB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</w:t>
      </w:r>
      <w:r w:rsidR="00B624EB" w:rsidRPr="00B624EB">
        <w:rPr>
          <w:rFonts w:ascii="Times New Roman" w:eastAsia="Cambria" w:hAnsi="Times New Roman" w:cs="Times New Roman"/>
          <w:snapToGrid w:val="0"/>
          <w:sz w:val="24"/>
          <w:szCs w:val="24"/>
        </w:rPr>
        <w:t>Rio de Janeiro</w:t>
      </w:r>
      <w:r w:rsidR="00D4045A" w:rsidRPr="0081070A">
        <w:rPr>
          <w:rFonts w:ascii="Times New Roman" w:eastAsia="Cambria" w:hAnsi="Times New Roman" w:cs="Times New Roman"/>
          <w:snapToGrid w:val="0"/>
          <w:color w:val="FF0000"/>
          <w:sz w:val="24"/>
          <w:szCs w:val="24"/>
        </w:rPr>
        <w:t xml:space="preserve"> </w:t>
      </w:r>
      <w:r w:rsidR="00A2529C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(</w:t>
      </w:r>
      <w:r w:rsidR="00576ED2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CAU/</w:t>
      </w:r>
      <w:r w:rsidR="00B624EB">
        <w:rPr>
          <w:rFonts w:ascii="Times New Roman" w:eastAsia="Cambria" w:hAnsi="Times New Roman" w:cs="Times New Roman"/>
          <w:snapToGrid w:val="0"/>
          <w:sz w:val="24"/>
          <w:szCs w:val="24"/>
        </w:rPr>
        <w:t>RJ</w:t>
      </w:r>
      <w:r w:rsidR="00576ED2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)</w:t>
      </w: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,</w:t>
      </w:r>
      <w:r w:rsidR="00BF0C2F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</w:t>
      </w:r>
      <w:r w:rsidR="0081070A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em cumprimento ao Ofício nº 9, expedido pela Comissão Eleitoral Nacional</w:t>
      </w:r>
      <w:r w:rsid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(CEN)</w:t>
      </w:r>
      <w:r w:rsidR="0081070A"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, na data de 29 de setembro de 2014, no qual informou que “</w:t>
      </w:r>
      <w:r w:rsidR="0081070A" w:rsidRPr="0081070A">
        <w:rPr>
          <w:rFonts w:ascii="Times New Roman" w:hAnsi="Times New Roman" w:cs="Times New Roman"/>
          <w:sz w:val="24"/>
          <w:szCs w:val="24"/>
        </w:rPr>
        <w:t xml:space="preserve">todas as chapas que entraram com recurso e/ou impugnação e comprovadamente estavam no sistema do Módulo Eleitoral até às 18h do dia 19/09/2014 (último dia do requerimento do registro de candidatura), mas que não conseguiram finalizar suas inscrições terão o direito de interpor recurso para inscrição da chapa” </w:t>
      </w:r>
      <w:r w:rsidR="00E238A5" w:rsidRPr="00DE03E0"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  <w:t>DIVULGA</w:t>
      </w:r>
      <w:r w:rsidR="00A63EF7" w:rsidRPr="00DE03E0"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  <w:t xml:space="preserve"> A</w:t>
      </w:r>
      <w:r w:rsidR="00BE005E" w:rsidRPr="00DE03E0"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  <w:t xml:space="preserve"> RELAÇÃO DOS </w:t>
      </w:r>
      <w:r w:rsidR="0081070A"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  <w:t>RECURSOS INTERPOSTOS:</w:t>
      </w:r>
    </w:p>
    <w:p w:rsidR="0081070A" w:rsidRDefault="0081070A" w:rsidP="00DE03E0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b/>
          <w:snapToGrid w:val="0"/>
          <w:sz w:val="24"/>
          <w:szCs w:val="24"/>
          <w:u w:val="single"/>
        </w:rPr>
      </w:pPr>
    </w:p>
    <w:p w:rsidR="0081070A" w:rsidRDefault="0081070A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000000"/>
          <w:sz w:val="24"/>
          <w:szCs w:val="24"/>
          <w:lang w:eastAsia="pt-BR"/>
        </w:rPr>
      </w:pPr>
    </w:p>
    <w:p w:rsidR="00D557DB" w:rsidRPr="005C7C6D" w:rsidRDefault="00025D7C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Cs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ADDHDC+TimesNewRoman,Bold"/>
          <w:b/>
          <w:bCs/>
          <w:color w:val="000000"/>
          <w:sz w:val="24"/>
          <w:szCs w:val="24"/>
          <w:lang w:eastAsia="pt-BR"/>
        </w:rPr>
        <w:t>NOME DA CHAPA:</w:t>
      </w:r>
      <w:r w:rsidR="00B624EB" w:rsidRPr="00B624EB">
        <w:rPr>
          <w:rFonts w:ascii="Verdana" w:hAnsi="Verdana" w:cs="ADDHDC+TimesNewRoman,Bold"/>
          <w:b/>
          <w:bCs/>
          <w:color w:val="000000"/>
        </w:rPr>
        <w:t xml:space="preserve"> </w:t>
      </w:r>
      <w:r w:rsidR="00B624EB" w:rsidRPr="005C7C6D">
        <w:rPr>
          <w:rFonts w:ascii="Verdana" w:hAnsi="Verdana" w:cs="ADDHDC+TimesNewRoman,Bold"/>
          <w:bCs/>
          <w:color w:val="000000"/>
        </w:rPr>
        <w:t>CAU PARA TODOS</w:t>
      </w:r>
      <w:r w:rsidR="005C7C6D">
        <w:rPr>
          <w:rFonts w:ascii="Verdana" w:hAnsi="Verdana" w:cs="ADDHDC+TimesNewRoman,Bold"/>
          <w:bCs/>
          <w:color w:val="000000"/>
        </w:rPr>
        <w:t xml:space="preserve"> - RJ</w:t>
      </w:r>
    </w:p>
    <w:p w:rsidR="007E0800" w:rsidRDefault="007E0800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000000"/>
          <w:sz w:val="24"/>
          <w:szCs w:val="24"/>
          <w:lang w:eastAsia="pt-BR"/>
        </w:rPr>
      </w:pPr>
    </w:p>
    <w:p w:rsidR="0016161E" w:rsidRPr="0016161E" w:rsidRDefault="0016161E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FF0000"/>
          <w:sz w:val="24"/>
          <w:szCs w:val="24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668"/>
        <w:gridCol w:w="4394"/>
        <w:gridCol w:w="2693"/>
      </w:tblGrid>
      <w:tr w:rsidR="00F93981" w:rsidRPr="0016161E" w:rsidTr="007C7E1A">
        <w:trPr>
          <w:trHeight w:val="599"/>
        </w:trPr>
        <w:tc>
          <w:tcPr>
            <w:tcW w:w="1668" w:type="dxa"/>
          </w:tcPr>
          <w:p w:rsidR="00F93981" w:rsidRPr="0016161E" w:rsidRDefault="00F93981" w:rsidP="00F93981">
            <w:pPr>
              <w:spacing w:after="120"/>
              <w:ind w:right="-568"/>
              <w:jc w:val="both"/>
              <w:rPr>
                <w:rFonts w:ascii="Verdana" w:eastAsia="Cambria" w:hAnsi="Verdana" w:cs="Times New Roman"/>
                <w:b/>
                <w:snapToGrid w:val="0"/>
              </w:rPr>
            </w:pPr>
            <w:r w:rsidRPr="0016161E">
              <w:rPr>
                <w:rFonts w:ascii="Verdana" w:eastAsia="Cambria" w:hAnsi="Verdana" w:cs="Times New Roman"/>
                <w:b/>
                <w:snapToGrid w:val="0"/>
              </w:rPr>
              <w:t>Nº na chapa</w:t>
            </w:r>
          </w:p>
        </w:tc>
        <w:tc>
          <w:tcPr>
            <w:tcW w:w="4394" w:type="dxa"/>
          </w:tcPr>
          <w:p w:rsidR="00F93981" w:rsidRPr="0016161E" w:rsidRDefault="00F93981" w:rsidP="00F93981">
            <w:pPr>
              <w:spacing w:after="120"/>
              <w:jc w:val="center"/>
              <w:rPr>
                <w:rFonts w:ascii="Verdana" w:eastAsia="Cambria" w:hAnsi="Verdana" w:cs="Times New Roman"/>
                <w:snapToGrid w:val="0"/>
              </w:rPr>
            </w:pPr>
            <w:r w:rsidRPr="0016161E">
              <w:rPr>
                <w:rFonts w:ascii="Verdana" w:eastAsia="Times New Roman" w:hAnsi="Verdana" w:cs="ADDHDC+TimesNewRoman,Bold"/>
                <w:b/>
                <w:bCs/>
                <w:lang w:eastAsia="pt-BR"/>
              </w:rPr>
              <w:t>Conselheiros Federais</w:t>
            </w:r>
          </w:p>
        </w:tc>
        <w:tc>
          <w:tcPr>
            <w:tcW w:w="2693" w:type="dxa"/>
          </w:tcPr>
          <w:p w:rsidR="00F93981" w:rsidRPr="0016161E" w:rsidRDefault="00F93981" w:rsidP="00F93981">
            <w:pPr>
              <w:spacing w:after="120"/>
              <w:jc w:val="center"/>
              <w:rPr>
                <w:rFonts w:ascii="Verdana" w:eastAsia="Cambria" w:hAnsi="Verdana" w:cs="Times New Roman"/>
                <w:snapToGrid w:val="0"/>
              </w:rPr>
            </w:pPr>
            <w:r w:rsidRPr="0016161E">
              <w:rPr>
                <w:rFonts w:ascii="Verdana" w:eastAsia="Times New Roman" w:hAnsi="Verdana" w:cs="ADDHDC+TimesNewRoman,Bold"/>
                <w:b/>
                <w:bCs/>
                <w:lang w:eastAsia="pt-BR"/>
              </w:rPr>
              <w:t>Titular/Suplente</w:t>
            </w:r>
          </w:p>
        </w:tc>
      </w:tr>
      <w:tr w:rsidR="00F93981" w:rsidRPr="0016161E" w:rsidTr="007C7E1A">
        <w:tc>
          <w:tcPr>
            <w:tcW w:w="1668" w:type="dxa"/>
          </w:tcPr>
          <w:p w:rsidR="00F93981" w:rsidRPr="00F60771" w:rsidRDefault="0016161E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E52BE0" w:rsidRPr="00F60771">
              <w:rPr>
                <w:rFonts w:ascii="Verdana" w:eastAsia="Cambria" w:hAnsi="Verdana" w:cs="Times New Roman"/>
                <w:snapToGrid w:val="0"/>
              </w:rPr>
              <w:t xml:space="preserve"> 1</w:t>
            </w:r>
          </w:p>
        </w:tc>
        <w:tc>
          <w:tcPr>
            <w:tcW w:w="4394" w:type="dxa"/>
          </w:tcPr>
          <w:p w:rsidR="00F93981" w:rsidRPr="0016161E" w:rsidRDefault="00B624EB" w:rsidP="00C873D9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8D63B4">
              <w:rPr>
                <w:rFonts w:ascii="Verdana" w:hAnsi="Verdana" w:cs="ADDGOC+TimesNewRoman"/>
                <w:color w:val="000000"/>
              </w:rPr>
              <w:t>Canagé</w:t>
            </w:r>
            <w:proofErr w:type="spellEnd"/>
            <w:r w:rsidRPr="008D63B4">
              <w:rPr>
                <w:rFonts w:ascii="Verdana" w:hAnsi="Verdana" w:cs="ADDGOC+TimesNewRoman"/>
                <w:color w:val="000000"/>
              </w:rPr>
              <w:t xml:space="preserve"> Vilhena da Silva  </w:t>
            </w:r>
          </w:p>
        </w:tc>
        <w:tc>
          <w:tcPr>
            <w:tcW w:w="2693" w:type="dxa"/>
          </w:tcPr>
          <w:p w:rsidR="00F93981" w:rsidRPr="007C7E1A" w:rsidRDefault="00F93981" w:rsidP="00C873D9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F93981" w:rsidRPr="0016161E" w:rsidTr="007C7E1A">
        <w:tc>
          <w:tcPr>
            <w:tcW w:w="1668" w:type="dxa"/>
          </w:tcPr>
          <w:p w:rsidR="00F93981" w:rsidRPr="00F60771" w:rsidRDefault="0016161E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E52BE0" w:rsidRPr="00F60771">
              <w:rPr>
                <w:rFonts w:ascii="Verdana" w:eastAsia="Cambria" w:hAnsi="Verdana" w:cs="Times New Roman"/>
                <w:snapToGrid w:val="0"/>
              </w:rPr>
              <w:t>1</w:t>
            </w:r>
          </w:p>
        </w:tc>
        <w:tc>
          <w:tcPr>
            <w:tcW w:w="4394" w:type="dxa"/>
          </w:tcPr>
          <w:p w:rsidR="00F93981" w:rsidRPr="0016161E" w:rsidRDefault="00B624EB" w:rsidP="00C873D9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Carmen Gonzalez Vilas</w:t>
            </w:r>
          </w:p>
        </w:tc>
        <w:tc>
          <w:tcPr>
            <w:tcW w:w="2693" w:type="dxa"/>
          </w:tcPr>
          <w:p w:rsidR="00F93981" w:rsidRPr="007C7E1A" w:rsidRDefault="00F93981" w:rsidP="00C873D9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</w:tbl>
    <w:p w:rsidR="00576ED2" w:rsidRPr="0016161E" w:rsidRDefault="00576ED2" w:rsidP="00E76955">
      <w:pPr>
        <w:spacing w:after="120" w:line="240" w:lineRule="auto"/>
        <w:ind w:right="-568" w:firstLine="567"/>
        <w:jc w:val="both"/>
        <w:rPr>
          <w:rFonts w:ascii="Verdana" w:eastAsia="Cambria" w:hAnsi="Verdana" w:cs="Times New Roman"/>
          <w:snapToGrid w:val="0"/>
          <w:color w:val="FF0000"/>
        </w:rPr>
      </w:pPr>
    </w:p>
    <w:p w:rsidR="00F93981" w:rsidRPr="0016161E" w:rsidRDefault="00F93981" w:rsidP="00F93981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000000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668"/>
        <w:gridCol w:w="4394"/>
        <w:gridCol w:w="2693"/>
      </w:tblGrid>
      <w:tr w:rsidR="00F93981" w:rsidRPr="0016161E" w:rsidTr="007C7E1A">
        <w:trPr>
          <w:trHeight w:val="599"/>
        </w:trPr>
        <w:tc>
          <w:tcPr>
            <w:tcW w:w="1668" w:type="dxa"/>
          </w:tcPr>
          <w:p w:rsidR="00F93981" w:rsidRPr="0016161E" w:rsidRDefault="00F93981" w:rsidP="00F93981">
            <w:pPr>
              <w:spacing w:after="120"/>
              <w:ind w:right="-568"/>
              <w:jc w:val="both"/>
              <w:rPr>
                <w:rFonts w:ascii="Verdana" w:eastAsia="Cambria" w:hAnsi="Verdana" w:cs="Times New Roman"/>
                <w:b/>
                <w:snapToGrid w:val="0"/>
              </w:rPr>
            </w:pPr>
            <w:r w:rsidRPr="0016161E">
              <w:rPr>
                <w:rFonts w:ascii="Verdana" w:eastAsia="Cambria" w:hAnsi="Verdana" w:cs="Times New Roman"/>
                <w:b/>
                <w:snapToGrid w:val="0"/>
              </w:rPr>
              <w:t>Nº na chapa</w:t>
            </w:r>
          </w:p>
        </w:tc>
        <w:tc>
          <w:tcPr>
            <w:tcW w:w="4394" w:type="dxa"/>
          </w:tcPr>
          <w:p w:rsidR="00F93981" w:rsidRPr="0016161E" w:rsidRDefault="00F93981" w:rsidP="00F93981">
            <w:pPr>
              <w:spacing w:after="120"/>
              <w:jc w:val="center"/>
              <w:rPr>
                <w:rFonts w:ascii="Verdana" w:eastAsia="Cambria" w:hAnsi="Verdana" w:cs="Times New Roman"/>
                <w:b/>
                <w:snapToGrid w:val="0"/>
              </w:rPr>
            </w:pPr>
            <w:r w:rsidRPr="0016161E">
              <w:rPr>
                <w:rFonts w:ascii="Verdana" w:eastAsia="Times New Roman" w:hAnsi="Verdana" w:cs="ADDHDC+TimesNewRoman,Bold"/>
                <w:b/>
                <w:bCs/>
                <w:lang w:eastAsia="pt-BR"/>
              </w:rPr>
              <w:t>Conselheiros Estaduais</w:t>
            </w:r>
          </w:p>
        </w:tc>
        <w:tc>
          <w:tcPr>
            <w:tcW w:w="2693" w:type="dxa"/>
          </w:tcPr>
          <w:p w:rsidR="00F93981" w:rsidRPr="0016161E" w:rsidRDefault="00F93981" w:rsidP="00C873D9">
            <w:pPr>
              <w:spacing w:after="120"/>
              <w:jc w:val="center"/>
              <w:rPr>
                <w:rFonts w:ascii="Verdana" w:eastAsia="Cambria" w:hAnsi="Verdana" w:cs="Times New Roman"/>
                <w:b/>
                <w:snapToGrid w:val="0"/>
              </w:rPr>
            </w:pPr>
            <w:r w:rsidRPr="0016161E">
              <w:rPr>
                <w:rFonts w:ascii="Verdana" w:eastAsia="Times New Roman" w:hAnsi="Verdana" w:cs="ADDHDC+TimesNewRoman,Bold"/>
                <w:b/>
                <w:bCs/>
                <w:lang w:eastAsia="pt-BR"/>
              </w:rPr>
              <w:t>Titular/Suplente</w:t>
            </w:r>
          </w:p>
        </w:tc>
      </w:tr>
      <w:tr w:rsidR="00F93981" w:rsidRPr="0016161E" w:rsidTr="007C7E1A">
        <w:tc>
          <w:tcPr>
            <w:tcW w:w="1668" w:type="dxa"/>
          </w:tcPr>
          <w:p w:rsidR="00F93981" w:rsidRPr="00F60771" w:rsidRDefault="0016161E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E52BE0" w:rsidRPr="00F60771">
              <w:rPr>
                <w:rFonts w:ascii="Verdana" w:eastAsia="Cambria" w:hAnsi="Verdana" w:cs="Times New Roman"/>
                <w:snapToGrid w:val="0"/>
              </w:rPr>
              <w:t>1</w:t>
            </w:r>
          </w:p>
        </w:tc>
        <w:tc>
          <w:tcPr>
            <w:tcW w:w="4394" w:type="dxa"/>
          </w:tcPr>
          <w:p w:rsidR="00F93981" w:rsidRPr="0016161E" w:rsidRDefault="00B624EB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Fabrício Peixoto Alvarenga</w:t>
            </w:r>
          </w:p>
        </w:tc>
        <w:tc>
          <w:tcPr>
            <w:tcW w:w="2693" w:type="dxa"/>
          </w:tcPr>
          <w:p w:rsidR="00F93981" w:rsidRPr="007C7E1A" w:rsidRDefault="00F93981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F93981" w:rsidRPr="0016161E" w:rsidTr="007C7E1A">
        <w:tc>
          <w:tcPr>
            <w:tcW w:w="1668" w:type="dxa"/>
          </w:tcPr>
          <w:p w:rsidR="00F93981" w:rsidRPr="00F60771" w:rsidRDefault="0016161E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E52BE0" w:rsidRPr="00F60771">
              <w:rPr>
                <w:rFonts w:ascii="Verdana" w:eastAsia="Cambria" w:hAnsi="Verdana" w:cs="Times New Roman"/>
                <w:snapToGrid w:val="0"/>
              </w:rPr>
              <w:t xml:space="preserve"> 1</w:t>
            </w:r>
          </w:p>
        </w:tc>
        <w:tc>
          <w:tcPr>
            <w:tcW w:w="4394" w:type="dxa"/>
          </w:tcPr>
          <w:p w:rsidR="00F93981" w:rsidRPr="0016161E" w:rsidRDefault="00B624EB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José Manoel de Siqueira Pereira</w:t>
            </w:r>
          </w:p>
        </w:tc>
        <w:tc>
          <w:tcPr>
            <w:tcW w:w="2693" w:type="dxa"/>
          </w:tcPr>
          <w:p w:rsidR="00F93981" w:rsidRPr="007C7E1A" w:rsidRDefault="00F93981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16161E" w:rsidRPr="0016161E" w:rsidTr="007C7E1A">
        <w:tc>
          <w:tcPr>
            <w:tcW w:w="1668" w:type="dxa"/>
          </w:tcPr>
          <w:p w:rsidR="0016161E" w:rsidRPr="00F60771" w:rsidRDefault="00E52BE0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2</w:t>
            </w:r>
          </w:p>
        </w:tc>
        <w:tc>
          <w:tcPr>
            <w:tcW w:w="4394" w:type="dxa"/>
          </w:tcPr>
          <w:p w:rsidR="0016161E" w:rsidRPr="0016161E" w:rsidRDefault="00B624EB" w:rsidP="00E52BE0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Rodrigo Chagas Machado</w:t>
            </w:r>
          </w:p>
        </w:tc>
        <w:tc>
          <w:tcPr>
            <w:tcW w:w="2693" w:type="dxa"/>
          </w:tcPr>
          <w:p w:rsidR="0016161E" w:rsidRPr="007C7E1A" w:rsidRDefault="00E52BE0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16161E" w:rsidRPr="0016161E" w:rsidTr="007C7E1A">
        <w:tc>
          <w:tcPr>
            <w:tcW w:w="1668" w:type="dxa"/>
          </w:tcPr>
          <w:p w:rsidR="0016161E" w:rsidRPr="00F60771" w:rsidRDefault="00E52BE0" w:rsidP="00E52BE0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2</w:t>
            </w:r>
          </w:p>
        </w:tc>
        <w:tc>
          <w:tcPr>
            <w:tcW w:w="4394" w:type="dxa"/>
          </w:tcPr>
          <w:p w:rsidR="0016161E" w:rsidRPr="0016161E" w:rsidRDefault="00B624EB" w:rsidP="007C7E1A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Jorge William Pereira Cabral</w:t>
            </w:r>
          </w:p>
        </w:tc>
        <w:tc>
          <w:tcPr>
            <w:tcW w:w="2693" w:type="dxa"/>
          </w:tcPr>
          <w:p w:rsidR="0016161E" w:rsidRPr="007C7E1A" w:rsidRDefault="00E52BE0" w:rsidP="0016161E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3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Cláudio Francisco C</w:t>
            </w:r>
            <w:r>
              <w:rPr>
                <w:rFonts w:ascii="Verdana" w:hAnsi="Verdana" w:cs="ADDGOC+TimesNewRoman"/>
                <w:color w:val="000000"/>
              </w:rPr>
              <w:t xml:space="preserve">. </w:t>
            </w:r>
            <w:r w:rsidRPr="008D63B4">
              <w:rPr>
                <w:rFonts w:ascii="Verdana" w:hAnsi="Verdana" w:cs="ADDGOC+TimesNewRoman"/>
                <w:color w:val="000000"/>
              </w:rPr>
              <w:t>Valadares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3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Lídia Maria Tavares Martins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4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Marcos Gomes Macedo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4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João Carlos de Souza Coutinho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5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Márcio Silva da Câmara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5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Carlos Eduardo Martins Barros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6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Aristarco Acioly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6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Antônio Nepomuceno de Andrade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7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DDGOC+TimesNewRoman"/>
                <w:color w:val="000000"/>
              </w:rPr>
              <w:t xml:space="preserve">Maria </w:t>
            </w:r>
            <w:proofErr w:type="spellStart"/>
            <w:r>
              <w:rPr>
                <w:rFonts w:ascii="Verdana" w:hAnsi="Verdana" w:cs="ADDGOC+TimesNewRoman"/>
                <w:color w:val="000000"/>
              </w:rPr>
              <w:t>Edelma</w:t>
            </w:r>
            <w:proofErr w:type="spellEnd"/>
            <w:r>
              <w:rPr>
                <w:rFonts w:ascii="Verdana" w:hAnsi="Verdana" w:cs="ADDGOC+TimesNewRoman"/>
                <w:color w:val="000000"/>
              </w:rPr>
              <w:t xml:space="preserve"> H. C. Porto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7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Flávia Araújo Teixeira Caldas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B624EB" w:rsidRPr="0016161E" w:rsidTr="007C7E1A">
        <w:tc>
          <w:tcPr>
            <w:tcW w:w="1668" w:type="dxa"/>
          </w:tcPr>
          <w:p w:rsidR="00B624EB" w:rsidRPr="00F60771" w:rsidRDefault="007C7E1A" w:rsidP="00B624EB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5C7C6D">
              <w:rPr>
                <w:rFonts w:ascii="Verdana" w:eastAsia="Cambria" w:hAnsi="Verdana" w:cs="Times New Roman"/>
                <w:snapToGrid w:val="0"/>
              </w:rPr>
              <w:t xml:space="preserve"> </w:t>
            </w:r>
            <w:r w:rsidR="00B624EB" w:rsidRPr="00F60771">
              <w:rPr>
                <w:rFonts w:ascii="Verdana" w:eastAsia="Cambria" w:hAnsi="Verdana" w:cs="Times New Roman"/>
                <w:snapToGrid w:val="0"/>
              </w:rPr>
              <w:t>8</w:t>
            </w:r>
          </w:p>
        </w:tc>
        <w:tc>
          <w:tcPr>
            <w:tcW w:w="4394" w:type="dxa"/>
          </w:tcPr>
          <w:p w:rsidR="00B624EB" w:rsidRPr="0016161E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8D63B4">
              <w:rPr>
                <w:rFonts w:ascii="Verdana" w:hAnsi="Verdana" w:cs="ADDGOC+TimesNewRoman"/>
                <w:color w:val="000000"/>
              </w:rPr>
              <w:t>Zander</w:t>
            </w:r>
            <w:proofErr w:type="spellEnd"/>
            <w:r w:rsidRPr="008D63B4">
              <w:rPr>
                <w:rFonts w:ascii="Verdana" w:hAnsi="Verdana" w:cs="ADDGOC+TimesNewRoman"/>
                <w:color w:val="000000"/>
              </w:rPr>
              <w:t xml:space="preserve"> Ribeiro Pereira Filho</w:t>
            </w:r>
          </w:p>
        </w:tc>
        <w:tc>
          <w:tcPr>
            <w:tcW w:w="2693" w:type="dxa"/>
          </w:tcPr>
          <w:p w:rsidR="00B624EB" w:rsidRPr="007C7E1A" w:rsidRDefault="00B624EB" w:rsidP="00B624EB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lastRenderedPageBreak/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8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 xml:space="preserve">Carlos </w:t>
            </w:r>
            <w:proofErr w:type="spellStart"/>
            <w:r w:rsidRPr="008D63B4">
              <w:rPr>
                <w:rFonts w:ascii="Verdana" w:hAnsi="Verdana" w:cs="ADDGOC+TimesNewRoman"/>
                <w:color w:val="000000"/>
              </w:rPr>
              <w:t>Cilênio</w:t>
            </w:r>
            <w:proofErr w:type="spellEnd"/>
            <w:r w:rsidRPr="008D63B4">
              <w:rPr>
                <w:rFonts w:ascii="Verdana" w:hAnsi="Verdana" w:cs="ADDGOC+TimesNewRoman"/>
                <w:color w:val="000000"/>
              </w:rPr>
              <w:t xml:space="preserve"> Mendes Barreto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9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 xml:space="preserve">Cláudia Valéria </w:t>
            </w:r>
            <w:proofErr w:type="spellStart"/>
            <w:r w:rsidRPr="008D63B4">
              <w:rPr>
                <w:rFonts w:ascii="Verdana" w:hAnsi="Verdana" w:cs="ADDGOC+TimesNewRoman"/>
                <w:color w:val="000000"/>
              </w:rPr>
              <w:t>Sorage</w:t>
            </w:r>
            <w:proofErr w:type="spellEnd"/>
            <w:r w:rsidRPr="008D63B4">
              <w:rPr>
                <w:rFonts w:ascii="Verdana" w:hAnsi="Verdana" w:cs="ADDGOC+TimesNewRoman"/>
                <w:color w:val="000000"/>
              </w:rPr>
              <w:t xml:space="preserve"> </w:t>
            </w:r>
            <w:proofErr w:type="spellStart"/>
            <w:r w:rsidRPr="008D63B4">
              <w:rPr>
                <w:rFonts w:ascii="Verdana" w:hAnsi="Verdana" w:cs="ADDGOC+TimesNewRoman"/>
                <w:color w:val="000000"/>
              </w:rPr>
              <w:t>Coquito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9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DDGOC+TimesNewRoman"/>
                <w:color w:val="000000"/>
              </w:rPr>
              <w:t>Ronaldo de Souza Araújo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10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DDGOC+TimesNewRoman"/>
                <w:color w:val="000000"/>
              </w:rPr>
              <w:t xml:space="preserve">Thiago de Sá </w:t>
            </w:r>
            <w:proofErr w:type="spellStart"/>
            <w:r>
              <w:rPr>
                <w:rFonts w:ascii="Verdana" w:hAnsi="Verdana" w:cs="ADDGOC+TimesNewRoman"/>
                <w:color w:val="000000"/>
              </w:rPr>
              <w:t>Pessanha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10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DDGOC+TimesNewRoman"/>
                <w:color w:val="000000"/>
              </w:rPr>
              <w:t>Natália Gomes Paes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11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Renato Tavares de Schuler e Silva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11</w:t>
            </w:r>
          </w:p>
        </w:tc>
        <w:tc>
          <w:tcPr>
            <w:tcW w:w="4394" w:type="dxa"/>
          </w:tcPr>
          <w:p w:rsidR="00005256" w:rsidRPr="00005256" w:rsidRDefault="00005256" w:rsidP="007C7E1A">
            <w:pPr>
              <w:spacing w:after="120"/>
              <w:jc w:val="center"/>
              <w:rPr>
                <w:rFonts w:ascii="Verdana" w:eastAsia="Times New Roman" w:hAnsi="Verdana" w:cs="ADDGOC+TimesNewRoman"/>
                <w:color w:val="00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Manuela Nunes Barreto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12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/>
              </w:rPr>
              <w:t xml:space="preserve">Geraldo André Cruz Coelho  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12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DDGOC+TimesNewRoman"/>
                <w:color w:val="000000"/>
              </w:rPr>
              <w:t>Luís Gustavo de Souza Xavier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13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Jean Carlos Gomes de Azevedo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13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8D63B4">
              <w:rPr>
                <w:rFonts w:ascii="Verdana" w:hAnsi="Verdana" w:cs="Arial"/>
              </w:rPr>
              <w:t>Luis</w:t>
            </w:r>
            <w:proofErr w:type="spellEnd"/>
            <w:r w:rsidRPr="008D63B4">
              <w:rPr>
                <w:rFonts w:ascii="Verdana" w:hAnsi="Verdana" w:cs="Arial"/>
              </w:rPr>
              <w:t xml:space="preserve"> Eduardo Correia de Azevedo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14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Luc</w:t>
            </w:r>
            <w:r>
              <w:rPr>
                <w:rFonts w:ascii="Verdana" w:hAnsi="Verdana" w:cs="ADDGOC+TimesNewRoman"/>
                <w:color w:val="000000"/>
              </w:rPr>
              <w:t>iano Jardim A.</w:t>
            </w:r>
            <w:r w:rsidRPr="008D63B4">
              <w:rPr>
                <w:rFonts w:ascii="Verdana" w:hAnsi="Verdana" w:cs="ADDGOC+TimesNewRoman"/>
                <w:color w:val="000000"/>
              </w:rPr>
              <w:t xml:space="preserve"> dos Santos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14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DDGOC+TimesNewRoman"/>
                <w:color w:val="000000"/>
              </w:rPr>
              <w:t>Lílian Peixoto Faria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15</w:t>
            </w:r>
          </w:p>
        </w:tc>
        <w:tc>
          <w:tcPr>
            <w:tcW w:w="4394" w:type="dxa"/>
          </w:tcPr>
          <w:p w:rsidR="00005256" w:rsidRPr="0016161E" w:rsidRDefault="00F60771" w:rsidP="00F60771">
            <w:pPr>
              <w:spacing w:after="120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 w:rsidR="00005256" w:rsidRPr="008D63B4">
              <w:rPr>
                <w:rFonts w:ascii="Verdana" w:hAnsi="Verdana"/>
              </w:rPr>
              <w:t>Azaury</w:t>
            </w:r>
            <w:proofErr w:type="spellEnd"/>
            <w:r w:rsidR="00005256" w:rsidRPr="008D63B4">
              <w:rPr>
                <w:rFonts w:ascii="Verdana" w:hAnsi="Verdana"/>
              </w:rPr>
              <w:t xml:space="preserve"> Monteiro de A</w:t>
            </w:r>
            <w:r w:rsidR="00005256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="00005256" w:rsidRPr="008D63B4">
              <w:rPr>
                <w:rFonts w:ascii="Verdana" w:hAnsi="Verdana"/>
              </w:rPr>
              <w:t xml:space="preserve">Graça Júnior   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15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Luciano de Almeida Barreto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16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/>
              </w:rPr>
              <w:t>Vítor C. Pereira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16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Mariana</w:t>
            </w:r>
            <w:r>
              <w:rPr>
                <w:rFonts w:ascii="Verdana" w:hAnsi="Verdana" w:cs="Arial"/>
              </w:rPr>
              <w:t xml:space="preserve"> Paola Varela</w:t>
            </w:r>
            <w:r w:rsidRPr="008D63B4">
              <w:rPr>
                <w:rFonts w:ascii="Verdana" w:hAnsi="Verdana" w:cs="Arial"/>
              </w:rPr>
              <w:t xml:space="preserve"> </w:t>
            </w:r>
            <w:proofErr w:type="spellStart"/>
            <w:r w:rsidRPr="008D63B4">
              <w:rPr>
                <w:rFonts w:ascii="Verdana" w:hAnsi="Verdana" w:cs="Arial"/>
              </w:rPr>
              <w:t>Munos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17</w:t>
            </w:r>
          </w:p>
        </w:tc>
        <w:tc>
          <w:tcPr>
            <w:tcW w:w="4394" w:type="dxa"/>
          </w:tcPr>
          <w:p w:rsidR="00005256" w:rsidRPr="0016161E" w:rsidRDefault="00F60771" w:rsidP="00F60771">
            <w:pPr>
              <w:spacing w:after="120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005256" w:rsidRPr="008D63B4">
              <w:rPr>
                <w:rFonts w:ascii="Verdana" w:hAnsi="Verdana" w:cs="Arial"/>
              </w:rPr>
              <w:t>Raquel de Azevedo P</w:t>
            </w:r>
            <w:r w:rsidR="00005256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  <w:r w:rsidR="00005256" w:rsidRPr="008D63B4">
              <w:rPr>
                <w:rFonts w:ascii="Verdana" w:hAnsi="Verdana" w:cs="Arial"/>
              </w:rPr>
              <w:t xml:space="preserve">Machado     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17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Júlia de Souza Chagas Caetano Alves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18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/>
              </w:rPr>
              <w:t xml:space="preserve">Márcio de Azevedo  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18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Murilo</w:t>
            </w:r>
            <w:r>
              <w:rPr>
                <w:rFonts w:ascii="Verdana" w:hAnsi="Verdana" w:cs="Arial"/>
              </w:rPr>
              <w:t xml:space="preserve"> Ribeiro de Andrade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19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 xml:space="preserve">Juliana </w:t>
            </w:r>
            <w:proofErr w:type="spellStart"/>
            <w:r w:rsidRPr="008D63B4">
              <w:rPr>
                <w:rFonts w:ascii="Verdana" w:hAnsi="Verdana" w:cs="Arial"/>
              </w:rPr>
              <w:t>Belmont</w:t>
            </w:r>
            <w:proofErr w:type="spellEnd"/>
            <w:r w:rsidRPr="008D63B4">
              <w:rPr>
                <w:rFonts w:ascii="Verdana" w:hAnsi="Verdana" w:cs="Arial"/>
              </w:rPr>
              <w:t xml:space="preserve"> Figueiredo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19</w:t>
            </w:r>
          </w:p>
        </w:tc>
        <w:tc>
          <w:tcPr>
            <w:tcW w:w="4394" w:type="dxa"/>
          </w:tcPr>
          <w:p w:rsidR="00005256" w:rsidRPr="0016161E" w:rsidRDefault="00005256" w:rsidP="007C7E1A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8D63B4">
              <w:rPr>
                <w:rFonts w:ascii="Verdana" w:hAnsi="Verdana" w:cs="Arial"/>
              </w:rPr>
              <w:t>Melaine</w:t>
            </w:r>
            <w:proofErr w:type="spellEnd"/>
            <w:r w:rsidRPr="008D63B4">
              <w:rPr>
                <w:rFonts w:ascii="Verdana" w:hAnsi="Verdana" w:cs="Arial"/>
              </w:rPr>
              <w:t xml:space="preserve"> </w:t>
            </w:r>
            <w:proofErr w:type="spellStart"/>
            <w:r w:rsidRPr="008D63B4">
              <w:rPr>
                <w:rFonts w:ascii="Verdana" w:hAnsi="Verdana" w:cs="Arial"/>
              </w:rPr>
              <w:t>Sarzi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20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Ana Cláudia de Miranda Dantas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20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 xml:space="preserve">José </w:t>
            </w:r>
            <w:proofErr w:type="spellStart"/>
            <w:r w:rsidRPr="008D63B4">
              <w:rPr>
                <w:rFonts w:ascii="Verdana" w:hAnsi="Verdana" w:cs="Arial"/>
              </w:rPr>
              <w:t>Luis</w:t>
            </w:r>
            <w:proofErr w:type="spellEnd"/>
            <w:r w:rsidRPr="008D63B4">
              <w:rPr>
                <w:rFonts w:ascii="Verdana" w:hAnsi="Verdana" w:cs="Arial"/>
              </w:rPr>
              <w:t xml:space="preserve"> Maciel </w:t>
            </w:r>
            <w:proofErr w:type="spellStart"/>
            <w:r w:rsidRPr="008D63B4">
              <w:rPr>
                <w:rFonts w:ascii="Verdana" w:hAnsi="Verdana" w:cs="Arial"/>
              </w:rPr>
              <w:t>Puglia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21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 xml:space="preserve">Ulysses Cardoso Rangel   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21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 xml:space="preserve">Jackie </w:t>
            </w:r>
            <w:proofErr w:type="spellStart"/>
            <w:r w:rsidRPr="008D63B4">
              <w:rPr>
                <w:rFonts w:ascii="Verdana" w:hAnsi="Verdana" w:cs="Arial"/>
              </w:rPr>
              <w:t>Francione</w:t>
            </w:r>
            <w:proofErr w:type="spellEnd"/>
            <w:r w:rsidRPr="008D63B4">
              <w:rPr>
                <w:rFonts w:ascii="Verdana" w:hAnsi="Verdana" w:cs="Arial"/>
              </w:rPr>
              <w:t xml:space="preserve"> Araújo Trindade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22</w:t>
            </w:r>
          </w:p>
        </w:tc>
        <w:tc>
          <w:tcPr>
            <w:tcW w:w="4394" w:type="dxa"/>
          </w:tcPr>
          <w:p w:rsidR="00005256" w:rsidRPr="0016161E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Paulo Sérgio Chagas da Penha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22</w:t>
            </w:r>
          </w:p>
        </w:tc>
        <w:tc>
          <w:tcPr>
            <w:tcW w:w="4394" w:type="dxa"/>
          </w:tcPr>
          <w:p w:rsidR="00005256" w:rsidRPr="0016161E" w:rsidRDefault="00F60771" w:rsidP="00F60771">
            <w:pPr>
              <w:spacing w:after="120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005256" w:rsidRPr="008D63B4">
              <w:rPr>
                <w:rFonts w:ascii="Verdana" w:hAnsi="Verdana" w:cs="Arial"/>
              </w:rPr>
              <w:t>Liliane Fernandes P</w:t>
            </w:r>
            <w:r w:rsidR="007C7E1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  <w:r w:rsidR="00005256" w:rsidRPr="008D63B4">
              <w:rPr>
                <w:rFonts w:ascii="Verdana" w:hAnsi="Verdana" w:cs="Arial"/>
              </w:rPr>
              <w:t>Nunes Pereira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23</w:t>
            </w:r>
          </w:p>
        </w:tc>
        <w:tc>
          <w:tcPr>
            <w:tcW w:w="4394" w:type="dxa"/>
          </w:tcPr>
          <w:p w:rsidR="00005256" w:rsidRPr="0016161E" w:rsidRDefault="007C7E1A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 xml:space="preserve">João Gilberto Lima </w:t>
            </w:r>
            <w:proofErr w:type="spellStart"/>
            <w:r w:rsidRPr="008D63B4">
              <w:rPr>
                <w:rFonts w:ascii="Verdana" w:hAnsi="Verdana" w:cs="Arial"/>
              </w:rPr>
              <w:t>Ros</w:t>
            </w:r>
            <w:proofErr w:type="spellEnd"/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23</w:t>
            </w:r>
          </w:p>
        </w:tc>
        <w:tc>
          <w:tcPr>
            <w:tcW w:w="4394" w:type="dxa"/>
          </w:tcPr>
          <w:p w:rsidR="00005256" w:rsidRPr="0016161E" w:rsidRDefault="007C7E1A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Felipe da Silva Nunes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24</w:t>
            </w:r>
          </w:p>
        </w:tc>
        <w:tc>
          <w:tcPr>
            <w:tcW w:w="4394" w:type="dxa"/>
          </w:tcPr>
          <w:p w:rsidR="00005256" w:rsidRPr="0016161E" w:rsidRDefault="007C7E1A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8D63B4">
              <w:rPr>
                <w:rFonts w:ascii="Verdana" w:hAnsi="Verdana" w:cs="Arial"/>
              </w:rPr>
              <w:t>Joneclei</w:t>
            </w:r>
            <w:proofErr w:type="spellEnd"/>
            <w:r w:rsidRPr="008D63B4">
              <w:rPr>
                <w:rFonts w:ascii="Verdana" w:hAnsi="Verdana" w:cs="Arial"/>
              </w:rPr>
              <w:t xml:space="preserve"> Gomes de Paula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24</w:t>
            </w:r>
          </w:p>
        </w:tc>
        <w:tc>
          <w:tcPr>
            <w:tcW w:w="4394" w:type="dxa"/>
          </w:tcPr>
          <w:p w:rsidR="00005256" w:rsidRPr="0016161E" w:rsidRDefault="007C7E1A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Mariana Cristina Sala Oliveira Reis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25</w:t>
            </w:r>
          </w:p>
        </w:tc>
        <w:tc>
          <w:tcPr>
            <w:tcW w:w="4394" w:type="dxa"/>
          </w:tcPr>
          <w:p w:rsidR="00005256" w:rsidRPr="0016161E" w:rsidRDefault="007C7E1A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r w:rsidRPr="008D63B4">
              <w:rPr>
                <w:rFonts w:ascii="Verdana" w:hAnsi="Verdana" w:cs="Arial"/>
              </w:rPr>
              <w:t>Eduarda Carvalho Paes Teixeira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Titular</w:t>
            </w:r>
          </w:p>
        </w:tc>
      </w:tr>
      <w:tr w:rsidR="00005256" w:rsidRPr="0016161E" w:rsidTr="007C7E1A">
        <w:tc>
          <w:tcPr>
            <w:tcW w:w="1668" w:type="dxa"/>
          </w:tcPr>
          <w:p w:rsidR="00005256" w:rsidRPr="00F60771" w:rsidRDefault="007C7E1A" w:rsidP="00005256">
            <w:pPr>
              <w:spacing w:after="120"/>
              <w:ind w:right="-568"/>
              <w:rPr>
                <w:rFonts w:ascii="Verdana" w:eastAsia="Cambria" w:hAnsi="Verdana" w:cs="Times New Roman"/>
                <w:snapToGrid w:val="0"/>
              </w:rPr>
            </w:pPr>
            <w:r w:rsidRPr="00F60771">
              <w:rPr>
                <w:rFonts w:ascii="Verdana" w:eastAsia="Cambria" w:hAnsi="Verdana" w:cs="Times New Roman"/>
                <w:snapToGrid w:val="0"/>
              </w:rPr>
              <w:t xml:space="preserve">       </w:t>
            </w:r>
            <w:r w:rsidR="00005256" w:rsidRPr="00F60771">
              <w:rPr>
                <w:rFonts w:ascii="Verdana" w:eastAsia="Cambria" w:hAnsi="Verdana" w:cs="Times New Roman"/>
                <w:snapToGrid w:val="0"/>
              </w:rPr>
              <w:t>25</w:t>
            </w:r>
          </w:p>
        </w:tc>
        <w:tc>
          <w:tcPr>
            <w:tcW w:w="4394" w:type="dxa"/>
          </w:tcPr>
          <w:p w:rsidR="00005256" w:rsidRPr="00F60771" w:rsidRDefault="007C7E1A" w:rsidP="00F60771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FF0000"/>
                <w:lang w:eastAsia="pt-BR"/>
              </w:rPr>
            </w:pPr>
            <w:proofErr w:type="spellStart"/>
            <w:r w:rsidRPr="00F60771">
              <w:rPr>
                <w:rFonts w:ascii="Verdana" w:hAnsi="Verdana" w:cs="Arial"/>
              </w:rPr>
              <w:t>S</w:t>
            </w:r>
            <w:r w:rsidR="00F60771" w:rsidRPr="00F60771">
              <w:rPr>
                <w:rFonts w:ascii="Verdana" w:hAnsi="Verdana" w:cs="Arial"/>
              </w:rPr>
              <w:t>wayny</w:t>
            </w:r>
            <w:proofErr w:type="spellEnd"/>
            <w:r w:rsidRPr="00F60771">
              <w:rPr>
                <w:rFonts w:ascii="Verdana" w:hAnsi="Verdana" w:cs="Arial"/>
              </w:rPr>
              <w:t xml:space="preserve"> S</w:t>
            </w:r>
            <w:r w:rsidR="00F60771" w:rsidRPr="00F60771">
              <w:rPr>
                <w:rFonts w:ascii="Verdana" w:hAnsi="Verdana" w:cs="Arial"/>
              </w:rPr>
              <w:t>ena</w:t>
            </w:r>
            <w:r w:rsidRPr="00F60771">
              <w:rPr>
                <w:rFonts w:ascii="Verdana" w:hAnsi="Verdana" w:cs="Arial"/>
              </w:rPr>
              <w:t xml:space="preserve"> T. M. G. M</w:t>
            </w:r>
            <w:r w:rsidR="00F60771" w:rsidRPr="00F60771">
              <w:rPr>
                <w:rFonts w:ascii="Verdana" w:hAnsi="Verdana" w:cs="Arial"/>
              </w:rPr>
              <w:t>achado</w:t>
            </w:r>
          </w:p>
        </w:tc>
        <w:tc>
          <w:tcPr>
            <w:tcW w:w="2693" w:type="dxa"/>
          </w:tcPr>
          <w:p w:rsidR="00005256" w:rsidRPr="007C7E1A" w:rsidRDefault="00005256" w:rsidP="00005256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lang w:eastAsia="pt-BR"/>
              </w:rPr>
            </w:pPr>
            <w:r w:rsidRPr="007C7E1A">
              <w:rPr>
                <w:rFonts w:ascii="Verdana" w:eastAsia="Times New Roman" w:hAnsi="Verdana" w:cs="ADDHDC+TimesNewRoman,Bold"/>
                <w:bCs/>
                <w:lang w:eastAsia="pt-BR"/>
              </w:rPr>
              <w:t>Suplente</w:t>
            </w:r>
          </w:p>
        </w:tc>
      </w:tr>
    </w:tbl>
    <w:p w:rsidR="00F93981" w:rsidRDefault="00F93981" w:rsidP="00F93981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FF0000"/>
          <w:sz w:val="28"/>
          <w:szCs w:val="28"/>
        </w:rPr>
      </w:pPr>
    </w:p>
    <w:p w:rsidR="0016161E" w:rsidRDefault="0081070A" w:rsidP="0016161E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>A divulgação dos extratos de julgamento das candidaturas def</w:t>
      </w:r>
      <w:r w:rsidR="007A5052">
        <w:rPr>
          <w:rFonts w:ascii="Times New Roman" w:eastAsia="Cambria" w:hAnsi="Times New Roman" w:cs="Times New Roman"/>
          <w:snapToGrid w:val="0"/>
          <w:sz w:val="24"/>
          <w:szCs w:val="24"/>
        </w:rPr>
        <w:t>eridas e indeferidas pela CE-UF</w:t>
      </w: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dar-se-á </w:t>
      </w:r>
      <w:r w:rsidR="007A5052">
        <w:rPr>
          <w:rFonts w:ascii="Times New Roman" w:eastAsia="Cambria" w:hAnsi="Times New Roman" w:cs="Times New Roman"/>
          <w:snapToGrid w:val="0"/>
          <w:sz w:val="24"/>
          <w:szCs w:val="24"/>
        </w:rPr>
        <w:t>n</w:t>
      </w:r>
      <w:r w:rsidRPr="0081070A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a data de 3 de outubro de 2014, juntamente com </w:t>
      </w:r>
      <w:r>
        <w:rPr>
          <w:rFonts w:ascii="Times New Roman" w:eastAsia="Cambria" w:hAnsi="Times New Roman" w:cs="Times New Roman"/>
          <w:snapToGrid w:val="0"/>
          <w:sz w:val="24"/>
          <w:szCs w:val="24"/>
        </w:rPr>
        <w:t>todos os outros pedidos de requerimento, conforme previsto no calendário eleitoral.</w:t>
      </w:r>
    </w:p>
    <w:p w:rsidR="0081070A" w:rsidRPr="0081070A" w:rsidRDefault="0081070A" w:rsidP="0016161E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</w:p>
    <w:p w:rsidR="0016161E" w:rsidRDefault="0016161E" w:rsidP="00E76955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FF0000"/>
          <w:sz w:val="24"/>
          <w:szCs w:val="24"/>
        </w:rPr>
      </w:pPr>
    </w:p>
    <w:p w:rsidR="006834E8" w:rsidRPr="0081070A" w:rsidRDefault="006834E8" w:rsidP="00E76955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FF0000"/>
          <w:sz w:val="24"/>
          <w:szCs w:val="24"/>
        </w:rPr>
      </w:pPr>
    </w:p>
    <w:p w:rsidR="00576ED2" w:rsidRPr="00F60771" w:rsidRDefault="00F60771" w:rsidP="00F60771">
      <w:pPr>
        <w:spacing w:after="120" w:line="240" w:lineRule="auto"/>
        <w:ind w:right="-568" w:firstLine="567"/>
        <w:jc w:val="center"/>
        <w:rPr>
          <w:rFonts w:ascii="Times New Roman" w:eastAsia="Cambria" w:hAnsi="Times New Roman" w:cs="Times New Roman"/>
          <w:b/>
          <w:snapToGrid w:val="0"/>
          <w:sz w:val="24"/>
          <w:szCs w:val="24"/>
        </w:rPr>
      </w:pPr>
      <w:r w:rsidRPr="00F60771">
        <w:rPr>
          <w:rFonts w:ascii="Times New Roman" w:eastAsia="Cambria" w:hAnsi="Times New Roman" w:cs="Times New Roman"/>
          <w:b/>
          <w:snapToGrid w:val="0"/>
          <w:sz w:val="24"/>
          <w:szCs w:val="24"/>
        </w:rPr>
        <w:t>DORA MONTEIRO E SILVA DE ALCÂNTARA</w:t>
      </w:r>
    </w:p>
    <w:p w:rsidR="006F7E67" w:rsidRDefault="00BF0C2F" w:rsidP="00B34AF5">
      <w:pPr>
        <w:spacing w:after="0" w:line="240" w:lineRule="auto"/>
        <w:jc w:val="center"/>
      </w:pPr>
      <w:r w:rsidRPr="00650A65">
        <w:rPr>
          <w:rFonts w:ascii="Times New Roman" w:eastAsia="Cambria" w:hAnsi="Times New Roman" w:cs="Times New Roman"/>
          <w:snapToGrid w:val="0"/>
          <w:sz w:val="23"/>
          <w:szCs w:val="23"/>
        </w:rPr>
        <w:t>Coordenador</w:t>
      </w:r>
      <w:r w:rsidR="005061E4">
        <w:rPr>
          <w:rFonts w:ascii="Times New Roman" w:eastAsia="Cambria" w:hAnsi="Times New Roman" w:cs="Times New Roman"/>
          <w:snapToGrid w:val="0"/>
          <w:sz w:val="23"/>
          <w:szCs w:val="23"/>
        </w:rPr>
        <w:t>a</w:t>
      </w:r>
      <w:r w:rsidRPr="00650A65">
        <w:rPr>
          <w:rFonts w:ascii="Times New Roman" w:eastAsia="Cambria" w:hAnsi="Times New Roman" w:cs="Times New Roman"/>
          <w:snapToGrid w:val="0"/>
          <w:sz w:val="23"/>
          <w:szCs w:val="23"/>
        </w:rPr>
        <w:t xml:space="preserve"> da Comissão Eleitoral </w:t>
      </w:r>
      <w:r w:rsidR="00576ED2" w:rsidRPr="00650A65">
        <w:rPr>
          <w:rFonts w:ascii="Times New Roman" w:eastAsia="Cambria" w:hAnsi="Times New Roman" w:cs="Times New Roman"/>
          <w:snapToGrid w:val="0"/>
          <w:sz w:val="23"/>
          <w:szCs w:val="23"/>
        </w:rPr>
        <w:t>do Consel</w:t>
      </w:r>
      <w:r w:rsidR="00F60771">
        <w:rPr>
          <w:rFonts w:ascii="Times New Roman" w:eastAsia="Cambria" w:hAnsi="Times New Roman" w:cs="Times New Roman"/>
          <w:snapToGrid w:val="0"/>
          <w:sz w:val="23"/>
          <w:szCs w:val="23"/>
        </w:rPr>
        <w:t xml:space="preserve">ho de Arquitetura e Urbanismo do Rio de Janeiro </w:t>
      </w:r>
      <w:r w:rsidR="00576ED2">
        <w:rPr>
          <w:rFonts w:ascii="Times New Roman" w:eastAsia="Cambria" w:hAnsi="Times New Roman" w:cs="Times New Roman"/>
          <w:snapToGrid w:val="0"/>
          <w:sz w:val="24"/>
          <w:szCs w:val="24"/>
        </w:rPr>
        <w:t>CE/</w:t>
      </w:r>
      <w:r w:rsidR="00F60771">
        <w:rPr>
          <w:rFonts w:ascii="Times New Roman" w:eastAsia="Cambria" w:hAnsi="Times New Roman" w:cs="Times New Roman"/>
          <w:snapToGrid w:val="0"/>
          <w:sz w:val="24"/>
          <w:szCs w:val="24"/>
        </w:rPr>
        <w:t>RJ</w:t>
      </w:r>
    </w:p>
    <w:sectPr w:rsidR="006F7E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88" w:rsidRDefault="002A5988" w:rsidP="00991927">
      <w:pPr>
        <w:spacing w:after="0" w:line="240" w:lineRule="auto"/>
      </w:pPr>
      <w:r>
        <w:separator/>
      </w:r>
    </w:p>
  </w:endnote>
  <w:endnote w:type="continuationSeparator" w:id="0">
    <w:p w:rsidR="002A5988" w:rsidRDefault="002A5988" w:rsidP="0099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DHD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DGO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DC" w:rsidRPr="00AA46DC" w:rsidRDefault="00AA46DC" w:rsidP="00AA46DC">
    <w:pPr>
      <w:pStyle w:val="Cabealho"/>
      <w:jc w:val="center"/>
      <w:rPr>
        <w:noProof/>
        <w:sz w:val="24"/>
        <w:szCs w:val="24"/>
        <w:lang w:eastAsia="pt-BR"/>
      </w:rPr>
    </w:pPr>
    <w:r w:rsidRPr="00AA46DC">
      <w:rPr>
        <w:rFonts w:ascii="Helvetica" w:eastAsia="Calibri" w:hAnsi="Helvetica" w:cs="Helvetica"/>
        <w:b/>
        <w:color w:val="267067"/>
        <w:sz w:val="24"/>
        <w:szCs w:val="24"/>
      </w:rPr>
      <w:t>(</w:t>
    </w:r>
    <w:r>
      <w:rPr>
        <w:rFonts w:ascii="Helvetica" w:eastAsia="Calibri" w:hAnsi="Helvetica" w:cs="Helvetica"/>
        <w:b/>
        <w:color w:val="267067"/>
        <w:sz w:val="24"/>
        <w:szCs w:val="24"/>
      </w:rPr>
      <w:t xml:space="preserve">rodapé </w:t>
    </w:r>
    <w:r w:rsidRPr="00AA46DC">
      <w:rPr>
        <w:rFonts w:ascii="Helvetica" w:eastAsia="Calibri" w:hAnsi="Helvetica" w:cs="Helvetica"/>
        <w:b/>
        <w:color w:val="267067"/>
        <w:sz w:val="24"/>
        <w:szCs w:val="24"/>
      </w:rPr>
      <w:t>CE-UF)</w:t>
    </w:r>
  </w:p>
  <w:p w:rsidR="00AA46DC" w:rsidRDefault="00AA4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88" w:rsidRDefault="002A5988" w:rsidP="00991927">
      <w:pPr>
        <w:spacing w:after="0" w:line="240" w:lineRule="auto"/>
      </w:pPr>
      <w:r>
        <w:separator/>
      </w:r>
    </w:p>
  </w:footnote>
  <w:footnote w:type="continuationSeparator" w:id="0">
    <w:p w:rsidR="002A5988" w:rsidRDefault="002A5988" w:rsidP="0099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DC" w:rsidRDefault="005061E4" w:rsidP="00AA46DC">
    <w:pPr>
      <w:pStyle w:val="Cabealho"/>
      <w:rPr>
        <w:rFonts w:ascii="Helvetica" w:eastAsia="Calibri" w:hAnsi="Helvetica" w:cs="Helvetica"/>
        <w:b/>
        <w:color w:val="267067"/>
        <w:sz w:val="18"/>
        <w:szCs w:val="18"/>
      </w:rPr>
    </w:pPr>
    <w:r>
      <w:rPr>
        <w:rFonts w:ascii="Helvetica" w:eastAsia="Calibri" w:hAnsi="Helvetica" w:cs="Helvetica"/>
        <w:b/>
        <w:noProof/>
        <w:color w:val="267067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-491490</wp:posOffset>
          </wp:positionV>
          <wp:extent cx="7569835" cy="10714990"/>
          <wp:effectExtent l="0" t="0" r="0" b="0"/>
          <wp:wrapNone/>
          <wp:docPr id="2" name="Imagem 2" descr="CAU-RJ-timbrad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RJ-timbrad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FE9" w:rsidRDefault="00B75FE9">
    <w:pPr>
      <w:pStyle w:val="Cabealho"/>
      <w:rPr>
        <w:noProof/>
        <w:lang w:eastAsia="pt-BR"/>
      </w:rPr>
    </w:pPr>
  </w:p>
  <w:p w:rsidR="00B75FE9" w:rsidRDefault="00B75F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D"/>
    <w:rsid w:val="00005256"/>
    <w:rsid w:val="000055CA"/>
    <w:rsid w:val="00012544"/>
    <w:rsid w:val="00025D7C"/>
    <w:rsid w:val="00086FC6"/>
    <w:rsid w:val="000A49BA"/>
    <w:rsid w:val="000D3403"/>
    <w:rsid w:val="000E3A54"/>
    <w:rsid w:val="000E5B88"/>
    <w:rsid w:val="0012328A"/>
    <w:rsid w:val="00130016"/>
    <w:rsid w:val="00152EF2"/>
    <w:rsid w:val="0016161E"/>
    <w:rsid w:val="0016673B"/>
    <w:rsid w:val="00195489"/>
    <w:rsid w:val="001A4F27"/>
    <w:rsid w:val="001A5220"/>
    <w:rsid w:val="001A56A1"/>
    <w:rsid w:val="001B2F6D"/>
    <w:rsid w:val="001B34CF"/>
    <w:rsid w:val="001B422A"/>
    <w:rsid w:val="001B64B5"/>
    <w:rsid w:val="001B78FD"/>
    <w:rsid w:val="001D4254"/>
    <w:rsid w:val="001E113E"/>
    <w:rsid w:val="002010A4"/>
    <w:rsid w:val="00213C60"/>
    <w:rsid w:val="00234E46"/>
    <w:rsid w:val="002358CE"/>
    <w:rsid w:val="00267C0E"/>
    <w:rsid w:val="00270F42"/>
    <w:rsid w:val="00290CFC"/>
    <w:rsid w:val="00296D41"/>
    <w:rsid w:val="002A5988"/>
    <w:rsid w:val="002A6526"/>
    <w:rsid w:val="002D6FD1"/>
    <w:rsid w:val="002E2D56"/>
    <w:rsid w:val="002F3A63"/>
    <w:rsid w:val="00317E4B"/>
    <w:rsid w:val="00326399"/>
    <w:rsid w:val="003442D5"/>
    <w:rsid w:val="00370B60"/>
    <w:rsid w:val="003B4028"/>
    <w:rsid w:val="003B5CDA"/>
    <w:rsid w:val="003B6584"/>
    <w:rsid w:val="003D18E0"/>
    <w:rsid w:val="003E0707"/>
    <w:rsid w:val="00445406"/>
    <w:rsid w:val="004547D9"/>
    <w:rsid w:val="00484502"/>
    <w:rsid w:val="00487CA6"/>
    <w:rsid w:val="00495ABE"/>
    <w:rsid w:val="005053C8"/>
    <w:rsid w:val="005061E4"/>
    <w:rsid w:val="00510261"/>
    <w:rsid w:val="00533BA5"/>
    <w:rsid w:val="005377D7"/>
    <w:rsid w:val="00576ED2"/>
    <w:rsid w:val="005C7C6D"/>
    <w:rsid w:val="00602E05"/>
    <w:rsid w:val="00650A65"/>
    <w:rsid w:val="00672D87"/>
    <w:rsid w:val="006772C1"/>
    <w:rsid w:val="006834E8"/>
    <w:rsid w:val="006A56C2"/>
    <w:rsid w:val="006D2FF9"/>
    <w:rsid w:val="006F7E67"/>
    <w:rsid w:val="00713AE6"/>
    <w:rsid w:val="00743751"/>
    <w:rsid w:val="00750E31"/>
    <w:rsid w:val="007927FA"/>
    <w:rsid w:val="007A5052"/>
    <w:rsid w:val="007A5A1C"/>
    <w:rsid w:val="007B6773"/>
    <w:rsid w:val="007C7E1A"/>
    <w:rsid w:val="007E0800"/>
    <w:rsid w:val="0081070A"/>
    <w:rsid w:val="00876198"/>
    <w:rsid w:val="00883898"/>
    <w:rsid w:val="008A316E"/>
    <w:rsid w:val="008D57B7"/>
    <w:rsid w:val="008F7C46"/>
    <w:rsid w:val="00900228"/>
    <w:rsid w:val="009227AB"/>
    <w:rsid w:val="009411FB"/>
    <w:rsid w:val="00960218"/>
    <w:rsid w:val="009804DB"/>
    <w:rsid w:val="0098243E"/>
    <w:rsid w:val="00991927"/>
    <w:rsid w:val="009C275B"/>
    <w:rsid w:val="009C63B0"/>
    <w:rsid w:val="009C762A"/>
    <w:rsid w:val="009F0ED4"/>
    <w:rsid w:val="009F56E1"/>
    <w:rsid w:val="00A006FD"/>
    <w:rsid w:val="00A11646"/>
    <w:rsid w:val="00A2529C"/>
    <w:rsid w:val="00A371EF"/>
    <w:rsid w:val="00A42A05"/>
    <w:rsid w:val="00A63EF7"/>
    <w:rsid w:val="00A777CF"/>
    <w:rsid w:val="00A81108"/>
    <w:rsid w:val="00A818A6"/>
    <w:rsid w:val="00AA46DC"/>
    <w:rsid w:val="00AA6186"/>
    <w:rsid w:val="00AC791D"/>
    <w:rsid w:val="00AD48AD"/>
    <w:rsid w:val="00AE1433"/>
    <w:rsid w:val="00B0754C"/>
    <w:rsid w:val="00B26E7A"/>
    <w:rsid w:val="00B33BCB"/>
    <w:rsid w:val="00B34AF5"/>
    <w:rsid w:val="00B624EB"/>
    <w:rsid w:val="00B75FE9"/>
    <w:rsid w:val="00B827ED"/>
    <w:rsid w:val="00B92C6D"/>
    <w:rsid w:val="00BB7CB2"/>
    <w:rsid w:val="00BE005E"/>
    <w:rsid w:val="00BF0C2F"/>
    <w:rsid w:val="00C24C3E"/>
    <w:rsid w:val="00C27470"/>
    <w:rsid w:val="00C30F8B"/>
    <w:rsid w:val="00C81F4D"/>
    <w:rsid w:val="00CC627F"/>
    <w:rsid w:val="00CE0603"/>
    <w:rsid w:val="00D05421"/>
    <w:rsid w:val="00D2391D"/>
    <w:rsid w:val="00D36346"/>
    <w:rsid w:val="00D4045A"/>
    <w:rsid w:val="00D557DB"/>
    <w:rsid w:val="00D90489"/>
    <w:rsid w:val="00DC2EB9"/>
    <w:rsid w:val="00DC34C4"/>
    <w:rsid w:val="00DC4A49"/>
    <w:rsid w:val="00DC7F2D"/>
    <w:rsid w:val="00DD6E77"/>
    <w:rsid w:val="00DD7711"/>
    <w:rsid w:val="00DE03E0"/>
    <w:rsid w:val="00DE73A6"/>
    <w:rsid w:val="00E00298"/>
    <w:rsid w:val="00E17A65"/>
    <w:rsid w:val="00E201F3"/>
    <w:rsid w:val="00E2122D"/>
    <w:rsid w:val="00E238A5"/>
    <w:rsid w:val="00E52BE0"/>
    <w:rsid w:val="00E7091C"/>
    <w:rsid w:val="00E71AB0"/>
    <w:rsid w:val="00E76955"/>
    <w:rsid w:val="00EA2843"/>
    <w:rsid w:val="00EA5803"/>
    <w:rsid w:val="00F02748"/>
    <w:rsid w:val="00F04F78"/>
    <w:rsid w:val="00F10F68"/>
    <w:rsid w:val="00F31C3C"/>
    <w:rsid w:val="00F3568D"/>
    <w:rsid w:val="00F36F9D"/>
    <w:rsid w:val="00F50F63"/>
    <w:rsid w:val="00F60771"/>
    <w:rsid w:val="00F93981"/>
    <w:rsid w:val="00FA1122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33AF5-CF34-432A-9848-ACFDC70E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927"/>
  </w:style>
  <w:style w:type="paragraph" w:styleId="Rodap">
    <w:name w:val="footer"/>
    <w:basedOn w:val="Normal"/>
    <w:link w:val="RodapChar"/>
    <w:uiPriority w:val="99"/>
    <w:unhideWhenUsed/>
    <w:rsid w:val="0099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927"/>
  </w:style>
  <w:style w:type="table" w:customStyle="1" w:styleId="Tabelacomgrade1">
    <w:name w:val="Tabela com grade1"/>
    <w:basedOn w:val="Tabelanormal"/>
    <w:next w:val="Tabelacomgrade"/>
    <w:uiPriority w:val="59"/>
    <w:rsid w:val="00370B60"/>
    <w:pPr>
      <w:spacing w:after="0" w:line="240" w:lineRule="auto"/>
      <w:ind w:firstLine="851"/>
      <w:jc w:val="both"/>
    </w:pPr>
    <w:rPr>
      <w:rFonts w:ascii="Tahoma" w:hAnsi="Tahom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624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Stern</cp:lastModifiedBy>
  <cp:revision>2</cp:revision>
  <cp:lastPrinted>2014-09-16T19:11:00Z</cp:lastPrinted>
  <dcterms:created xsi:type="dcterms:W3CDTF">2014-10-02T18:38:00Z</dcterms:created>
  <dcterms:modified xsi:type="dcterms:W3CDTF">2014-10-02T18:38:00Z</dcterms:modified>
</cp:coreProperties>
</file>